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F5B1" w14:textId="6CA64294" w:rsidR="001F1466" w:rsidRDefault="001F1466" w:rsidP="00D83463">
      <w:pPr>
        <w:spacing w:after="0" w:line="240" w:lineRule="auto"/>
        <w:ind w:left="12240"/>
        <w:jc w:val="right"/>
        <w:rPr>
          <w:rFonts w:ascii="GHEA Grapalat" w:eastAsia="Times New Roman" w:hAnsi="GHEA Grapalat" w:cs="Times New Roman"/>
          <w:b/>
          <w:i/>
          <w:sz w:val="20"/>
          <w:szCs w:val="20"/>
        </w:rPr>
      </w:pPr>
      <w:r w:rsidRPr="00186134">
        <w:rPr>
          <w:rFonts w:ascii="GHEA Grapalat" w:eastAsia="Times New Roman" w:hAnsi="GHEA Grapalat" w:cs="Times New Roman"/>
          <w:b/>
          <w:i/>
          <w:sz w:val="20"/>
          <w:szCs w:val="20"/>
        </w:rPr>
        <w:t>ՀԱՎԵԼՎԱԾ</w:t>
      </w:r>
    </w:p>
    <w:p w14:paraId="55F7FD80" w14:textId="77777777" w:rsidR="002E67D6" w:rsidRDefault="00186134" w:rsidP="00D83463">
      <w:pPr>
        <w:spacing w:after="0" w:line="240" w:lineRule="auto"/>
        <w:ind w:left="11482"/>
        <w:jc w:val="right"/>
        <w:rPr>
          <w:rFonts w:ascii="GHEA Grapalat" w:eastAsia="Times New Roman" w:hAnsi="GHEA Grapalat" w:cs="Times New Roman"/>
          <w:b/>
          <w:i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b/>
          <w:i/>
          <w:sz w:val="20"/>
          <w:szCs w:val="20"/>
        </w:rPr>
        <w:t>Ալագյազ</w:t>
      </w:r>
      <w:proofErr w:type="spellEnd"/>
      <w:r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0"/>
          <w:szCs w:val="20"/>
        </w:rPr>
        <w:t>համայնքի</w:t>
      </w:r>
      <w:proofErr w:type="spellEnd"/>
      <w:r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0"/>
          <w:szCs w:val="20"/>
        </w:rPr>
        <w:t>ավագանու</w:t>
      </w:r>
      <w:proofErr w:type="spellEnd"/>
      <w:r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</w:p>
    <w:p w14:paraId="0F780271" w14:textId="1CADA442" w:rsidR="00186134" w:rsidRPr="00186134" w:rsidRDefault="002E67D6" w:rsidP="00D83463">
      <w:pPr>
        <w:spacing w:after="0" w:line="240" w:lineRule="auto"/>
        <w:ind w:left="11482"/>
        <w:jc w:val="right"/>
        <w:rPr>
          <w:rFonts w:ascii="GHEA Grapalat" w:eastAsia="Times New Roman" w:hAnsi="GHEA Grapalat" w:cs="Times New Roman"/>
          <w:b/>
          <w:i/>
          <w:sz w:val="20"/>
          <w:szCs w:val="20"/>
        </w:rPr>
      </w:pP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12</w:t>
      </w:r>
      <w:r w:rsidR="00D83463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հունվարի 2023</w:t>
      </w:r>
      <w:r w:rsidR="00D83463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proofErr w:type="spellStart"/>
      <w:r w:rsidR="00186134">
        <w:rPr>
          <w:rFonts w:ascii="GHEA Grapalat" w:eastAsia="Times New Roman" w:hAnsi="GHEA Grapalat" w:cs="Times New Roman"/>
          <w:b/>
          <w:i/>
          <w:sz w:val="20"/>
          <w:szCs w:val="20"/>
        </w:rPr>
        <w:t>թվականի</w:t>
      </w:r>
      <w:proofErr w:type="spellEnd"/>
      <w:r w:rsidR="00186134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r w:rsidR="00186134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N</w:t>
      </w: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7</w:t>
      </w:r>
      <w:r w:rsidR="00D83463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proofErr w:type="spellStart"/>
      <w:r w:rsidR="00186134">
        <w:rPr>
          <w:rFonts w:ascii="GHEA Grapalat" w:eastAsia="Times New Roman" w:hAnsi="GHEA Grapalat" w:cs="Times New Roman"/>
          <w:b/>
          <w:i/>
          <w:sz w:val="20"/>
          <w:szCs w:val="20"/>
        </w:rPr>
        <w:t>որոշման</w:t>
      </w:r>
      <w:proofErr w:type="spellEnd"/>
    </w:p>
    <w:p w14:paraId="685C2A71" w14:textId="77777777" w:rsidR="001F1466" w:rsidRPr="00186134" w:rsidRDefault="001F1466" w:rsidP="001F1466">
      <w:pPr>
        <w:spacing w:after="0" w:line="360" w:lineRule="auto"/>
        <w:rPr>
          <w:rFonts w:ascii="GHEA Grapalat" w:eastAsia="Times New Roman" w:hAnsi="GHEA Grapalat" w:cs="Sylfaen"/>
          <w:b/>
          <w:i/>
          <w:sz w:val="12"/>
          <w:szCs w:val="12"/>
          <w:lang w:val="ro-RO" w:eastAsia="ru-RU"/>
        </w:rPr>
      </w:pPr>
    </w:p>
    <w:p w14:paraId="32D51DA8" w14:textId="4C834561" w:rsidR="001F1466" w:rsidRPr="0027617A" w:rsidRDefault="00186134" w:rsidP="00D83463">
      <w:pPr>
        <w:tabs>
          <w:tab w:val="left" w:pos="13950"/>
        </w:tabs>
        <w:spacing w:after="0" w:line="360" w:lineRule="auto"/>
        <w:jc w:val="center"/>
        <w:rPr>
          <w:rFonts w:ascii="GHEA Grapalat" w:eastAsia="Times New Roman" w:hAnsi="GHEA Grapalat" w:cs="Arial Armenian"/>
          <w:b/>
          <w:sz w:val="24"/>
          <w:szCs w:val="24"/>
          <w:lang w:val="hy-AM"/>
        </w:rPr>
      </w:pPr>
      <w:r w:rsidRPr="0027617A">
        <w:rPr>
          <w:rFonts w:ascii="GHEA Grapalat" w:eastAsia="Times New Roman" w:hAnsi="GHEA Grapalat" w:cs="Arial Armenian"/>
          <w:b/>
          <w:sz w:val="24"/>
          <w:szCs w:val="24"/>
        </w:rPr>
        <w:t>ԱԼԱԳՅԱԶ</w:t>
      </w:r>
      <w:r w:rsidRPr="0027617A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 xml:space="preserve"> </w:t>
      </w:r>
      <w:r w:rsidR="001F1466" w:rsidRPr="0027617A">
        <w:rPr>
          <w:rFonts w:ascii="GHEA Grapalat" w:eastAsia="Times New Roman" w:hAnsi="GHEA Grapalat" w:cs="Arial Armenian"/>
          <w:b/>
          <w:sz w:val="24"/>
          <w:szCs w:val="24"/>
        </w:rPr>
        <w:t>ՀԱՄԱՅՆՔԻ</w:t>
      </w:r>
      <w:r w:rsidR="001F1466" w:rsidRPr="0027617A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 xml:space="preserve"> 202</w:t>
      </w:r>
      <w:r w:rsidR="00D83463" w:rsidRPr="0027617A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>3</w:t>
      </w:r>
      <w:r w:rsidR="002E67D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="001F1466" w:rsidRPr="0027617A">
        <w:rPr>
          <w:rFonts w:ascii="GHEA Grapalat" w:eastAsia="Times New Roman" w:hAnsi="GHEA Grapalat" w:cs="Arial Armenian"/>
          <w:b/>
          <w:sz w:val="24"/>
          <w:szCs w:val="24"/>
        </w:rPr>
        <w:t>Թ</w:t>
      </w:r>
      <w:r w:rsidR="00D83463" w:rsidRPr="0027617A">
        <w:rPr>
          <w:rFonts w:ascii="GHEA Grapalat" w:eastAsia="Times New Roman" w:hAnsi="GHEA Grapalat" w:cs="Arial Armenian"/>
          <w:b/>
          <w:sz w:val="24"/>
          <w:szCs w:val="24"/>
        </w:rPr>
        <w:t>ՎԱԿԱՆԻ</w:t>
      </w:r>
      <w:r w:rsidR="006536CF" w:rsidRPr="0027617A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="001F1466" w:rsidRPr="0027617A">
        <w:rPr>
          <w:rFonts w:ascii="GHEA Grapalat" w:eastAsia="Times New Roman" w:hAnsi="GHEA Grapalat" w:cs="Arial Armenian"/>
          <w:b/>
          <w:sz w:val="24"/>
          <w:szCs w:val="24"/>
        </w:rPr>
        <w:t>ՏԱՐԵԿԱՆ</w:t>
      </w:r>
      <w:r w:rsidR="006536CF" w:rsidRPr="0027617A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="001F1466" w:rsidRPr="0027617A">
        <w:rPr>
          <w:rFonts w:ascii="GHEA Grapalat" w:eastAsia="Times New Roman" w:hAnsi="GHEA Grapalat" w:cs="Arial Armenian"/>
          <w:b/>
          <w:sz w:val="24"/>
          <w:szCs w:val="24"/>
        </w:rPr>
        <w:t>ԱՇԽԱՏԱՆՔԱՅԻՆ</w:t>
      </w:r>
      <w:r w:rsidR="006536CF" w:rsidRPr="0027617A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="001F1466" w:rsidRPr="0027617A">
        <w:rPr>
          <w:rFonts w:ascii="GHEA Grapalat" w:eastAsia="Times New Roman" w:hAnsi="GHEA Grapalat" w:cs="Arial Armenian"/>
          <w:b/>
          <w:sz w:val="24"/>
          <w:szCs w:val="24"/>
        </w:rPr>
        <w:t>ՊԼԱՆԸ</w:t>
      </w:r>
      <w:r w:rsidR="001F1466" w:rsidRPr="0027617A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 xml:space="preserve"> /</w:t>
      </w:r>
      <w:r w:rsidR="001F1466" w:rsidRPr="0027617A">
        <w:rPr>
          <w:rFonts w:ascii="GHEA Grapalat" w:eastAsia="Times New Roman" w:hAnsi="GHEA Grapalat" w:cs="Arial Armenian"/>
          <w:b/>
          <w:sz w:val="24"/>
          <w:szCs w:val="24"/>
        </w:rPr>
        <w:t>ՏԱՊ</w:t>
      </w:r>
      <w:r w:rsidR="001F1466" w:rsidRPr="0027617A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>/</w:t>
      </w:r>
    </w:p>
    <w:tbl>
      <w:tblPr>
        <w:tblW w:w="149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5577"/>
        <w:gridCol w:w="1370"/>
        <w:gridCol w:w="97"/>
        <w:gridCol w:w="1152"/>
        <w:gridCol w:w="82"/>
        <w:gridCol w:w="1307"/>
        <w:gridCol w:w="1267"/>
        <w:gridCol w:w="833"/>
        <w:gridCol w:w="1263"/>
        <w:gridCol w:w="1323"/>
        <w:gridCol w:w="39"/>
      </w:tblGrid>
      <w:tr w:rsidR="0027617A" w:rsidRPr="0027617A" w14:paraId="13703CF5" w14:textId="77777777" w:rsidTr="00DC4195">
        <w:trPr>
          <w:gridAfter w:val="1"/>
          <w:wAfter w:w="39" w:type="dxa"/>
          <w:trHeight w:val="216"/>
        </w:trPr>
        <w:tc>
          <w:tcPr>
            <w:tcW w:w="61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F8023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55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438AD7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gramStart"/>
            <w:r w:rsidRPr="0027617A">
              <w:rPr>
                <w:rFonts w:ascii="GHEA Grapalat" w:eastAsia="Times New Roman" w:hAnsi="GHEA Grapalat" w:cs="Sylfaen"/>
                <w:b/>
                <w:i/>
                <w:sz w:val="18"/>
                <w:szCs w:val="18"/>
              </w:rPr>
              <w:t>ԾՐԱԳՐԻ  ԲՈՎԱՆԴԱԿՈՒԹՅՈՒՆԸ</w:t>
            </w:r>
            <w:proofErr w:type="gramEnd"/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3248ED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  <w:proofErr w:type="spellStart"/>
            <w:r w:rsidRPr="0027617A">
              <w:rPr>
                <w:rFonts w:ascii="GHEA Grapalat" w:eastAsia="Times New Roman" w:hAnsi="GHEA Grapalat" w:cs="Sylfaen"/>
                <w:b/>
                <w:i/>
                <w:sz w:val="18"/>
                <w:szCs w:val="18"/>
              </w:rPr>
              <w:t>Բնակա</w:t>
            </w:r>
            <w:proofErr w:type="spellEnd"/>
            <w:r w:rsidRPr="0027617A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  <w:t>-</w:t>
            </w:r>
          </w:p>
          <w:p w14:paraId="5B247873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27617A">
              <w:rPr>
                <w:rFonts w:ascii="GHEA Grapalat" w:eastAsia="Times New Roman" w:hAnsi="GHEA Grapalat" w:cs="Sylfaen"/>
                <w:b/>
                <w:i/>
                <w:sz w:val="18"/>
                <w:szCs w:val="18"/>
              </w:rPr>
              <w:t>վայ</w:t>
            </w:r>
            <w:proofErr w:type="spellEnd"/>
            <w:r w:rsidRPr="0027617A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  <w:t>ր</w:t>
            </w:r>
          </w:p>
          <w:p w14:paraId="212DB124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0F171FD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Ծավալ</w:t>
            </w:r>
            <w:proofErr w:type="spellEnd"/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,</w:t>
            </w:r>
          </w:p>
          <w:p w14:paraId="79AEF4C9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Քանակ</w:t>
            </w:r>
            <w:proofErr w:type="spellEnd"/>
          </w:p>
        </w:tc>
        <w:tc>
          <w:tcPr>
            <w:tcW w:w="13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7F1C937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 xml:space="preserve">Ծրագրի </w:t>
            </w:r>
          </w:p>
          <w:p w14:paraId="21C1291C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արժեքը</w:t>
            </w:r>
            <w:proofErr w:type="spellEnd"/>
          </w:p>
          <w:p w14:paraId="0A52E0C1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Հազ.դրա</w:t>
            </w:r>
            <w:proofErr w:type="spellEnd"/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մ</w:t>
            </w:r>
          </w:p>
        </w:tc>
        <w:tc>
          <w:tcPr>
            <w:tcW w:w="46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8850DD4" w14:textId="00F95D7D" w:rsidR="001F1466" w:rsidRPr="0027617A" w:rsidRDefault="001F1466" w:rsidP="001F14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proofErr w:type="spellStart"/>
            <w:r w:rsidRPr="0027617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Այդ</w:t>
            </w:r>
            <w:proofErr w:type="spellEnd"/>
            <w:r w:rsidR="00186134" w:rsidRPr="0027617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617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թվում</w:t>
            </w:r>
            <w:proofErr w:type="spellEnd"/>
            <w:r w:rsidRPr="0027617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 xml:space="preserve">  /</w:t>
            </w:r>
            <w:proofErr w:type="gramEnd"/>
            <w:r w:rsidRPr="0027617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 xml:space="preserve"> Հազար դրամ/</w:t>
            </w:r>
          </w:p>
        </w:tc>
      </w:tr>
      <w:tr w:rsidR="0027617A" w:rsidRPr="0027617A" w14:paraId="37226375" w14:textId="77777777" w:rsidTr="00DC4195">
        <w:trPr>
          <w:gridAfter w:val="1"/>
          <w:wAfter w:w="39" w:type="dxa"/>
          <w:trHeight w:val="338"/>
        </w:trPr>
        <w:tc>
          <w:tcPr>
            <w:tcW w:w="6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F4CA8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CB813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97E9217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B72005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7544B57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B152E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ՀՀ </w:t>
            </w:r>
          </w:p>
          <w:p w14:paraId="5AC877FA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պետբյուջե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F8BBC" w14:textId="77777777" w:rsidR="001F1466" w:rsidRPr="0027617A" w:rsidRDefault="001F1466" w:rsidP="001F1466">
            <w:pP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Դոնոր կազմակեր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9083F1" w14:textId="63096610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Համայնքի</w:t>
            </w:r>
            <w:proofErr w:type="spellEnd"/>
            <w:r w:rsidR="002E67D6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բյուջե</w:t>
            </w:r>
            <w:proofErr w:type="spellEnd"/>
          </w:p>
        </w:tc>
      </w:tr>
      <w:tr w:rsidR="0027617A" w:rsidRPr="0027617A" w14:paraId="3A6472FB" w14:textId="77777777" w:rsidTr="00DC4195">
        <w:trPr>
          <w:gridAfter w:val="1"/>
          <w:wAfter w:w="39" w:type="dxa"/>
          <w:trHeight w:val="153"/>
        </w:trPr>
        <w:tc>
          <w:tcPr>
            <w:tcW w:w="6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E4E1B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72A0B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B49F5F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52BBE9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FF83D9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1F7F0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18D3A" w14:textId="77777777" w:rsidR="001F1466" w:rsidRPr="0027617A" w:rsidRDefault="001F1466" w:rsidP="001F1466">
            <w:pP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3B825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Վարչական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4C479E" w14:textId="77777777" w:rsidR="001F1466" w:rsidRPr="0027617A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Ֆոնդային</w:t>
            </w:r>
          </w:p>
        </w:tc>
      </w:tr>
      <w:tr w:rsidR="0027617A" w:rsidRPr="0027617A" w14:paraId="0A05E9FE" w14:textId="77777777" w:rsidTr="00EC182C">
        <w:trPr>
          <w:gridAfter w:val="1"/>
          <w:wAfter w:w="39" w:type="dxa"/>
          <w:trHeight w:val="327"/>
        </w:trPr>
        <w:tc>
          <w:tcPr>
            <w:tcW w:w="14885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A9BE751" w14:textId="77777777" w:rsidR="006536CF" w:rsidRPr="0027617A" w:rsidRDefault="006536CF" w:rsidP="006536C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27617A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ՈԼՈՐՏ 1. </w:t>
            </w:r>
            <w:r w:rsidRPr="0027617A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ԸՆԴՀԱՆՈՒՐ ԲՆՈՒՅԹԻ ՀԱՆՐԱՅԻՆ ԾԱՌԱՅՈՒԹՅՈՒՆՆԵՐ</w:t>
            </w:r>
          </w:p>
        </w:tc>
      </w:tr>
      <w:tr w:rsidR="0027617A" w:rsidRPr="0027617A" w14:paraId="3615FF64" w14:textId="77777777" w:rsidTr="00DC4195">
        <w:trPr>
          <w:gridAfter w:val="1"/>
          <w:wAfter w:w="39" w:type="dxa"/>
          <w:trHeight w:val="382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EE6767" w14:textId="77777777" w:rsidR="003420C3" w:rsidRPr="0027617A" w:rsidRDefault="003420C3" w:rsidP="003420C3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</w:rPr>
            </w:pPr>
            <w:r w:rsidRPr="0027617A">
              <w:rPr>
                <w:rFonts w:ascii="GHEA Grapalat" w:eastAsia="Times New Roman" w:hAnsi="GHEA Grapalat" w:cs="Sylfae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77" w:type="dxa"/>
            <w:vAlign w:val="center"/>
          </w:tcPr>
          <w:p w14:paraId="11A71998" w14:textId="2B7F73CD" w:rsidR="003420C3" w:rsidRPr="0027617A" w:rsidRDefault="003420C3" w:rsidP="003420C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proofErr w:type="spellStart"/>
            <w:r w:rsidRPr="0027617A">
              <w:rPr>
                <w:rFonts w:ascii="Sylfaen" w:hAnsi="Sylfaen"/>
                <w:b/>
                <w:bCs/>
                <w:lang w:val="hy-AM"/>
              </w:rPr>
              <w:t>Ալագյազի</w:t>
            </w:r>
            <w:proofErr w:type="spellEnd"/>
            <w:r w:rsidRPr="0027617A">
              <w:rPr>
                <w:rFonts w:ascii="Sylfaen" w:hAnsi="Sylfaen"/>
                <w:b/>
                <w:bCs/>
                <w:lang w:val="hy-AM"/>
              </w:rPr>
              <w:t xml:space="preserve"> համայնքապետարանի աշխատակազմի բնականոն գործունեության ապահովում</w:t>
            </w:r>
          </w:p>
        </w:tc>
        <w:tc>
          <w:tcPr>
            <w:tcW w:w="13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DEECF" w14:textId="1F4519C2" w:rsidR="003420C3" w:rsidRPr="0027617A" w:rsidRDefault="00BC2010" w:rsidP="003420C3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27617A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Ալագյազի</w:t>
            </w:r>
            <w:proofErr w:type="spellEnd"/>
            <w:r w:rsidRPr="0027617A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համայնքապետարան</w:t>
            </w:r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4F3A70" w14:textId="2C9CC6E3" w:rsidR="003420C3" w:rsidRPr="0027617A" w:rsidRDefault="00BC2010" w:rsidP="003420C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Ընդհանուր աշխատակազմ</w:t>
            </w:r>
          </w:p>
        </w:tc>
        <w:tc>
          <w:tcPr>
            <w:tcW w:w="138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1C037" w14:textId="1C24C417" w:rsidR="003420C3" w:rsidRPr="0027617A" w:rsidRDefault="00AA5E24" w:rsidP="003420C3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27617A">
              <w:rPr>
                <w:rFonts w:ascii="Sylfaen" w:hAnsi="Sylfaen"/>
                <w:b/>
                <w:bCs/>
              </w:rPr>
              <w:t>67274.0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C8A" w14:textId="77777777" w:rsidR="003420C3" w:rsidRPr="0027617A" w:rsidRDefault="003420C3" w:rsidP="003420C3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CD1" w14:textId="77777777" w:rsidR="003420C3" w:rsidRPr="0027617A" w:rsidRDefault="003420C3" w:rsidP="003420C3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9DF" w14:textId="206D2C6D" w:rsidR="003420C3" w:rsidRPr="0027617A" w:rsidRDefault="00AA5E24" w:rsidP="003420C3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67274.0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E3F79" w14:textId="77777777" w:rsidR="003420C3" w:rsidRPr="0027617A" w:rsidRDefault="003420C3" w:rsidP="003420C3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27617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EC182C" w:rsidRPr="00EC182C" w14:paraId="2C7013D7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F371AE" w14:textId="77777777" w:rsidR="003C7524" w:rsidRPr="00DC4195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5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71192" w14:textId="7AE222A4" w:rsidR="003C7524" w:rsidRPr="00DC4195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proofErr w:type="spellStart"/>
            <w:r w:rsidRPr="00DC4195">
              <w:rPr>
                <w:rFonts w:ascii="Sylfaen" w:hAnsi="Sylfaen"/>
                <w:b/>
                <w:bCs/>
                <w:lang w:val="hy-AM"/>
              </w:rPr>
              <w:t>Ջամշլու</w:t>
            </w:r>
            <w:proofErr w:type="spellEnd"/>
            <w:r w:rsidRPr="00DC4195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E666E7" w14:textId="58301B5F" w:rsidR="003C7524" w:rsidRPr="00DC4195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Ջամշլու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06932B" w14:textId="39B69D5B" w:rsidR="003C7524" w:rsidRPr="00DC4195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8BE00" w14:textId="2A2BC078" w:rsidR="003C7524" w:rsidRPr="00DC4195" w:rsidRDefault="00DC4195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3514.0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ADD6A0" w14:textId="77777777" w:rsidR="003C7524" w:rsidRPr="00DC4195" w:rsidRDefault="003C7524" w:rsidP="003C75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CAF" w14:textId="77777777" w:rsidR="003C7524" w:rsidRPr="00DC4195" w:rsidRDefault="003C7524" w:rsidP="003C75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721" w14:textId="69E4511A" w:rsidR="003C7524" w:rsidRPr="00DC4195" w:rsidRDefault="00DC4195" w:rsidP="003C75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3514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FD09DC" w14:textId="48CC5F13" w:rsidR="003C7524" w:rsidRPr="00DC4195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C4195" w:rsidRPr="00EC182C" w14:paraId="3D0AE572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B5ED8E" w14:textId="77777777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413E" w14:textId="565899DA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proofErr w:type="spellStart"/>
            <w:r w:rsidRPr="00DC4195">
              <w:rPr>
                <w:rFonts w:ascii="Sylfaen" w:hAnsi="Sylfaen"/>
                <w:b/>
                <w:bCs/>
                <w:lang w:val="hy-AM"/>
              </w:rPr>
              <w:t>Սիփան</w:t>
            </w:r>
            <w:proofErr w:type="spellEnd"/>
            <w:r w:rsidRPr="00DC4195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3ECD81" w14:textId="2EC39E02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Սիփան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5E8996" w14:textId="7B609068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D0EA0D" w14:textId="4AE338AF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3654.0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D527" w14:textId="1A8EEB4B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EFD" w14:textId="35B1410A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9A2" w14:textId="14E80F4E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Sylfaen" w:hAnsi="Sylfaen" w:cs="Arial"/>
                <w:b/>
                <w:bCs/>
              </w:rPr>
              <w:t>3654.0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BD8101" w14:textId="0051379E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DC4195" w:rsidRPr="00EC182C" w14:paraId="2322D65C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111769" w14:textId="77777777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BFE8C" w14:textId="177BC136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proofErr w:type="spellStart"/>
            <w:r w:rsidRPr="00DC4195">
              <w:rPr>
                <w:rFonts w:ascii="Sylfaen" w:hAnsi="Sylfaen"/>
                <w:b/>
                <w:bCs/>
                <w:lang w:val="hy-AM"/>
              </w:rPr>
              <w:t>Ավշեն</w:t>
            </w:r>
            <w:proofErr w:type="spellEnd"/>
            <w:r w:rsidRPr="00DC4195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10DD0" w14:textId="2B56A7E7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Ավշեն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1BACF1" w14:textId="4290E8E8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6853A" w14:textId="5480E1BA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DC4195">
              <w:rPr>
                <w:rFonts w:ascii="Sylfaen" w:hAnsi="Sylfaen" w:cs="Arial"/>
                <w:b/>
                <w:bCs/>
              </w:rPr>
              <w:t>3654.0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F1B638" w14:textId="620A730F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FE86C5E" w14:textId="2B70C80A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22CE2" w14:textId="2536ADDC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3654.0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D0D907" w14:textId="6C42FD23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EC182C" w:rsidRPr="00EC182C" w14:paraId="5BEE4A4A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8641CB" w14:textId="77777777" w:rsidR="003C7524" w:rsidRPr="00DC4195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6CF54" w14:textId="57786F15" w:rsidR="003C7524" w:rsidRPr="00DC4195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proofErr w:type="spellStart"/>
            <w:r w:rsidRPr="00DC4195">
              <w:rPr>
                <w:rFonts w:ascii="Sylfaen" w:hAnsi="Sylfaen"/>
                <w:b/>
                <w:bCs/>
                <w:lang w:val="hy-AM"/>
              </w:rPr>
              <w:t>Ճարճակիս</w:t>
            </w:r>
            <w:proofErr w:type="spellEnd"/>
            <w:r w:rsidRPr="00DC4195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9CA767" w14:textId="60BDE065" w:rsidR="003C7524" w:rsidRPr="00DC4195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Ճարճակիս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CEE4BF" w14:textId="4C43E153" w:rsidR="003C7524" w:rsidRPr="00DC4195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A546A" w14:textId="110E9825" w:rsidR="003C7524" w:rsidRPr="00DC4195" w:rsidRDefault="00DC4195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4214.0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1F56F67" w14:textId="77777777" w:rsidR="003C7524" w:rsidRPr="00DC4195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FBF96DC" w14:textId="77777777" w:rsidR="003C7524" w:rsidRPr="00DC4195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AF5" w14:textId="15985C4B" w:rsidR="003C7524" w:rsidRPr="00DC4195" w:rsidRDefault="00DC4195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4214.0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132E91" w14:textId="77777777" w:rsidR="003C7524" w:rsidRPr="00DC4195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C4195" w:rsidRPr="00EC182C" w14:paraId="6D84D332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A4DC03" w14:textId="77777777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577" w:type="dxa"/>
            <w:tcBorders>
              <w:right w:val="double" w:sz="4" w:space="0" w:color="auto"/>
            </w:tcBorders>
            <w:vAlign w:val="center"/>
          </w:tcPr>
          <w:p w14:paraId="529944D7" w14:textId="3C19226D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proofErr w:type="spellStart"/>
            <w:r w:rsidRPr="00DC4195">
              <w:rPr>
                <w:rFonts w:ascii="Sylfaen" w:hAnsi="Sylfaen"/>
                <w:b/>
                <w:bCs/>
                <w:lang w:val="hy-AM"/>
              </w:rPr>
              <w:t>Միջնատուն</w:t>
            </w:r>
            <w:proofErr w:type="spellEnd"/>
            <w:r w:rsidRPr="00DC4195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F2DF92" w14:textId="24EED5EB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DC4195"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  <w:t>Միջնատուն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77BA5B" w14:textId="63280D35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5187D" w14:textId="44BDFBB7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3514.0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EC0" w14:textId="75DF2234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F55" w14:textId="2F172F5D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B9F0" w14:textId="1599D7EE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3514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1C01FC" w14:textId="1CA23A86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C4195" w:rsidRPr="00EC182C" w14:paraId="6ECB720C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BA71D47" w14:textId="77777777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577" w:type="dxa"/>
            <w:tcBorders>
              <w:right w:val="double" w:sz="4" w:space="0" w:color="auto"/>
            </w:tcBorders>
            <w:vAlign w:val="center"/>
          </w:tcPr>
          <w:p w14:paraId="751AE6DC" w14:textId="6775C91D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DC4195">
              <w:rPr>
                <w:rFonts w:ascii="Sylfaen" w:hAnsi="Sylfaen"/>
                <w:b/>
                <w:bCs/>
                <w:lang w:val="hy-AM"/>
              </w:rPr>
              <w:t>Ռյա</w:t>
            </w:r>
            <w:proofErr w:type="spellEnd"/>
            <w:r w:rsidRPr="00DC4195">
              <w:rPr>
                <w:rFonts w:ascii="Sylfaen" w:hAnsi="Sylfaen"/>
                <w:b/>
                <w:bCs/>
                <w:lang w:val="hy-AM"/>
              </w:rPr>
              <w:t xml:space="preserve"> </w:t>
            </w:r>
            <w:proofErr w:type="spellStart"/>
            <w:r w:rsidRPr="00DC4195">
              <w:rPr>
                <w:rFonts w:ascii="Sylfaen" w:hAnsi="Sylfaen"/>
                <w:b/>
                <w:bCs/>
                <w:lang w:val="hy-AM"/>
              </w:rPr>
              <w:t>Թազա</w:t>
            </w:r>
            <w:proofErr w:type="spellEnd"/>
            <w:r w:rsidRPr="00DC4195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70" w:type="dxa"/>
            <w:tcBorders>
              <w:left w:val="double" w:sz="4" w:space="0" w:color="auto"/>
              <w:right w:val="double" w:sz="4" w:space="0" w:color="auto"/>
            </w:tcBorders>
          </w:tcPr>
          <w:p w14:paraId="3430FA94" w14:textId="22DA6D80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Ռյա</w:t>
            </w:r>
            <w:proofErr w:type="spellEnd"/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Թազա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609D688" w14:textId="128FA537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780648" w14:textId="108B6A08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4214.0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10E" w14:textId="7E4F5CED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B50" w14:textId="185D36C5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D51D" w14:textId="7E523FD7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4214.0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418656" w14:textId="179C26A8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C4195" w:rsidRPr="00EC182C" w14:paraId="18162372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DE32A47" w14:textId="77777777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577" w:type="dxa"/>
            <w:tcBorders>
              <w:right w:val="double" w:sz="4" w:space="0" w:color="auto"/>
            </w:tcBorders>
            <w:vAlign w:val="center"/>
          </w:tcPr>
          <w:p w14:paraId="5ED99944" w14:textId="28974DAA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proofErr w:type="spellStart"/>
            <w:r w:rsidRPr="00DC4195">
              <w:rPr>
                <w:rFonts w:ascii="Sylfaen" w:hAnsi="Sylfaen"/>
                <w:b/>
                <w:bCs/>
                <w:lang w:val="hy-AM"/>
              </w:rPr>
              <w:t>Շենկանի</w:t>
            </w:r>
            <w:proofErr w:type="spellEnd"/>
            <w:r w:rsidRPr="00DC4195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70" w:type="dxa"/>
            <w:tcBorders>
              <w:left w:val="double" w:sz="4" w:space="0" w:color="auto"/>
              <w:right w:val="double" w:sz="4" w:space="0" w:color="auto"/>
            </w:tcBorders>
          </w:tcPr>
          <w:p w14:paraId="2850D50D" w14:textId="3EA0F19C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Շենկանի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00A21F3" w14:textId="2BC1E53B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53307" w14:textId="4F226D85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3514.0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85E3" w14:textId="340F39FE" w:rsidR="00DC4195" w:rsidRPr="00DC4195" w:rsidRDefault="00DC4195" w:rsidP="00DC4195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FFC" w14:textId="2B1C1DD6" w:rsidR="00DC4195" w:rsidRPr="00DC4195" w:rsidRDefault="00DC4195" w:rsidP="00DC4195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B10" w14:textId="5F4032ED" w:rsidR="00DC4195" w:rsidRPr="00DC4195" w:rsidRDefault="00DC4195" w:rsidP="00DC4195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3514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3360D1" w14:textId="26BC4A08" w:rsidR="00DC4195" w:rsidRPr="00DC4195" w:rsidRDefault="00DC4195" w:rsidP="00DC419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C4195" w:rsidRPr="00EC182C" w14:paraId="759FAB38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5A8703" w14:textId="77777777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57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FFA3337" w14:textId="2D20659A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</w:rPr>
            </w:pPr>
            <w:r w:rsidRPr="00DC4195">
              <w:rPr>
                <w:rFonts w:ascii="Sylfaen" w:hAnsi="Sylfaen" w:cs="Sylfaen"/>
                <w:b/>
                <w:bCs/>
                <w:lang w:val="hy-AM"/>
              </w:rPr>
              <w:t>Միրաք</w:t>
            </w:r>
            <w:r w:rsidRPr="00DC4195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8B9680" w14:textId="6EE712C2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</w:pPr>
            <w:r w:rsidRPr="00DC4195"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  <w:t>Միրաք</w:t>
            </w:r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199E52" w14:textId="4883CF64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B5FF7" w14:textId="268132B3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DC4195">
              <w:rPr>
                <w:rFonts w:ascii="Sylfaen" w:hAnsi="Sylfaen" w:cs="Arial"/>
                <w:b/>
                <w:bCs/>
              </w:rPr>
              <w:t>3514.0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7F11" w14:textId="457FEB15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E39" w14:textId="261BBA40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42C0" w14:textId="6FDDE8FE" w:rsidR="00DC4195" w:rsidRPr="00DC4195" w:rsidRDefault="00DC4195" w:rsidP="00DC41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3514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C884E9" w14:textId="50336D3A" w:rsidR="00DC4195" w:rsidRPr="00DC4195" w:rsidRDefault="00DC4195" w:rsidP="00DC419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C182C" w:rsidRPr="00EC182C" w14:paraId="683DCE6A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78759D" w14:textId="11585A21" w:rsidR="003C7524" w:rsidRPr="00DC4195" w:rsidRDefault="00DC4195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57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D44BBA9" w14:textId="7DFF325D" w:rsidR="003C7524" w:rsidRPr="00DC4195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proofErr w:type="spellStart"/>
            <w:r w:rsidRPr="00DC4195">
              <w:rPr>
                <w:rFonts w:ascii="Sylfaen" w:hAnsi="Sylfaen"/>
                <w:b/>
                <w:bCs/>
                <w:lang w:val="hy-AM"/>
              </w:rPr>
              <w:t>Կանիաշիր</w:t>
            </w:r>
            <w:proofErr w:type="spellEnd"/>
            <w:r w:rsidRPr="00DC4195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855183" w14:textId="776ABA4A" w:rsidR="003C7524" w:rsidRPr="00DC4195" w:rsidRDefault="00BC2010" w:rsidP="003C7524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DC4195"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  <w:t>Կանիաշիր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4DD90" w14:textId="03B809B2" w:rsidR="003C7524" w:rsidRPr="00DC4195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4D3E4" w14:textId="19B65B12" w:rsidR="003C7524" w:rsidRPr="00DC4195" w:rsidRDefault="00DC4195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3654.0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348" w14:textId="77777777" w:rsidR="003C7524" w:rsidRPr="00DC4195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681" w14:textId="77777777" w:rsidR="003C7524" w:rsidRPr="00DC4195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A211" w14:textId="30BB2F8F" w:rsidR="003C7524" w:rsidRPr="00DC4195" w:rsidRDefault="00DC4195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3654.0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D750A7" w14:textId="77777777" w:rsidR="003C7524" w:rsidRPr="00DC4195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EC182C" w:rsidRPr="00EC182C" w14:paraId="462324FC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2497BE" w14:textId="1F388BDF" w:rsidR="003C7524" w:rsidRPr="00DC4195" w:rsidRDefault="00DC4195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57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4DE28B1" w14:textId="169B5236" w:rsidR="003C7524" w:rsidRPr="00DC4195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proofErr w:type="spellStart"/>
            <w:r w:rsidRPr="00DC4195">
              <w:rPr>
                <w:rFonts w:ascii="Sylfaen" w:hAnsi="Sylfaen"/>
                <w:b/>
                <w:bCs/>
                <w:lang w:val="hy-AM"/>
              </w:rPr>
              <w:t>Սադունց</w:t>
            </w:r>
            <w:proofErr w:type="spellEnd"/>
            <w:r w:rsidRPr="00DC4195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0B2DF0" w14:textId="5A3DAEEB" w:rsidR="003C7524" w:rsidRPr="00DC4195" w:rsidRDefault="00BC2010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DC419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Սադունց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EE2AED" w14:textId="4658A763" w:rsidR="003C7524" w:rsidRPr="00DC4195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F19EA9" w14:textId="75EB066C" w:rsidR="003C7524" w:rsidRPr="00DC4195" w:rsidRDefault="00DC4195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4074.0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AE0F" w14:textId="77777777" w:rsidR="003C7524" w:rsidRPr="00DC4195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83F" w14:textId="77777777" w:rsidR="003C7524" w:rsidRPr="00DC4195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67B6" w14:textId="40A5399A" w:rsidR="003C7524" w:rsidRPr="00DC4195" w:rsidRDefault="00DC4195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Sylfaen" w:hAnsi="Sylfaen" w:cs="Arial"/>
                <w:b/>
                <w:bCs/>
              </w:rPr>
              <w:t>4074.0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898E40" w14:textId="77777777" w:rsidR="003C7524" w:rsidRPr="00DC4195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DC4195" w:rsidRPr="00DC4195" w14:paraId="206BC1B9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4EBB6D" w14:textId="4B4FCAF6" w:rsidR="003C7524" w:rsidRPr="00DC4195" w:rsidRDefault="00DC4195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9234E" w14:textId="2104BF3C" w:rsidR="003C7524" w:rsidRPr="00DC4195" w:rsidRDefault="00F40D81" w:rsidP="003C7524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r w:rsidRPr="00DC4195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«</w:t>
            </w:r>
            <w:r w:rsidRPr="00DC4195">
              <w:rPr>
                <w:rFonts w:ascii="Sylfaen" w:hAnsi="Sylfaen"/>
                <w:b/>
                <w:bCs/>
                <w:lang w:val="hy-AM"/>
              </w:rPr>
              <w:t xml:space="preserve">Վեկտոր պլյուս» ՍՊԸ-ի և ՏՀԶՎԿ-ի ծառայություններից օգտվելու համար ընթացիկ սպասարկման վճարների փոխհատուցում: «Վեկտոր </w:t>
            </w:r>
            <w:r w:rsidRPr="00DC4195">
              <w:rPr>
                <w:rFonts w:ascii="Sylfaen" w:hAnsi="Sylfaen"/>
                <w:b/>
                <w:bCs/>
                <w:lang w:val="hy-AM"/>
              </w:rPr>
              <w:lastRenderedPageBreak/>
              <w:t>պլյուս» ՍՊԸ-ի կողմից ներդրված համակարգչային ծրագրի միջոցով  իրականացվում է գույքային հարկերի հաշվառումն ու  հաշվարկումը: ՏՀԶՎԿ-ն ապահովում է համայնքային կառավարման տեղեկատվական համակարգի գործունեությունը։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4C57F5" w14:textId="007207C7" w:rsidR="003C7524" w:rsidRPr="00DC4195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lastRenderedPageBreak/>
              <w:t>Ալագյազ</w:t>
            </w:r>
            <w:proofErr w:type="spellEnd"/>
            <w:r w:rsidRPr="00DC4195"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 xml:space="preserve"> համայնք</w:t>
            </w:r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D705B4" w14:textId="37669B9C" w:rsidR="003C7524" w:rsidRPr="00DC4195" w:rsidRDefault="00F40D81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12 ամիս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2B0F9" w14:textId="766AB60B" w:rsidR="003C7524" w:rsidRPr="00DC4195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DC4195">
              <w:rPr>
                <w:rFonts w:ascii="Sylfaen" w:hAnsi="Sylfaen"/>
                <w:b/>
                <w:bCs/>
                <w:lang w:val="hy-AM"/>
              </w:rPr>
              <w:t>564</w:t>
            </w:r>
            <w:r w:rsidRPr="00DC4195">
              <w:rPr>
                <w:rFonts w:ascii="Sylfaen" w:hAnsi="Sylfaen"/>
                <w:b/>
                <w:bCs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BE71F" w14:textId="77777777" w:rsidR="003C7524" w:rsidRPr="00DC4195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F9D" w14:textId="77777777" w:rsidR="003C7524" w:rsidRPr="00DC4195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CB39" w14:textId="310534F8" w:rsidR="003C7524" w:rsidRPr="00DC4195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Sylfaen" w:hAnsi="Sylfaen"/>
                <w:b/>
                <w:bCs/>
                <w:lang w:val="hy-AM"/>
              </w:rPr>
              <w:t>564</w:t>
            </w:r>
            <w:r w:rsidRPr="00DC4195">
              <w:rPr>
                <w:rFonts w:ascii="Sylfaen" w:hAnsi="Sylfaen"/>
                <w:b/>
                <w:bCs/>
              </w:rPr>
              <w:t>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3F2498" w14:textId="77777777" w:rsidR="003C7524" w:rsidRPr="00DC4195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C182C" w:rsidRPr="00EC182C" w14:paraId="69EDC70F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39C43" w14:textId="67162544" w:rsidR="003C7524" w:rsidRPr="00445851" w:rsidRDefault="00445851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EB02B" w14:textId="5AE184B8" w:rsidR="003C7524" w:rsidRPr="00445851" w:rsidRDefault="003C7524" w:rsidP="003C7524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</w:rPr>
            </w:pPr>
            <w:r w:rsidRPr="00445851">
              <w:rPr>
                <w:rFonts w:ascii="Sylfaen" w:hAnsi="Sylfaen"/>
                <w:b/>
                <w:bCs/>
                <w:lang w:val="hy-AM"/>
              </w:rPr>
              <w:t xml:space="preserve">Համայնքային գույքի գնահատման, պետական </w:t>
            </w:r>
            <w:r w:rsidRPr="00445851">
              <w:rPr>
                <w:rFonts w:ascii="Sylfaen" w:eastAsia="MS Mincho" w:hAnsi="Sylfaen" w:cs="MS Mincho"/>
                <w:b/>
                <w:bCs/>
                <w:lang w:val="hy-AM"/>
              </w:rPr>
              <w:t>գրանցման, վկայականների ձեռք բերման աշխատանքների իրականացում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AA5661" w14:textId="4CF21BC2" w:rsidR="003C7524" w:rsidRPr="00445851" w:rsidRDefault="00BC2010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Ալագյազ</w:t>
            </w:r>
            <w:proofErr w:type="spellEnd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համայնք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C0A2F4" w14:textId="286F0322" w:rsidR="003C7524" w:rsidRPr="00445851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r w:rsidRPr="00445851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382AB5" w14:textId="7F9B2E43" w:rsidR="003C7524" w:rsidRPr="00445851" w:rsidRDefault="00445851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445851">
              <w:rPr>
                <w:rFonts w:ascii="Sylfaen" w:hAnsi="Sylfaen" w:cs="Arial"/>
                <w:b/>
                <w:bCs/>
              </w:rPr>
              <w:t>4</w:t>
            </w:r>
            <w:r w:rsidR="003C7524" w:rsidRPr="00445851">
              <w:rPr>
                <w:rFonts w:ascii="Sylfaen" w:hAnsi="Sylfaen" w:cs="Arial"/>
                <w:b/>
                <w:bCs/>
              </w:rPr>
              <w:t>00.0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CB20D8" w14:textId="77777777" w:rsidR="003C7524" w:rsidRPr="00445851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44585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610" w14:textId="77777777" w:rsidR="003C7524" w:rsidRPr="00445851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44585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E440" w14:textId="14A6A106" w:rsidR="003C7524" w:rsidRPr="00445851" w:rsidRDefault="00445851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445851">
              <w:rPr>
                <w:rFonts w:ascii="Sylfaen" w:hAnsi="Sylfaen" w:cs="Arial"/>
                <w:b/>
                <w:bCs/>
              </w:rPr>
              <w:t>400.0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904D2E" w14:textId="77777777" w:rsidR="003C7524" w:rsidRPr="00445851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44585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C182C" w:rsidRPr="00EC182C" w14:paraId="19DF7E7C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B4485F" w14:textId="454E1709" w:rsidR="003C7524" w:rsidRPr="00445851" w:rsidRDefault="00445851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90C26" w14:textId="1E6E7BE4" w:rsidR="003C7524" w:rsidRPr="00445851" w:rsidRDefault="003C7524" w:rsidP="003C7524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r w:rsidRPr="00445851">
              <w:rPr>
                <w:rFonts w:ascii="Sylfaen" w:hAnsi="Sylfaen" w:cs="Sylfaen"/>
                <w:b/>
                <w:bCs/>
                <w:lang w:val="hy-AM"/>
              </w:rPr>
              <w:t xml:space="preserve">Համայնքի կենտրոն հանդիսացող բնակավայրի և վարչական շրջանների համար ընթացիկ բնույթի ծառայությունների մատուցում 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63EB04" w14:textId="5A15B866" w:rsidR="003C7524" w:rsidRPr="00445851" w:rsidRDefault="00BC2010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Ալագյազ</w:t>
            </w:r>
            <w:proofErr w:type="spellEnd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հանամայնք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BD0CB" w14:textId="08E8D0E1" w:rsidR="003C7524" w:rsidRPr="00445851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r w:rsidRPr="00445851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C5DB81" w14:textId="611F4D2B" w:rsidR="003C7524" w:rsidRPr="00445851" w:rsidRDefault="00445851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445851">
              <w:rPr>
                <w:rFonts w:ascii="Sylfaen" w:hAnsi="Sylfaen"/>
                <w:b/>
                <w:bCs/>
              </w:rPr>
              <w:t>6759.6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82C2F2" w14:textId="2F1F147E" w:rsidR="003C7524" w:rsidRPr="00445851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44585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B02" w14:textId="5661E47D" w:rsidR="003C7524" w:rsidRPr="00445851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44585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578D" w14:textId="787DA2E3" w:rsidR="003C7524" w:rsidRPr="00445851" w:rsidRDefault="00445851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445851">
              <w:rPr>
                <w:rFonts w:ascii="Sylfaen" w:hAnsi="Sylfaen"/>
                <w:b/>
                <w:bCs/>
              </w:rPr>
              <w:t>6759.6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97E4E" w14:textId="66A1EA6E" w:rsidR="003C7524" w:rsidRPr="00445851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44585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445851" w:rsidRPr="00445851" w14:paraId="4D879E77" w14:textId="77777777" w:rsidTr="00DC4195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2EB502" w14:textId="44DA3C8F" w:rsidR="00445851" w:rsidRPr="00445851" w:rsidRDefault="00445851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E2E864" w14:textId="045CC509" w:rsidR="00445851" w:rsidRPr="00445851" w:rsidRDefault="00445851" w:rsidP="003C7524">
            <w:pPr>
              <w:spacing w:after="0" w:line="240" w:lineRule="auto"/>
              <w:contextualSpacing/>
              <w:rPr>
                <w:rFonts w:ascii="Sylfaen" w:hAnsi="Sylfaen" w:cs="Sylfaen"/>
                <w:b/>
                <w:bCs/>
                <w:lang w:val="hy-AM"/>
              </w:rPr>
            </w:pPr>
            <w:proofErr w:type="spellStart"/>
            <w:r w:rsidRPr="00445851">
              <w:rPr>
                <w:rFonts w:ascii="Sylfaen" w:hAnsi="Sylfaen" w:cs="Sylfaen"/>
                <w:b/>
                <w:bCs/>
                <w:lang w:val="hy-AM"/>
              </w:rPr>
              <w:t>Ալագյազ</w:t>
            </w:r>
            <w:proofErr w:type="spellEnd"/>
            <w:r w:rsidRPr="00445851">
              <w:rPr>
                <w:rFonts w:ascii="Sylfaen" w:hAnsi="Sylfaen" w:cs="Sylfaen"/>
                <w:b/>
                <w:bCs/>
                <w:lang w:val="hy-AM"/>
              </w:rPr>
              <w:t xml:space="preserve"> համայնքի </w:t>
            </w:r>
            <w:proofErr w:type="spellStart"/>
            <w:r w:rsidRPr="00445851">
              <w:rPr>
                <w:rFonts w:ascii="Sylfaen" w:hAnsi="Sylfaen" w:cs="Sylfaen"/>
                <w:b/>
                <w:bCs/>
                <w:lang w:val="hy-AM"/>
              </w:rPr>
              <w:t>Ալագյազ</w:t>
            </w:r>
            <w:proofErr w:type="spellEnd"/>
            <w:r w:rsidRPr="00445851">
              <w:rPr>
                <w:rFonts w:ascii="Sylfaen" w:hAnsi="Sylfaen" w:cs="Sylfaen"/>
                <w:b/>
                <w:bCs/>
                <w:lang w:val="hy-AM"/>
              </w:rPr>
              <w:t xml:space="preserve">, </w:t>
            </w:r>
            <w:proofErr w:type="spellStart"/>
            <w:r w:rsidRPr="00445851">
              <w:rPr>
                <w:rFonts w:ascii="Sylfaen" w:hAnsi="Sylfaen" w:cs="Sylfaen"/>
                <w:b/>
                <w:bCs/>
                <w:lang w:val="hy-AM"/>
              </w:rPr>
              <w:t>Ջամշլու</w:t>
            </w:r>
            <w:proofErr w:type="spellEnd"/>
            <w:r w:rsidRPr="00445851">
              <w:rPr>
                <w:rFonts w:ascii="Sylfaen" w:hAnsi="Sylfaen" w:cs="Sylfaen"/>
                <w:b/>
                <w:bCs/>
                <w:lang w:val="hy-AM"/>
              </w:rPr>
              <w:t xml:space="preserve">, </w:t>
            </w:r>
            <w:proofErr w:type="spellStart"/>
            <w:r w:rsidRPr="00445851">
              <w:rPr>
                <w:rFonts w:ascii="Sylfaen" w:hAnsi="Sylfaen" w:cs="Sylfaen"/>
                <w:b/>
                <w:bCs/>
                <w:lang w:val="hy-AM"/>
              </w:rPr>
              <w:t>Սադունց</w:t>
            </w:r>
            <w:proofErr w:type="spellEnd"/>
            <w:r w:rsidRPr="00445851">
              <w:rPr>
                <w:rFonts w:ascii="Sylfaen" w:hAnsi="Sylfaen" w:cs="Sylfaen"/>
                <w:b/>
                <w:bCs/>
                <w:lang w:val="hy-AM"/>
              </w:rPr>
              <w:t xml:space="preserve"> և </w:t>
            </w:r>
            <w:proofErr w:type="spellStart"/>
            <w:r w:rsidRPr="00445851">
              <w:rPr>
                <w:rFonts w:ascii="Sylfaen" w:hAnsi="Sylfaen" w:cs="Sylfaen"/>
                <w:b/>
                <w:bCs/>
                <w:lang w:val="hy-AM"/>
              </w:rPr>
              <w:t>Շենկանի</w:t>
            </w:r>
            <w:proofErr w:type="spellEnd"/>
            <w:r w:rsidRPr="00445851">
              <w:rPr>
                <w:rFonts w:ascii="Sylfaen" w:hAnsi="Sylfaen" w:cs="Sylfaen"/>
                <w:b/>
                <w:bCs/>
                <w:lang w:val="hy-AM"/>
              </w:rPr>
              <w:t xml:space="preserve"> բնակավայրերի գերեզմանատների ցանկապատում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FA15EE" w14:textId="064D70FF" w:rsidR="00445851" w:rsidRPr="00445851" w:rsidRDefault="00445851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Ալագյազ</w:t>
            </w:r>
            <w:proofErr w:type="spellEnd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համայնքի </w:t>
            </w:r>
            <w:proofErr w:type="spellStart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Ալագյազ</w:t>
            </w:r>
            <w:proofErr w:type="spellEnd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, </w:t>
            </w:r>
            <w:proofErr w:type="spellStart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Ջամշլու</w:t>
            </w:r>
            <w:proofErr w:type="spellEnd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, </w:t>
            </w:r>
            <w:proofErr w:type="spellStart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Սադունց</w:t>
            </w:r>
            <w:proofErr w:type="spellEnd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և </w:t>
            </w:r>
            <w:proofErr w:type="spellStart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Շենկանի</w:t>
            </w:r>
            <w:proofErr w:type="spellEnd"/>
            <w:r w:rsidRPr="0044585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բնակավայրերի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7F785" w14:textId="263EFA1B" w:rsidR="00445851" w:rsidRPr="00445851" w:rsidRDefault="00445851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գերեզմանատներ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4F7BAA" w14:textId="632F178C" w:rsidR="002E67D6" w:rsidRPr="002E67D6" w:rsidRDefault="002E67D6" w:rsidP="003C7524">
            <w:pPr>
              <w:spacing w:after="0" w:line="240" w:lineRule="auto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50354.1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11CD92" w14:textId="77777777" w:rsidR="002E67D6" w:rsidRDefault="002E67D6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</w:p>
          <w:p w14:paraId="3147F423" w14:textId="202874B3" w:rsidR="002E67D6" w:rsidRPr="002E67D6" w:rsidRDefault="002E67D6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22613.7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237" w14:textId="038DF49F" w:rsidR="00445851" w:rsidRPr="00445851" w:rsidRDefault="00445851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B71A" w14:textId="77EE18F4" w:rsidR="00445851" w:rsidRPr="00445851" w:rsidRDefault="00445851" w:rsidP="003C7524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642F56" w14:textId="77777777" w:rsidR="002E67D6" w:rsidRDefault="002E67D6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</w:p>
          <w:p w14:paraId="622F5974" w14:textId="46CD6338" w:rsidR="002E67D6" w:rsidRPr="002E67D6" w:rsidRDefault="002E67D6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27740.4</w:t>
            </w:r>
          </w:p>
        </w:tc>
      </w:tr>
      <w:tr w:rsidR="001F1466" w:rsidRPr="00186134" w14:paraId="62C6FE04" w14:textId="77777777" w:rsidTr="00DC4195">
        <w:trPr>
          <w:gridAfter w:val="1"/>
          <w:wAfter w:w="39" w:type="dxa"/>
          <w:trHeight w:val="272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68EDE" w14:textId="77777777" w:rsidR="001F1466" w:rsidRPr="00445851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55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C2F4" w14:textId="77777777" w:rsidR="001F1466" w:rsidRPr="00186134" w:rsidRDefault="001F1466" w:rsidP="006536C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E7AB81F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F660EB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F0E12E" w14:textId="79A14B1A" w:rsidR="001F1466" w:rsidRPr="002E67D6" w:rsidRDefault="002E67D6" w:rsidP="00D2409A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162871.7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B51F7" w14:textId="151D4D3A" w:rsidR="001F1466" w:rsidRPr="002E67D6" w:rsidRDefault="002E67D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22613.7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449AC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B1644" w14:textId="1BA3E940" w:rsidR="001F1466" w:rsidRPr="00186134" w:rsidRDefault="00AA5E24" w:rsidP="001F146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112517</w:t>
            </w:r>
            <w:r w:rsidR="003420C3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61ECD1" w14:textId="093163C6" w:rsidR="001F1466" w:rsidRPr="002E67D6" w:rsidRDefault="002E67D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27740.4</w:t>
            </w:r>
          </w:p>
        </w:tc>
      </w:tr>
      <w:tr w:rsidR="006536CF" w:rsidRPr="00186134" w14:paraId="7CB923CD" w14:textId="77777777" w:rsidTr="00EC182C">
        <w:trPr>
          <w:gridAfter w:val="1"/>
          <w:wAfter w:w="39" w:type="dxa"/>
          <w:trHeight w:val="198"/>
        </w:trPr>
        <w:tc>
          <w:tcPr>
            <w:tcW w:w="148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8958FC3" w14:textId="77777777" w:rsidR="006536CF" w:rsidRPr="00186134" w:rsidRDefault="006536CF" w:rsidP="006536C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ՈԼՈՐՏ 4.  ՏՆՏԵՍԱԿԱՆ ՀԱՐԱԲԵՐՈՒԹՅՈՒՆՆԵՐ</w:t>
            </w:r>
          </w:p>
        </w:tc>
      </w:tr>
      <w:tr w:rsidR="007661DC" w:rsidRPr="00186134" w14:paraId="72A36A66" w14:textId="77777777" w:rsidTr="00DC4195">
        <w:trPr>
          <w:gridAfter w:val="1"/>
          <w:wAfter w:w="39" w:type="dxa"/>
          <w:trHeight w:val="198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9F58E5" w14:textId="77777777" w:rsidR="007661DC" w:rsidRPr="007661DC" w:rsidRDefault="007661DC" w:rsidP="007661DC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r w:rsidRPr="007661DC">
              <w:rPr>
                <w:rFonts w:ascii="Sylfaen" w:hAnsi="Sylfaen" w:cs="Sylfaen"/>
                <w:b/>
                <w:bCs/>
                <w:lang w:val="hy-AM"/>
              </w:rPr>
              <w:t>1</w:t>
            </w:r>
          </w:p>
        </w:tc>
        <w:tc>
          <w:tcPr>
            <w:tcW w:w="5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238E9" w14:textId="77777777" w:rsidR="007661DC" w:rsidRPr="007661DC" w:rsidRDefault="007661DC" w:rsidP="007661DC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r w:rsidRPr="007661DC">
              <w:rPr>
                <w:rFonts w:ascii="Sylfaen" w:hAnsi="Sylfaen" w:cs="Sylfaen"/>
                <w:b/>
                <w:bCs/>
                <w:lang w:val="hy-AM"/>
              </w:rPr>
              <w:t xml:space="preserve">ՍՈՒԲՎԵՆՑԻՈՆ ԾՐԱԳԻՐ՝ </w:t>
            </w:r>
          </w:p>
          <w:p w14:paraId="14EE15D1" w14:textId="571DD465" w:rsidR="007661DC" w:rsidRPr="003E6AA1" w:rsidRDefault="003E6AA1" w:rsidP="007661DC">
            <w:pPr>
              <w:pStyle w:val="a4"/>
              <w:ind w:right="288"/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>Ալագյազ</w:t>
            </w:r>
            <w:proofErr w:type="spellEnd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 xml:space="preserve"> համայնքի </w:t>
            </w:r>
            <w:proofErr w:type="spellStart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>Ալագյազ</w:t>
            </w:r>
            <w:proofErr w:type="spellEnd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>Ճարճակիս</w:t>
            </w:r>
            <w:proofErr w:type="spellEnd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>Ջամշլու</w:t>
            </w:r>
            <w:proofErr w:type="spellEnd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>Միջնատուն</w:t>
            </w:r>
            <w:proofErr w:type="spellEnd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 xml:space="preserve"> և </w:t>
            </w:r>
            <w:proofErr w:type="spellStart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>Կանիաշիր</w:t>
            </w:r>
            <w:proofErr w:type="spellEnd"/>
            <w:r w:rsidRPr="003E6AA1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 xml:space="preserve"> բնակավայրերի փողոցների սալիկապատում</w:t>
            </w:r>
          </w:p>
        </w:tc>
        <w:tc>
          <w:tcPr>
            <w:tcW w:w="14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C7BE3B" w14:textId="154C0BF8" w:rsidR="007661DC" w:rsidRPr="00F40D81" w:rsidRDefault="00EC182C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proofErr w:type="spellStart"/>
            <w:r w:rsidRPr="00EC182C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Ալագյազ</w:t>
            </w:r>
            <w:proofErr w:type="spellEnd"/>
            <w:r w:rsidRPr="00EC182C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, </w:t>
            </w:r>
            <w:proofErr w:type="spellStart"/>
            <w:r w:rsidRPr="00EC182C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Ճարճակիս</w:t>
            </w:r>
            <w:proofErr w:type="spellEnd"/>
            <w:r w:rsidRPr="00EC182C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, </w:t>
            </w:r>
            <w:proofErr w:type="spellStart"/>
            <w:r w:rsidRPr="00EC182C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Ջամշլու</w:t>
            </w:r>
            <w:proofErr w:type="spellEnd"/>
            <w:r w:rsidRPr="00EC182C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, </w:t>
            </w:r>
            <w:proofErr w:type="spellStart"/>
            <w:r w:rsidRPr="00EC182C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Միջնատուն</w:t>
            </w:r>
            <w:proofErr w:type="spellEnd"/>
            <w:r w:rsidRPr="00EC182C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 և </w:t>
            </w:r>
            <w:proofErr w:type="spellStart"/>
            <w:r w:rsidRPr="00EC182C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Կանիաշիր</w:t>
            </w:r>
            <w:proofErr w:type="spellEnd"/>
            <w:r w:rsidRPr="00EC182C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F40D81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վարչական բնակավայրեր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D9A5F6" w14:textId="295205D5" w:rsidR="007661DC" w:rsidRPr="00F40D81" w:rsidRDefault="00EC182C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</w:t>
            </w:r>
            <w:r w:rsidR="00F40D8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 xml:space="preserve"> կմ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C0C7F9" w14:textId="33E80470" w:rsidR="007661DC" w:rsidRPr="00186134" w:rsidRDefault="00EC182C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12</w:t>
            </w:r>
            <w:r w:rsidR="002E67D6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000.0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C49418" w14:textId="6F62BE4D" w:rsidR="007661DC" w:rsidRPr="00EC182C" w:rsidRDefault="00EC182C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8</w:t>
            </w:r>
            <w:r w:rsidR="002E67D6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000.0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121" w14:textId="77777777" w:rsidR="007661DC" w:rsidRPr="00186134" w:rsidRDefault="007661DC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29D" w14:textId="77777777" w:rsidR="007661DC" w:rsidRPr="00186134" w:rsidRDefault="007661DC" w:rsidP="007661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FA96D" w14:textId="039A595E" w:rsidR="007661DC" w:rsidRPr="00EC182C" w:rsidRDefault="00EC182C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44000.0</w:t>
            </w:r>
          </w:p>
        </w:tc>
      </w:tr>
      <w:tr w:rsidR="00EC182C" w:rsidRPr="00186134" w14:paraId="6E87B5A8" w14:textId="77777777" w:rsidTr="00DC4195">
        <w:trPr>
          <w:gridAfter w:val="1"/>
          <w:wAfter w:w="39" w:type="dxa"/>
          <w:trHeight w:val="198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D0BF79" w14:textId="6750DF8C" w:rsidR="00EC182C" w:rsidRPr="00EC182C" w:rsidRDefault="00EC182C" w:rsidP="00EC182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2</w:t>
            </w:r>
          </w:p>
        </w:tc>
        <w:tc>
          <w:tcPr>
            <w:tcW w:w="5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E6EC2" w14:textId="699335CF" w:rsidR="00EC182C" w:rsidRPr="00EC182C" w:rsidRDefault="00EC182C" w:rsidP="00EC182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Ալագյազ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համայնքի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11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վարչական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բնակավայրեր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ներբնակավայրերի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փողոցների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դաշտամիջյան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ճանապարհների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ընթացիկ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նորոգում</w:t>
            </w:r>
            <w:proofErr w:type="spellEnd"/>
          </w:p>
        </w:tc>
        <w:tc>
          <w:tcPr>
            <w:tcW w:w="14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BCE3C" w14:textId="1A95CFEF" w:rsidR="00EC182C" w:rsidRPr="00EC182C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բնակավայրեր</w:t>
            </w:r>
            <w:proofErr w:type="spellEnd"/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23B1C2" w14:textId="5635E0AA" w:rsidR="00EC182C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6730C7" w14:textId="2083E5E6" w:rsidR="00EC182C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6000.0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6F8D7" w14:textId="7F176D43" w:rsidR="00EC182C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2F0" w14:textId="40C792D5" w:rsidR="00EC182C" w:rsidRPr="00EC182C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B11" w14:textId="3856A561" w:rsidR="00EC182C" w:rsidRPr="00EC182C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6000.0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A9C8C3" w14:textId="6F135340" w:rsidR="00EC182C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C182C" w:rsidRPr="00EC182C" w14:paraId="54996F1B" w14:textId="77777777" w:rsidTr="00DC4195">
        <w:trPr>
          <w:gridAfter w:val="1"/>
          <w:wAfter w:w="39" w:type="dxa"/>
          <w:trHeight w:val="198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090E10" w14:textId="4AF68CC7" w:rsidR="00EC182C" w:rsidRPr="00DC4195" w:rsidRDefault="00DC4195" w:rsidP="00EC182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3</w:t>
            </w:r>
          </w:p>
        </w:tc>
        <w:tc>
          <w:tcPr>
            <w:tcW w:w="5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00E89" w14:textId="77777777" w:rsidR="00EC182C" w:rsidRPr="007661DC" w:rsidRDefault="00EC182C" w:rsidP="00EC182C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r w:rsidRPr="007661DC">
              <w:rPr>
                <w:rFonts w:ascii="Sylfaen" w:hAnsi="Sylfaen" w:cs="Sylfaen"/>
                <w:b/>
                <w:bCs/>
                <w:lang w:val="hy-AM"/>
              </w:rPr>
              <w:t xml:space="preserve">ՍՈՒԲՎԵՆՑԻՈՆ ԾՐԱԳԻՐ՝ </w:t>
            </w:r>
          </w:p>
          <w:p w14:paraId="1D6D6F5B" w14:textId="2A86A024" w:rsidR="00EC182C" w:rsidRPr="00EC182C" w:rsidRDefault="00EC182C" w:rsidP="00EC182C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proofErr w:type="spellStart"/>
            <w:r w:rsidRPr="003E6AA1">
              <w:rPr>
                <w:rFonts w:ascii="Sylfaen" w:hAnsi="Sylfaen" w:cs="Sylfaen"/>
                <w:b/>
                <w:bCs/>
                <w:lang w:val="hy-AM"/>
              </w:rPr>
              <w:t>Ալագյազ</w:t>
            </w:r>
            <w:proofErr w:type="spellEnd"/>
            <w:r w:rsidRPr="003E6AA1">
              <w:rPr>
                <w:rFonts w:ascii="Sylfaen" w:hAnsi="Sylfaen" w:cs="Sylfaen"/>
                <w:b/>
                <w:bCs/>
                <w:lang w:val="hy-AM"/>
              </w:rPr>
              <w:t xml:space="preserve"> համայնքի </w:t>
            </w:r>
            <w:proofErr w:type="spellStart"/>
            <w:r w:rsidRPr="00EC182C">
              <w:rPr>
                <w:rFonts w:ascii="Sylfaen" w:hAnsi="Sylfaen" w:cs="Sylfaen"/>
                <w:b/>
                <w:bCs/>
                <w:lang w:val="hy-AM"/>
              </w:rPr>
              <w:t>Ճարճակիս</w:t>
            </w:r>
            <w:proofErr w:type="spellEnd"/>
            <w:r w:rsidRPr="00EC182C">
              <w:rPr>
                <w:rFonts w:ascii="Sylfaen" w:hAnsi="Sylfaen" w:cs="Sylfaen"/>
                <w:b/>
                <w:bCs/>
                <w:lang w:val="hy-AM"/>
              </w:rPr>
              <w:t xml:space="preserve"> վարչական բնակավայրի </w:t>
            </w:r>
            <w:proofErr w:type="spellStart"/>
            <w:r w:rsidRPr="00EC182C">
              <w:rPr>
                <w:rFonts w:ascii="Sylfaen" w:hAnsi="Sylfaen" w:cs="Sylfaen"/>
                <w:b/>
                <w:bCs/>
                <w:lang w:val="hy-AM"/>
              </w:rPr>
              <w:t>գազաֆիկացում</w:t>
            </w:r>
            <w:proofErr w:type="spellEnd"/>
          </w:p>
        </w:tc>
        <w:tc>
          <w:tcPr>
            <w:tcW w:w="14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55ACFC" w14:textId="425678D4" w:rsidR="00EC182C" w:rsidRPr="00DC4195" w:rsidRDefault="00DC4195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Ալագյազ</w:t>
            </w:r>
            <w:proofErr w:type="spellEnd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 համայնքի </w:t>
            </w: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Ճարճակիս</w:t>
            </w:r>
            <w:proofErr w:type="spellEnd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 վարչական բնակավայր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D9F87F" w14:textId="2C732282" w:rsidR="00EC182C" w:rsidRPr="00DC4195" w:rsidRDefault="00DC4195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Արտաքին 4.5 կմ  և ներքին ցանց 4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A519F2" w14:textId="77777777" w:rsidR="002E67D6" w:rsidRDefault="002E67D6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</w:p>
          <w:p w14:paraId="2C1ED56A" w14:textId="31CE1ABF" w:rsidR="00EC182C" w:rsidRPr="00DC4195" w:rsidRDefault="00DC4195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</w:t>
            </w:r>
            <w:r w:rsidR="002E67D6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113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00.0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EDFC9B" w14:textId="09130C0F" w:rsidR="00EC182C" w:rsidRPr="002E67D6" w:rsidRDefault="002E67D6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66300.0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986" w14:textId="15DE27D4" w:rsidR="00EC182C" w:rsidRPr="00DC4195" w:rsidRDefault="00DC4195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8A88" w14:textId="52C389AE" w:rsidR="00EC182C" w:rsidRPr="00DC4195" w:rsidRDefault="00DC4195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11E28E" w14:textId="3A32F3CE" w:rsidR="002E67D6" w:rsidRPr="002E67D6" w:rsidRDefault="002E67D6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45000.0</w:t>
            </w:r>
          </w:p>
          <w:p w14:paraId="25D76DBB" w14:textId="4FBFE84C" w:rsidR="00EC182C" w:rsidRPr="00DC4195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</w:p>
        </w:tc>
      </w:tr>
      <w:tr w:rsidR="00DC4195" w:rsidRPr="00EC182C" w14:paraId="31A4E75B" w14:textId="77777777" w:rsidTr="00DC4195">
        <w:trPr>
          <w:gridAfter w:val="1"/>
          <w:wAfter w:w="39" w:type="dxa"/>
          <w:trHeight w:val="198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BB79FB" w14:textId="1E4C661A" w:rsidR="00DC4195" w:rsidRDefault="00DC4195" w:rsidP="00EC182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4</w:t>
            </w:r>
          </w:p>
        </w:tc>
        <w:tc>
          <w:tcPr>
            <w:tcW w:w="5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34AFB" w14:textId="6CCE6704" w:rsidR="00DC4195" w:rsidRPr="00DC4195" w:rsidRDefault="00DC4195" w:rsidP="00EC182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Ալագյազ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համայնքի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Ջամշլու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Կանիաշիր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Սիփան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Ավշեն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վարչական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բնակավայրերի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գազաֆիկացման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ցանցի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ավելացում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պահպանում</w:t>
            </w:r>
            <w:proofErr w:type="spellEnd"/>
          </w:p>
        </w:tc>
        <w:tc>
          <w:tcPr>
            <w:tcW w:w="14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A04CE1" w14:textId="34C57E28" w:rsidR="00DC4195" w:rsidRPr="00DC4195" w:rsidRDefault="00DC4195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Ալագյազ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Ջամշլու</w:t>
            </w:r>
            <w:proofErr w:type="spellEnd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Կանիաշիր</w:t>
            </w:r>
            <w:proofErr w:type="spellEnd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Սիփան</w:t>
            </w:r>
            <w:proofErr w:type="spellEnd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 և </w:t>
            </w: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Ավշեն</w:t>
            </w:r>
            <w:proofErr w:type="spellEnd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վարչական</w:t>
            </w:r>
            <w:proofErr w:type="spellEnd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B261CD" w14:textId="0B140A11" w:rsidR="00DC4195" w:rsidRPr="00DC4195" w:rsidRDefault="00DC4195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5EDE4C" w14:textId="2FEAAF7D" w:rsidR="00DC4195" w:rsidRDefault="002E67D6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1</w:t>
            </w:r>
            <w:r w:rsid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000.0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82E7DF" w14:textId="4B2A1536" w:rsidR="00DC4195" w:rsidRDefault="00DC4195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1CD3" w14:textId="287CA8DD" w:rsidR="00DC4195" w:rsidRDefault="00DC4195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0B8" w14:textId="16CB2BF4" w:rsidR="00DC4195" w:rsidRDefault="002E67D6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1</w:t>
            </w:r>
            <w:r w:rsid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000.0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CD00CE" w14:textId="31BBFE1B" w:rsidR="00DC4195" w:rsidRDefault="00DC4195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C182C" w:rsidRPr="00186134" w14:paraId="0E82F909" w14:textId="77777777" w:rsidTr="00DC4195">
        <w:trPr>
          <w:gridAfter w:val="1"/>
          <w:wAfter w:w="39" w:type="dxa"/>
          <w:trHeight w:val="216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9510B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5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6D11E" w14:textId="77777777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F11DA3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0AA28D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10AF14B" w14:textId="085298D0" w:rsidR="00EC182C" w:rsidRPr="00186134" w:rsidRDefault="00DC4195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</w:t>
            </w:r>
            <w:r w:rsidR="002E67D6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433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00.0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78FDA" w14:textId="66514144" w:rsidR="00EC182C" w:rsidRPr="00DC4195" w:rsidRDefault="00DC4195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</w:t>
            </w:r>
            <w:r w:rsidR="002E67D6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473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00.0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69495" w14:textId="4EB431AE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EF1AB" w14:textId="47D98A79" w:rsidR="00EC182C" w:rsidRPr="00DC4195" w:rsidRDefault="002E67D6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7</w:t>
            </w:r>
            <w:r w:rsidR="00DC419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000.0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3A0949" w14:textId="3741A2B7" w:rsidR="00EC182C" w:rsidRPr="00DC4195" w:rsidRDefault="002E67D6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89</w:t>
            </w:r>
            <w:r w:rsidR="00DC419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000.0</w:t>
            </w:r>
          </w:p>
        </w:tc>
      </w:tr>
      <w:tr w:rsidR="00EC182C" w:rsidRPr="00186134" w14:paraId="60BF44B0" w14:textId="77777777" w:rsidTr="00EC182C">
        <w:trPr>
          <w:gridAfter w:val="1"/>
          <w:wAfter w:w="39" w:type="dxa"/>
          <w:trHeight w:val="262"/>
        </w:trPr>
        <w:tc>
          <w:tcPr>
            <w:tcW w:w="148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19874A2" w14:textId="77777777" w:rsidR="00EC182C" w:rsidRPr="00186134" w:rsidRDefault="00EC182C" w:rsidP="00EC182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ՈԼՈՐՏ 5. ՇՐՋԱԿԱՆ ՄԻՋԱՎԱՅՐ</w:t>
            </w: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Ի ՊԱՇՏՊԱՆՈՒԹՅՈՒՆ</w:t>
            </w:r>
          </w:p>
        </w:tc>
      </w:tr>
      <w:tr w:rsidR="00EC182C" w:rsidRPr="00186134" w14:paraId="696285F9" w14:textId="77777777" w:rsidTr="00DC4195">
        <w:trPr>
          <w:gridAfter w:val="1"/>
          <w:wAfter w:w="39" w:type="dxa"/>
          <w:trHeight w:val="283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BB0BFA" w14:textId="77777777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5577" w:type="dxa"/>
            <w:tcBorders>
              <w:right w:val="double" w:sz="4" w:space="0" w:color="auto"/>
            </w:tcBorders>
          </w:tcPr>
          <w:p w14:paraId="36C728D9" w14:textId="4B49C9C7" w:rsidR="00EC182C" w:rsidRPr="00186134" w:rsidRDefault="00EC182C" w:rsidP="00EC182C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/>
              </w:rPr>
            </w:pPr>
            <w:r w:rsidRPr="003C4E7B">
              <w:rPr>
                <w:rFonts w:ascii="Sylfaen" w:hAnsi="Sylfaen" w:cs="Sylfaen"/>
                <w:b/>
                <w:bCs/>
                <w:lang w:val="hy-AM"/>
              </w:rPr>
              <w:t>Համայնքի  ողջ տարածքում կանոնավոր աղբահանության և սանիտարական մաքրման աշխատանքների իրականացում</w:t>
            </w:r>
          </w:p>
        </w:tc>
        <w:tc>
          <w:tcPr>
            <w:tcW w:w="146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76DB0F" w14:textId="5D48AD31" w:rsidR="00EC182C" w:rsidRPr="00186134" w:rsidRDefault="00EC182C" w:rsidP="00EC182C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բնակավայրեր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7BE9A34" w14:textId="56B66C31" w:rsidR="00EC182C" w:rsidRPr="00186134" w:rsidRDefault="00EC182C" w:rsidP="00EC182C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2E88DF" w14:textId="3442C672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1620,0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58D88" w14:textId="757BF33D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EEE" w14:textId="480E9951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FBD" w14:textId="3C8A3F9B" w:rsidR="00EC182C" w:rsidRPr="00186134" w:rsidRDefault="00EC182C" w:rsidP="00EC182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1620,0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</w:tcPr>
          <w:p w14:paraId="5DA6F71A" w14:textId="6B3FE978" w:rsidR="00EC182C" w:rsidRPr="00186134" w:rsidRDefault="00EC182C" w:rsidP="00EC182C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C182C" w:rsidRPr="00186134" w14:paraId="02BDE368" w14:textId="77777777" w:rsidTr="00DC4195">
        <w:trPr>
          <w:gridAfter w:val="1"/>
          <w:wAfter w:w="39" w:type="dxa"/>
          <w:trHeight w:val="216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53229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55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2066C" w14:textId="77777777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lang w:val="hy-AM"/>
              </w:rPr>
              <w:t>ԸՆԴԱՄԵՆԸ՝</w:t>
            </w:r>
          </w:p>
        </w:tc>
        <w:tc>
          <w:tcPr>
            <w:tcW w:w="14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4D0134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33E28F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876A68" w14:textId="6C6BEC5D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1620,0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9E52F" w14:textId="55203E13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A07E7" w14:textId="29BBCA12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DFBDC" w14:textId="5800EBC1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1620,0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B42A0D" w14:textId="470D1F3C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C182C" w:rsidRPr="00186134" w14:paraId="5CD00AEA" w14:textId="77777777" w:rsidTr="00EC182C">
        <w:trPr>
          <w:gridAfter w:val="1"/>
          <w:wAfter w:w="39" w:type="dxa"/>
          <w:trHeight w:val="308"/>
        </w:trPr>
        <w:tc>
          <w:tcPr>
            <w:tcW w:w="1488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9C9C67A" w14:textId="77777777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ՈԼՈՐՏ 6  ԲՆԱԿԱՐԱՆԱՅԻՆ ՇԻՆԱՐԱՐՈՒԹՅՈՒՆ ԵՎ ԿՈՄՈՒՆԱԼ ՏՆՏԵՍՈՒԹՅՈՒՆ</w:t>
            </w:r>
          </w:p>
        </w:tc>
      </w:tr>
      <w:tr w:rsidR="00EC182C" w:rsidRPr="00186134" w14:paraId="1D34B62D" w14:textId="77777777" w:rsidTr="00DC4195">
        <w:trPr>
          <w:gridAfter w:val="1"/>
          <w:wAfter w:w="39" w:type="dxa"/>
          <w:trHeight w:val="382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3FA6A0" w14:textId="77777777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77" w:type="dxa"/>
            <w:tcBorders>
              <w:left w:val="single" w:sz="4" w:space="0" w:color="auto"/>
            </w:tcBorders>
          </w:tcPr>
          <w:p w14:paraId="08E80605" w14:textId="5E408222" w:rsidR="00EC182C" w:rsidRPr="001261B6" w:rsidRDefault="00EC182C" w:rsidP="00EC182C">
            <w:pPr>
              <w:spacing w:after="0" w:line="20" w:lineRule="atLeast"/>
              <w:rPr>
                <w:rFonts w:ascii="Sylfaen" w:hAnsi="Sylfaen" w:cs="Sylfaen"/>
                <w:b/>
                <w:bCs/>
              </w:rPr>
            </w:pPr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Միրաք </w:t>
            </w:r>
            <w:r>
              <w:rPr>
                <w:rFonts w:ascii="Sylfaen" w:hAnsi="Sylfaen" w:cs="Sylfaen"/>
                <w:b/>
                <w:bCs/>
              </w:rPr>
              <w:t xml:space="preserve">և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Ռյա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Թազա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վարչական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r w:rsidRPr="003C4E7B">
              <w:rPr>
                <w:rFonts w:ascii="Sylfaen" w:hAnsi="Sylfaen" w:cs="Sylfaen"/>
                <w:b/>
                <w:bCs/>
                <w:lang w:val="hy-AM"/>
              </w:rPr>
              <w:t>բնակավայր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երում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r w:rsidRPr="003C4E7B">
              <w:rPr>
                <w:rFonts w:ascii="Sylfaen" w:hAnsi="Sylfaen" w:cs="Sylfaen"/>
                <w:b/>
                <w:bCs/>
                <w:lang w:val="hy-AM"/>
              </w:rPr>
              <w:t>ջրագծ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եր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ի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վերանորոգում</w:t>
            </w:r>
            <w:proofErr w:type="spellEnd"/>
          </w:p>
        </w:tc>
        <w:tc>
          <w:tcPr>
            <w:tcW w:w="14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3BA2A4" w14:textId="161C0098" w:rsidR="00EC182C" w:rsidRPr="001261B6" w:rsidRDefault="00EC182C" w:rsidP="00EC182C">
            <w:pPr>
              <w:spacing w:after="0" w:line="276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 xml:space="preserve">Միրաք </w:t>
            </w: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և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Ռյա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Թազա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>վարչական բնակավայր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եր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B4997" w14:textId="0B464EB7" w:rsidR="00EC182C" w:rsidRPr="00F40D81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 xml:space="preserve"> կմ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A301CB" w14:textId="3D4F2FC8" w:rsidR="00EC182C" w:rsidRPr="003C4E7B" w:rsidRDefault="00860F37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85</w:t>
            </w:r>
            <w:r w:rsidR="00EC182C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00.0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889DB8" w14:textId="1F181E61" w:rsidR="00EC182C" w:rsidRPr="00FA0038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E91" w14:textId="7B5221A9" w:rsidR="00EC182C" w:rsidRPr="00FA0038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FC1" w14:textId="18E259F7" w:rsidR="00EC182C" w:rsidRPr="00FA0038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1F3B59" w14:textId="334374AC" w:rsidR="00EC182C" w:rsidRPr="003C4E7B" w:rsidRDefault="00860F37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85</w:t>
            </w:r>
            <w:r w:rsidR="00EC182C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00.0</w:t>
            </w:r>
          </w:p>
        </w:tc>
      </w:tr>
      <w:tr w:rsidR="00EC182C" w:rsidRPr="00186134" w14:paraId="3E17D4EC" w14:textId="77777777" w:rsidTr="00DC4195">
        <w:trPr>
          <w:gridAfter w:val="1"/>
          <w:wAfter w:w="39" w:type="dxa"/>
          <w:trHeight w:val="382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3DA4F5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577" w:type="dxa"/>
            <w:tcBorders>
              <w:left w:val="single" w:sz="4" w:space="0" w:color="auto"/>
            </w:tcBorders>
          </w:tcPr>
          <w:p w14:paraId="79EDFEDA" w14:textId="10268D5C" w:rsidR="00EC182C" w:rsidRPr="003C4E7B" w:rsidRDefault="00EC182C" w:rsidP="00EC182C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proofErr w:type="spellStart"/>
            <w:r w:rsidRPr="003C4E7B">
              <w:rPr>
                <w:rFonts w:ascii="Sylfaen" w:hAnsi="Sylfaen" w:cs="Sylfaen"/>
                <w:b/>
                <w:bCs/>
                <w:lang w:val="hy-AM"/>
              </w:rPr>
              <w:t>Ալագյազ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համայնքի 5 բնակավայրերում </w:t>
            </w:r>
            <w:proofErr w:type="spellStart"/>
            <w:r w:rsidRPr="003C4E7B">
              <w:rPr>
                <w:rFonts w:ascii="Sylfaen" w:hAnsi="Sylfaen" w:cs="Sylfaen"/>
                <w:b/>
                <w:bCs/>
                <w:lang w:val="hy-AM"/>
              </w:rPr>
              <w:t>ջրագծերի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ընթացիկ պահպանության և վերանորոգման աշխատանքների իրականացում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56E5B6" w14:textId="550C3A99" w:rsidR="00EC182C" w:rsidRPr="003E6AA1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բնակավայրեր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B73BFA" w14:textId="50D5D5E9" w:rsidR="00EC182C" w:rsidRPr="00F40D81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84BCE3" w14:textId="21F362A8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10000.0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4F2CDB" w14:textId="0DD78A70" w:rsidR="00EC182C" w:rsidRPr="00FA0038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F9D" w14:textId="20E6AFA0" w:rsidR="00EC182C" w:rsidRPr="00FA0038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A67" w14:textId="5F973C61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10000.0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32A604" w14:textId="4CEC44CC" w:rsidR="00EC182C" w:rsidRPr="00FA0038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C182C" w:rsidRPr="00186134" w14:paraId="55DDA9B6" w14:textId="77777777" w:rsidTr="00DC4195">
        <w:trPr>
          <w:gridAfter w:val="1"/>
          <w:wAfter w:w="39" w:type="dxa"/>
          <w:trHeight w:val="448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504A1C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55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7EEFD" w14:textId="208F2CF2" w:rsidR="00EC182C" w:rsidRPr="003C4E7B" w:rsidRDefault="00EC182C" w:rsidP="00EC182C">
            <w:pPr>
              <w:spacing w:after="0" w:line="240" w:lineRule="auto"/>
              <w:contextualSpacing/>
              <w:rPr>
                <w:rFonts w:ascii="Sylfaen" w:hAnsi="Sylfaen" w:cs="Sylfaen"/>
                <w:b/>
                <w:bCs/>
                <w:lang w:val="hy-AM"/>
              </w:rPr>
            </w:pPr>
            <w:proofErr w:type="spellStart"/>
            <w:r w:rsidRPr="003C4E7B">
              <w:rPr>
                <w:rFonts w:ascii="Sylfaen" w:hAnsi="Sylfaen" w:cs="Sylfaen"/>
                <w:b/>
                <w:bCs/>
                <w:lang w:val="hy-AM"/>
              </w:rPr>
              <w:t>Ալագյազ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համայնքի </w:t>
            </w:r>
            <w:r w:rsidRPr="003E6AA1">
              <w:rPr>
                <w:rFonts w:ascii="Sylfaen" w:hAnsi="Sylfaen" w:cs="Sylfaen"/>
                <w:b/>
                <w:bCs/>
                <w:lang w:val="hy-AM"/>
              </w:rPr>
              <w:t xml:space="preserve">11 վարչական </w:t>
            </w:r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բնակավայրերում լուսավորության ցանցի ընթացիկ վերանորոգման </w:t>
            </w:r>
            <w:r w:rsidRPr="003E6AA1">
              <w:rPr>
                <w:rFonts w:ascii="Sylfaen" w:hAnsi="Sylfaen" w:cs="Sylfaen"/>
                <w:b/>
                <w:bCs/>
                <w:lang w:val="hy-AM"/>
              </w:rPr>
              <w:t xml:space="preserve">և պահպանման </w:t>
            </w:r>
            <w:r w:rsidRPr="003C4E7B">
              <w:rPr>
                <w:rFonts w:ascii="Sylfaen" w:hAnsi="Sylfaen" w:cs="Sylfaen"/>
                <w:b/>
                <w:bCs/>
                <w:lang w:val="hy-AM"/>
              </w:rPr>
              <w:t>աշխատանքների իրականացում</w:t>
            </w:r>
          </w:p>
        </w:tc>
        <w:tc>
          <w:tcPr>
            <w:tcW w:w="146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D81915" w14:textId="3447305F" w:rsidR="00EC182C" w:rsidRPr="00BC2010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բնակավայրեր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4704D0" w14:textId="5A05706C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904C4B" w14:textId="28EF1C9C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3000.0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CBC3F1" w14:textId="62C3F1A8" w:rsidR="00EC182C" w:rsidRPr="00FA0038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E92" w14:textId="3CF6CA84" w:rsidR="00EC182C" w:rsidRPr="00FA0038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0FF" w14:textId="311BF706" w:rsidR="00EC182C" w:rsidRPr="00FA0038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3000.0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BC24D4" w14:textId="7986A1B6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C182C" w:rsidRPr="00186134" w14:paraId="0C28A727" w14:textId="77777777" w:rsidTr="00DC4195">
        <w:trPr>
          <w:gridAfter w:val="1"/>
          <w:wAfter w:w="39" w:type="dxa"/>
          <w:trHeight w:val="152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3A01C" w14:textId="77777777" w:rsidR="00EC182C" w:rsidRPr="001E0D76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5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21CE1" w14:textId="77777777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ԸՆԴԱՄԵՆԸ՝</w:t>
            </w:r>
          </w:p>
        </w:tc>
        <w:tc>
          <w:tcPr>
            <w:tcW w:w="14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7A9AE3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94C451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3C26B4" w14:textId="5FE55455" w:rsidR="00EC182C" w:rsidRPr="003E6AA1" w:rsidRDefault="00860F37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215</w:t>
            </w:r>
            <w:r w:rsidR="00EC182C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00.0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5819D" w14:textId="262F47CA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A1CAF" w14:textId="7EE1CCEC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B2557" w14:textId="2EC20C0A" w:rsidR="00EC182C" w:rsidRPr="003E6AA1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13000.0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34442F" w14:textId="17BE94F4" w:rsidR="00EC182C" w:rsidRPr="003E6AA1" w:rsidRDefault="00860F37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85</w:t>
            </w:r>
            <w:r w:rsidR="00EC182C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00.0</w:t>
            </w:r>
          </w:p>
        </w:tc>
      </w:tr>
      <w:tr w:rsidR="00EC182C" w:rsidRPr="00186134" w14:paraId="51DC83CD" w14:textId="77777777" w:rsidTr="00EC182C">
        <w:trPr>
          <w:gridAfter w:val="1"/>
          <w:wAfter w:w="39" w:type="dxa"/>
          <w:trHeight w:val="255"/>
        </w:trPr>
        <w:tc>
          <w:tcPr>
            <w:tcW w:w="148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55F673" w14:textId="77777777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ՈԼՈՐՏ 9.  ԿՐԹՈՒԹՅՈՒՆ</w:t>
            </w:r>
          </w:p>
        </w:tc>
      </w:tr>
      <w:tr w:rsidR="00EC182C" w:rsidRPr="00186134" w14:paraId="1C80FFB8" w14:textId="77777777" w:rsidTr="00DC4195">
        <w:trPr>
          <w:gridAfter w:val="1"/>
          <w:wAfter w:w="39" w:type="dxa"/>
          <w:trHeight w:val="446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2A24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55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25250" w14:textId="324B1E5B" w:rsidR="00EC182C" w:rsidRPr="001E0D76" w:rsidRDefault="00EC182C" w:rsidP="00EC182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proofErr w:type="spellStart"/>
            <w:r w:rsidRPr="001261B6">
              <w:rPr>
                <w:rFonts w:ascii="Sylfaen" w:hAnsi="Sylfaen" w:cs="Sylfaen"/>
                <w:b/>
                <w:bCs/>
                <w:lang w:val="hy-AM"/>
              </w:rPr>
              <w:t>Ալագյազ</w:t>
            </w:r>
            <w:proofErr w:type="spellEnd"/>
            <w:r w:rsidRPr="001261B6">
              <w:rPr>
                <w:rFonts w:ascii="Sylfaen" w:hAnsi="Sylfaen" w:cs="Sylfaen"/>
                <w:b/>
                <w:bCs/>
                <w:lang w:val="hy-AM"/>
              </w:rPr>
              <w:t xml:space="preserve"> համայնքի վարչական դպրոցներին </w:t>
            </w:r>
            <w:r w:rsidRPr="00AA7527">
              <w:rPr>
                <w:rFonts w:ascii="Sylfaen" w:hAnsi="Sylfaen" w:cs="Sylfaen"/>
                <w:b/>
                <w:bCs/>
                <w:lang w:val="hy-AM"/>
              </w:rPr>
              <w:t xml:space="preserve"> դրամաշնորհների տրամադրում</w:t>
            </w:r>
          </w:p>
        </w:tc>
        <w:tc>
          <w:tcPr>
            <w:tcW w:w="146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6C997C" w14:textId="0BF52C08" w:rsidR="00EC182C" w:rsidRPr="001261B6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263A31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11 </w:t>
            </w:r>
            <w:proofErr w:type="spellStart"/>
            <w:r w:rsidRPr="00263A31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վարչական</w:t>
            </w:r>
            <w:proofErr w:type="spellEnd"/>
            <w:r w:rsidRPr="00263A31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63A31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բնակավայրեր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077A11" w14:textId="4AE0B308" w:rsidR="00EC182C" w:rsidRPr="001261B6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5702D6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2D40A" w14:textId="1F4D6614" w:rsidR="00EC182C" w:rsidRPr="001261B6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3000.0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AED52C3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4D8CAF1F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271F84" w14:textId="02A1BADA" w:rsidR="00EC182C" w:rsidRPr="001261B6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3000.0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0C9F7" w14:textId="6E2E5F36" w:rsidR="00EC182C" w:rsidRPr="001E0D76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EC182C" w:rsidRPr="00186134" w14:paraId="5CE0E234" w14:textId="77777777" w:rsidTr="00DC4195">
        <w:trPr>
          <w:gridAfter w:val="1"/>
          <w:wAfter w:w="39" w:type="dxa"/>
          <w:trHeight w:val="446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3196" w14:textId="1189F672" w:rsidR="00EC182C" w:rsidRPr="001261B6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5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FF3A0" w14:textId="777B003F" w:rsidR="00EC182C" w:rsidRPr="001261B6" w:rsidRDefault="00EC182C" w:rsidP="00EC182C">
            <w:pPr>
              <w:spacing w:after="0" w:line="20" w:lineRule="atLeast"/>
              <w:rPr>
                <w:rFonts w:ascii="Sylfaen" w:hAnsi="Sylfaen" w:cs="Sylfaen"/>
                <w:b/>
                <w:bCs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Ալագյազ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համայնքի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վարչական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բնակավայրերի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դպրոցների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լավագույն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աշակերտներին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լավագույն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մանկավարժներին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ուսանողներին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դրամական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աջակցություն</w:t>
            </w:r>
            <w:proofErr w:type="spellEnd"/>
          </w:p>
        </w:tc>
        <w:tc>
          <w:tcPr>
            <w:tcW w:w="146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E21A71" w14:textId="57A6DE8F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 w:rsidRPr="00263A31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11 </w:t>
            </w:r>
            <w:proofErr w:type="spellStart"/>
            <w:r w:rsidRPr="00263A31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վարչական</w:t>
            </w:r>
            <w:proofErr w:type="spellEnd"/>
            <w:r w:rsidRPr="00263A31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63A31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բնակավայրեր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1D284F" w14:textId="29410AC1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5702D6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02E93" w14:textId="24249D44" w:rsidR="00EC182C" w:rsidRPr="001261B6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1000.0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3278901" w14:textId="2BB1EE4E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2EBFCFC5" w14:textId="640FED71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927B55" w14:textId="32A4F607" w:rsidR="00EC182C" w:rsidRPr="001261B6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1000.0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92194A" w14:textId="7D7F3551" w:rsidR="00EC182C" w:rsidRPr="001261B6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C182C" w:rsidRPr="00186134" w14:paraId="3C3F05E9" w14:textId="77777777" w:rsidTr="00DC4195">
        <w:trPr>
          <w:gridAfter w:val="1"/>
          <w:wAfter w:w="39" w:type="dxa"/>
          <w:trHeight w:val="262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36D27" w14:textId="77777777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5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3F57E5" w14:textId="77777777" w:rsidR="00EC182C" w:rsidRPr="00186134" w:rsidRDefault="00EC182C" w:rsidP="00EC182C">
            <w:pPr>
              <w:spacing w:after="0" w:line="276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1BC728" w14:textId="77777777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B410A3" w14:textId="77777777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EF2584" w14:textId="54ECFF90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4000,0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7F0CCD" w14:textId="7E02CB83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1AD1C4" w14:textId="4C4660DE" w:rsidR="00EC182C" w:rsidRPr="001E0D76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E1601" w14:textId="1BE8D1E5" w:rsidR="00EC182C" w:rsidRPr="001E0D76" w:rsidRDefault="00EC182C" w:rsidP="00EC182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4000,0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CF2159" w14:textId="301D081B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</w:tr>
      <w:tr w:rsidR="00EC182C" w:rsidRPr="00186134" w14:paraId="3BEBC981" w14:textId="77777777" w:rsidTr="00EC182C">
        <w:trPr>
          <w:gridAfter w:val="1"/>
          <w:wAfter w:w="39" w:type="dxa"/>
          <w:trHeight w:val="494"/>
        </w:trPr>
        <w:tc>
          <w:tcPr>
            <w:tcW w:w="14885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366C76" w14:textId="77777777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ՈԼՈՐՏ 10.  ՍՈՑԻԱԼԱԿԱՆ ՊԱՇՏՊԱՆՈՒԹՅՈՒՆ</w:t>
            </w:r>
          </w:p>
        </w:tc>
      </w:tr>
      <w:tr w:rsidR="00EC182C" w:rsidRPr="00186134" w14:paraId="449EB735" w14:textId="77777777" w:rsidTr="00DC4195">
        <w:trPr>
          <w:gridAfter w:val="1"/>
          <w:wAfter w:w="39" w:type="dxa"/>
          <w:trHeight w:val="579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D26" w14:textId="77777777" w:rsidR="00EC182C" w:rsidRPr="00186134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8FD" w14:textId="4A1F9B73" w:rsidR="00EC182C" w:rsidRPr="00AA7527" w:rsidRDefault="00EC182C" w:rsidP="00EC182C">
            <w:pPr>
              <w:spacing w:after="0"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AA7527">
              <w:rPr>
                <w:rFonts w:ascii="Sylfaen" w:hAnsi="Sylfaen" w:cs="Sylfaen"/>
                <w:b/>
                <w:bCs/>
                <w:lang w:val="hy-AM"/>
              </w:rPr>
              <w:t xml:space="preserve">Սոցիալական աջակցություն սոցիալապես խոցելի ընտանիքներին,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B8881D" w14:textId="14759A20" w:rsidR="00EC182C" w:rsidRPr="00BC2010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4A9114" w14:textId="41FFFC0F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CB695" w14:textId="3EFC5F43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</w:rPr>
              <w:t>40</w:t>
            </w: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7F5" w14:textId="77777777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613" w14:textId="77777777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FD7919" w14:textId="7B8C099A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40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00,0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1B97E3" w14:textId="7ED75516" w:rsidR="00EC182C" w:rsidRPr="001E0D76" w:rsidRDefault="00EC182C" w:rsidP="00EC182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EC182C" w:rsidRPr="00186134" w14:paraId="2A5499A9" w14:textId="77777777" w:rsidTr="00DC4195">
        <w:trPr>
          <w:gridAfter w:val="1"/>
          <w:wAfter w:w="39" w:type="dxa"/>
          <w:trHeight w:val="292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AA2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C2E" w14:textId="67E47240" w:rsidR="00EC182C" w:rsidRPr="00AA7527" w:rsidRDefault="00EC182C" w:rsidP="00EC182C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r w:rsidRPr="00AA7527">
              <w:rPr>
                <w:rFonts w:ascii="Sylfaen" w:hAnsi="Sylfaen" w:cs="Sylfaen"/>
                <w:b/>
                <w:bCs/>
                <w:lang w:val="hy-AM"/>
              </w:rPr>
              <w:t xml:space="preserve">Տարվա լավագույն աշակերտ և տարվա լավագույն ուսուցիչ </w:t>
            </w:r>
            <w:proofErr w:type="spellStart"/>
            <w:r w:rsidRPr="00AA7527">
              <w:rPr>
                <w:rFonts w:ascii="Sylfaen" w:hAnsi="Sylfaen" w:cs="Sylfaen"/>
                <w:b/>
                <w:bCs/>
                <w:lang w:val="hy-AM"/>
              </w:rPr>
              <w:t>անվանակարգով</w:t>
            </w:r>
            <w:proofErr w:type="spellEnd"/>
            <w:r w:rsidRPr="00AA7527">
              <w:rPr>
                <w:rFonts w:ascii="Sylfaen" w:hAnsi="Sylfaen" w:cs="Sylfaen"/>
                <w:b/>
                <w:bCs/>
                <w:lang w:val="hy-AM"/>
              </w:rPr>
              <w:t xml:space="preserve"> մրցույթի անցկացում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FD0472" w14:textId="56755444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A06B0B" w14:textId="7EA68CD2" w:rsidR="00EC182C" w:rsidRPr="00BC2010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3778D6" w14:textId="501C5FFC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</w:rPr>
              <w:t>20</w:t>
            </w: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C8A" w14:textId="77777777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8F5" w14:textId="77777777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362BFC24" w14:textId="27367CC3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00,0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74C273" w14:textId="4008B99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EC182C" w:rsidRPr="00186134" w14:paraId="58A60077" w14:textId="77777777" w:rsidTr="00DC4195">
        <w:trPr>
          <w:gridAfter w:val="1"/>
          <w:wAfter w:w="39" w:type="dxa"/>
          <w:trHeight w:val="292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546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471" w14:textId="642A6796" w:rsidR="00EC182C" w:rsidRDefault="00EC182C" w:rsidP="00EC182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34031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242CF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9E313" w14:textId="4C8D4E2D" w:rsidR="00EC182C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60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54FA" w14:textId="06B09886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12" w14:textId="3FD7F165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440E43F7" w14:textId="3F0FEF27" w:rsidR="00EC182C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524174" w14:textId="7832B7D1" w:rsidR="00EC182C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</w:tr>
      <w:tr w:rsidR="00EC182C" w:rsidRPr="00186134" w14:paraId="3F587F07" w14:textId="77777777" w:rsidTr="00EC182C">
        <w:trPr>
          <w:trHeight w:val="308"/>
        </w:trPr>
        <w:tc>
          <w:tcPr>
            <w:tcW w:w="889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F4B317" w14:textId="77777777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86134">
              <w:rPr>
                <w:rFonts w:ascii="GHEA Grapalat" w:eastAsia="Times New Roman" w:hAnsi="GHEA Grapalat" w:cs="Sylfaen"/>
                <w:b/>
                <w:lang w:val="hy-AM"/>
              </w:rPr>
              <w:t>ԸՆԴՀԱՆՈՒՐԸ՝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87342C" w14:textId="4760285E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8E96C60" w14:textId="4907B2B8" w:rsidR="00EC182C" w:rsidRPr="00186134" w:rsidRDefault="00EC182C" w:rsidP="00EC182C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DEF8A66" w14:textId="02927E66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D37A2" w14:textId="1A0D12AF" w:rsidR="00EC182C" w:rsidRPr="00186134" w:rsidRDefault="00EC182C" w:rsidP="00EC18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3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6C0DC2" w14:textId="5528D1FF" w:rsidR="00EC182C" w:rsidRPr="00186134" w:rsidRDefault="00EC182C" w:rsidP="00EC182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</w:tr>
    </w:tbl>
    <w:p w14:paraId="410E082F" w14:textId="77777777" w:rsidR="001F1466" w:rsidRPr="00186134" w:rsidRDefault="001F1466" w:rsidP="001F1466">
      <w:pPr>
        <w:spacing w:after="0" w:line="240" w:lineRule="auto"/>
        <w:rPr>
          <w:rFonts w:ascii="GHEA Grapalat" w:eastAsia="Times New Roman" w:hAnsi="GHEA Grapalat" w:cs="Times New Roman"/>
          <w:b/>
          <w:lang w:val="hy-AM"/>
        </w:rPr>
      </w:pPr>
    </w:p>
    <w:p w14:paraId="525CC858" w14:textId="77777777" w:rsidR="001F1466" w:rsidRPr="00186134" w:rsidRDefault="001F1466" w:rsidP="001F1466">
      <w:pPr>
        <w:spacing w:after="0" w:line="240" w:lineRule="auto"/>
        <w:rPr>
          <w:rFonts w:ascii="GHEA Grapalat" w:eastAsia="Times New Roman" w:hAnsi="GHEA Grapalat" w:cs="Times New Roman"/>
          <w:b/>
          <w:lang w:val="hy-AM"/>
        </w:rPr>
      </w:pPr>
    </w:p>
    <w:p w14:paraId="4C7EA691" w14:textId="77777777" w:rsidR="001F1466" w:rsidRPr="00186134" w:rsidRDefault="001F1466" w:rsidP="001F1466">
      <w:pPr>
        <w:spacing w:after="0" w:line="240" w:lineRule="auto"/>
        <w:rPr>
          <w:rFonts w:ascii="GHEA Grapalat" w:eastAsia="Times New Roman" w:hAnsi="GHEA Grapalat" w:cs="Times New Roman"/>
          <w:b/>
          <w:lang w:val="hy-AM"/>
        </w:rPr>
      </w:pPr>
    </w:p>
    <w:p w14:paraId="31C8F745" w14:textId="54077C9D" w:rsidR="00F61FE5" w:rsidRPr="001E0D76" w:rsidRDefault="001E0D76" w:rsidP="001E0D76">
      <w:pPr>
        <w:jc w:val="center"/>
        <w:rPr>
          <w:rFonts w:ascii="GHEA Grapalat" w:hAnsi="GHEA Grapalat"/>
          <w:b/>
          <w:bCs/>
          <w:sz w:val="28"/>
          <w:szCs w:val="28"/>
        </w:rPr>
      </w:pPr>
      <w:r w:rsidRPr="001E0D76">
        <w:rPr>
          <w:rFonts w:ascii="GHEA Grapalat" w:hAnsi="GHEA Grapalat"/>
          <w:b/>
          <w:bCs/>
          <w:sz w:val="28"/>
          <w:szCs w:val="28"/>
        </w:rPr>
        <w:t>ԱԼԱԳՅԱԶ ՀԱՄԱՅՆՔԻ ՂԵԿԱՎԱՐ՝                          ՋԱՍՄ ՄԱԽՄՈՒԴՈՎ</w:t>
      </w:r>
    </w:p>
    <w:sectPr w:rsidR="00F61FE5" w:rsidRPr="001E0D76" w:rsidSect="003C7524">
      <w:pgSz w:w="15840" w:h="12240" w:orient="landscape"/>
      <w:pgMar w:top="680" w:right="289" w:bottom="45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924E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5FB"/>
    <w:multiLevelType w:val="hybridMultilevel"/>
    <w:tmpl w:val="08DAFDD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13E3035"/>
    <w:multiLevelType w:val="hybridMultilevel"/>
    <w:tmpl w:val="12F212CC"/>
    <w:lvl w:ilvl="0" w:tplc="D77EBB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96F9F"/>
    <w:multiLevelType w:val="hybridMultilevel"/>
    <w:tmpl w:val="90EC5762"/>
    <w:lvl w:ilvl="0" w:tplc="0862F9AA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5103"/>
    <w:multiLevelType w:val="hybridMultilevel"/>
    <w:tmpl w:val="2A0A1740"/>
    <w:lvl w:ilvl="0" w:tplc="CED08C20">
      <w:start w:val="100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4577C"/>
    <w:multiLevelType w:val="hybridMultilevel"/>
    <w:tmpl w:val="81A8819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33F27"/>
    <w:multiLevelType w:val="hybridMultilevel"/>
    <w:tmpl w:val="616A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C6221A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BA1C99"/>
    <w:multiLevelType w:val="hybridMultilevel"/>
    <w:tmpl w:val="87B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12C87"/>
    <w:multiLevelType w:val="hybridMultilevel"/>
    <w:tmpl w:val="EB8C1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96604"/>
    <w:multiLevelType w:val="hybridMultilevel"/>
    <w:tmpl w:val="D4EC0E3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E636DC"/>
    <w:multiLevelType w:val="hybridMultilevel"/>
    <w:tmpl w:val="67BCEE64"/>
    <w:lvl w:ilvl="0" w:tplc="698C82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F2D67"/>
    <w:multiLevelType w:val="hybridMultilevel"/>
    <w:tmpl w:val="75C0E8DC"/>
    <w:lvl w:ilvl="0" w:tplc="5CC0C6C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 w15:restartNumberingAfterBreak="0">
    <w:nsid w:val="56925A4D"/>
    <w:multiLevelType w:val="hybridMultilevel"/>
    <w:tmpl w:val="2910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35F9"/>
    <w:multiLevelType w:val="hybridMultilevel"/>
    <w:tmpl w:val="7D58F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52790A"/>
    <w:multiLevelType w:val="hybridMultilevel"/>
    <w:tmpl w:val="9482AF9E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7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442B1E"/>
    <w:multiLevelType w:val="hybridMultilevel"/>
    <w:tmpl w:val="B178B642"/>
    <w:lvl w:ilvl="0" w:tplc="FBE88FE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0" w15:restartNumberingAfterBreak="0">
    <w:nsid w:val="6960600B"/>
    <w:multiLevelType w:val="hybridMultilevel"/>
    <w:tmpl w:val="466AB84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1618E4"/>
    <w:multiLevelType w:val="hybridMultilevel"/>
    <w:tmpl w:val="12F212CC"/>
    <w:lvl w:ilvl="0" w:tplc="D77EBB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4543925">
    <w:abstractNumId w:val="0"/>
  </w:num>
  <w:num w:numId="2" w16cid:durableId="19371310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464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0856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88681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4945164">
    <w:abstractNumId w:val="19"/>
  </w:num>
  <w:num w:numId="7" w16cid:durableId="1391541736">
    <w:abstractNumId w:val="10"/>
  </w:num>
  <w:num w:numId="8" w16cid:durableId="1955285002">
    <w:abstractNumId w:val="23"/>
  </w:num>
  <w:num w:numId="9" w16cid:durableId="2085183685">
    <w:abstractNumId w:val="18"/>
  </w:num>
  <w:num w:numId="10" w16cid:durableId="1532954587">
    <w:abstractNumId w:val="5"/>
  </w:num>
  <w:num w:numId="11" w16cid:durableId="922956110">
    <w:abstractNumId w:val="31"/>
  </w:num>
  <w:num w:numId="12" w16cid:durableId="17047510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50761">
    <w:abstractNumId w:val="2"/>
  </w:num>
  <w:num w:numId="14" w16cid:durableId="995958798">
    <w:abstractNumId w:val="17"/>
  </w:num>
  <w:num w:numId="15" w16cid:durableId="1671056424">
    <w:abstractNumId w:val="13"/>
  </w:num>
  <w:num w:numId="16" w16cid:durableId="1200703604">
    <w:abstractNumId w:val="32"/>
  </w:num>
  <w:num w:numId="17" w16cid:durableId="60716997">
    <w:abstractNumId w:val="6"/>
  </w:num>
  <w:num w:numId="18" w16cid:durableId="1210655535">
    <w:abstractNumId w:val="12"/>
  </w:num>
  <w:num w:numId="19" w16cid:durableId="1885867034">
    <w:abstractNumId w:val="30"/>
  </w:num>
  <w:num w:numId="20" w16cid:durableId="1777670630">
    <w:abstractNumId w:val="24"/>
  </w:num>
  <w:num w:numId="21" w16cid:durableId="476726784">
    <w:abstractNumId w:val="34"/>
  </w:num>
  <w:num w:numId="22" w16cid:durableId="1158498143">
    <w:abstractNumId w:val="28"/>
  </w:num>
  <w:num w:numId="23" w16cid:durableId="1506432482">
    <w:abstractNumId w:val="20"/>
  </w:num>
  <w:num w:numId="24" w16cid:durableId="1003826091">
    <w:abstractNumId w:val="22"/>
  </w:num>
  <w:num w:numId="25" w16cid:durableId="1775399737">
    <w:abstractNumId w:val="16"/>
  </w:num>
  <w:num w:numId="26" w16cid:durableId="505442277">
    <w:abstractNumId w:val="35"/>
  </w:num>
  <w:num w:numId="27" w16cid:durableId="1534927079">
    <w:abstractNumId w:val="27"/>
  </w:num>
  <w:num w:numId="28" w16cid:durableId="1980842997">
    <w:abstractNumId w:val="36"/>
  </w:num>
  <w:num w:numId="29" w16cid:durableId="1542128255">
    <w:abstractNumId w:val="15"/>
  </w:num>
  <w:num w:numId="30" w16cid:durableId="1519615142">
    <w:abstractNumId w:val="1"/>
  </w:num>
  <w:num w:numId="31" w16cid:durableId="1849325289">
    <w:abstractNumId w:val="7"/>
  </w:num>
  <w:num w:numId="32" w16cid:durableId="159664793">
    <w:abstractNumId w:val="4"/>
  </w:num>
  <w:num w:numId="33" w16cid:durableId="793059028">
    <w:abstractNumId w:val="33"/>
  </w:num>
  <w:num w:numId="34" w16cid:durableId="455292258">
    <w:abstractNumId w:val="3"/>
  </w:num>
  <w:num w:numId="35" w16cid:durableId="1820726634">
    <w:abstractNumId w:val="14"/>
  </w:num>
  <w:num w:numId="36" w16cid:durableId="3278261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82017311">
    <w:abstractNumId w:val="25"/>
  </w:num>
  <w:num w:numId="38" w16cid:durableId="1875266166">
    <w:abstractNumId w:val="8"/>
  </w:num>
  <w:num w:numId="39" w16cid:durableId="2067414708">
    <w:abstractNumId w:val="9"/>
  </w:num>
  <w:num w:numId="40" w16cid:durableId="1183279569">
    <w:abstractNumId w:val="11"/>
  </w:num>
  <w:num w:numId="41" w16cid:durableId="7267592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9D"/>
    <w:rsid w:val="00117A14"/>
    <w:rsid w:val="001261B6"/>
    <w:rsid w:val="00186134"/>
    <w:rsid w:val="001A7C69"/>
    <w:rsid w:val="001E0D76"/>
    <w:rsid w:val="001F1466"/>
    <w:rsid w:val="0027617A"/>
    <w:rsid w:val="002E67D6"/>
    <w:rsid w:val="003420C3"/>
    <w:rsid w:val="00344BCF"/>
    <w:rsid w:val="003876DD"/>
    <w:rsid w:val="003B638B"/>
    <w:rsid w:val="003C4E7B"/>
    <w:rsid w:val="003C5F91"/>
    <w:rsid w:val="003C7524"/>
    <w:rsid w:val="003E6AA1"/>
    <w:rsid w:val="00400D5E"/>
    <w:rsid w:val="00445851"/>
    <w:rsid w:val="004E413A"/>
    <w:rsid w:val="00540514"/>
    <w:rsid w:val="00543FEA"/>
    <w:rsid w:val="006536CF"/>
    <w:rsid w:val="006B1007"/>
    <w:rsid w:val="007224D4"/>
    <w:rsid w:val="007661DC"/>
    <w:rsid w:val="00815E9D"/>
    <w:rsid w:val="00860F37"/>
    <w:rsid w:val="008C453F"/>
    <w:rsid w:val="009D17C5"/>
    <w:rsid w:val="00A27B78"/>
    <w:rsid w:val="00AA5C33"/>
    <w:rsid w:val="00AA5E24"/>
    <w:rsid w:val="00AA7527"/>
    <w:rsid w:val="00B44A39"/>
    <w:rsid w:val="00B829FC"/>
    <w:rsid w:val="00BC2010"/>
    <w:rsid w:val="00C03D41"/>
    <w:rsid w:val="00C24467"/>
    <w:rsid w:val="00CA4451"/>
    <w:rsid w:val="00D2409A"/>
    <w:rsid w:val="00D60CFC"/>
    <w:rsid w:val="00D64E4B"/>
    <w:rsid w:val="00D83463"/>
    <w:rsid w:val="00D92E78"/>
    <w:rsid w:val="00DB1E1F"/>
    <w:rsid w:val="00DC4195"/>
    <w:rsid w:val="00E03992"/>
    <w:rsid w:val="00E71DAE"/>
    <w:rsid w:val="00EC182C"/>
    <w:rsid w:val="00EC721D"/>
    <w:rsid w:val="00F25CDF"/>
    <w:rsid w:val="00F40D81"/>
    <w:rsid w:val="00F61FE5"/>
    <w:rsid w:val="00FA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6E3B"/>
  <w15:docId w15:val="{E26AC839-FF6C-4793-95E6-D47EBD6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1DAE"/>
  </w:style>
  <w:style w:type="paragraph" w:styleId="1">
    <w:name w:val="heading 1"/>
    <w:basedOn w:val="a0"/>
    <w:next w:val="a0"/>
    <w:link w:val="10"/>
    <w:uiPriority w:val="99"/>
    <w:qFormat/>
    <w:rsid w:val="001F1466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F1466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0"/>
    <w:next w:val="a0"/>
    <w:link w:val="30"/>
    <w:qFormat/>
    <w:rsid w:val="001F1466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0"/>
    <w:next w:val="a0"/>
    <w:link w:val="40"/>
    <w:qFormat/>
    <w:rsid w:val="001F1466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1F1466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1F1466"/>
    <w:pPr>
      <w:keepNext/>
      <w:spacing w:after="0" w:line="240" w:lineRule="auto"/>
      <w:jc w:val="right"/>
      <w:outlineLvl w:val="5"/>
    </w:pPr>
    <w:rPr>
      <w:rFonts w:ascii="Arial Armenian" w:eastAsia="Times New Roman" w:hAnsi="Arial Armenian" w:cs="Times New Roman"/>
      <w:b/>
      <w:bCs/>
      <w:sz w:val="18"/>
      <w:szCs w:val="24"/>
    </w:rPr>
  </w:style>
  <w:style w:type="paragraph" w:styleId="7">
    <w:name w:val="heading 7"/>
    <w:basedOn w:val="a0"/>
    <w:next w:val="a0"/>
    <w:link w:val="70"/>
    <w:qFormat/>
    <w:rsid w:val="001F1466"/>
    <w:pPr>
      <w:keepNext/>
      <w:spacing w:after="0" w:line="240" w:lineRule="auto"/>
      <w:jc w:val="center"/>
      <w:outlineLvl w:val="6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1F1466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1F1466"/>
    <w:pPr>
      <w:keepNext/>
      <w:spacing w:after="0" w:line="240" w:lineRule="auto"/>
      <w:jc w:val="center"/>
      <w:outlineLvl w:val="8"/>
    </w:pPr>
    <w:rPr>
      <w:rFonts w:ascii="Arial Armenian" w:eastAsia="Times New Roman" w:hAnsi="Arial Armenian" w:cs="Times New Roman"/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20">
    <w:name w:val="Заголовок 2 Знак"/>
    <w:basedOn w:val="a1"/>
    <w:link w:val="2"/>
    <w:uiPriority w:val="99"/>
    <w:rsid w:val="001F1466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1"/>
    <w:link w:val="3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1"/>
    <w:link w:val="4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1F1466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1F1466"/>
    <w:rPr>
      <w:rFonts w:ascii="Arial Armenian" w:eastAsia="Times New Roman" w:hAnsi="Arial Armenian" w:cs="Times New Roman"/>
      <w:b/>
      <w:bCs/>
      <w:sz w:val="18"/>
      <w:szCs w:val="24"/>
    </w:rPr>
  </w:style>
  <w:style w:type="character" w:customStyle="1" w:styleId="70">
    <w:name w:val="Заголовок 7 Знак"/>
    <w:basedOn w:val="a1"/>
    <w:link w:val="7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numbering" w:customStyle="1" w:styleId="NoList1">
    <w:name w:val="No List1"/>
    <w:next w:val="a3"/>
    <w:uiPriority w:val="99"/>
    <w:semiHidden/>
    <w:unhideWhenUsed/>
    <w:rsid w:val="001F1466"/>
  </w:style>
  <w:style w:type="paragraph" w:styleId="a4">
    <w:name w:val="Body Text"/>
    <w:basedOn w:val="a0"/>
    <w:link w:val="a5"/>
    <w:rsid w:val="001F1466"/>
    <w:pPr>
      <w:spacing w:after="0" w:line="240" w:lineRule="auto"/>
    </w:pPr>
    <w:rPr>
      <w:rFonts w:ascii="Arial Armenian" w:eastAsia="Times New Roman" w:hAnsi="Arial Armenian" w:cs="Times New Roman"/>
      <w:sz w:val="16"/>
      <w:szCs w:val="24"/>
    </w:rPr>
  </w:style>
  <w:style w:type="character" w:customStyle="1" w:styleId="a5">
    <w:name w:val="Основной текст Знак"/>
    <w:basedOn w:val="a1"/>
    <w:link w:val="a4"/>
    <w:rsid w:val="001F1466"/>
    <w:rPr>
      <w:rFonts w:ascii="Arial Armenian" w:eastAsia="Times New Roman" w:hAnsi="Arial Armenian" w:cs="Times New Roman"/>
      <w:sz w:val="16"/>
      <w:szCs w:val="24"/>
    </w:rPr>
  </w:style>
  <w:style w:type="table" w:styleId="a6">
    <w:name w:val="Table Grid"/>
    <w:basedOn w:val="a2"/>
    <w:uiPriority w:val="59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rsid w:val="001F14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F14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autoRedefine/>
    <w:rsid w:val="001F1466"/>
    <w:pPr>
      <w:numPr>
        <w:numId w:val="1"/>
      </w:numPr>
      <w:tabs>
        <w:tab w:val="clear" w:pos="360"/>
      </w:tabs>
      <w:spacing w:after="0" w:line="360" w:lineRule="auto"/>
      <w:ind w:left="0" w:firstLine="0"/>
      <w:jc w:val="both"/>
    </w:pPr>
    <w:rPr>
      <w:rFonts w:ascii="Arial Armenian" w:eastAsia="Times New Roman" w:hAnsi="Arial Armenian" w:cs="Times New Roman"/>
      <w:lang w:val="ru-RU"/>
    </w:rPr>
  </w:style>
  <w:style w:type="paragraph" w:styleId="31">
    <w:name w:val="Body Text Indent 3"/>
    <w:basedOn w:val="a0"/>
    <w:link w:val="32"/>
    <w:rsid w:val="001F1466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F1466"/>
    <w:rPr>
      <w:rFonts w:ascii="Arial Armenian" w:eastAsia="Times New Roman" w:hAnsi="Arial Armenian" w:cs="Times New Roman"/>
      <w:sz w:val="16"/>
      <w:szCs w:val="16"/>
    </w:rPr>
  </w:style>
  <w:style w:type="character" w:styleId="a9">
    <w:name w:val="Hyperlink"/>
    <w:uiPriority w:val="99"/>
    <w:rsid w:val="001F1466"/>
    <w:rPr>
      <w:color w:val="0000FF"/>
      <w:u w:val="single"/>
    </w:rPr>
  </w:style>
  <w:style w:type="character" w:styleId="aa">
    <w:name w:val="FollowedHyperlink"/>
    <w:uiPriority w:val="99"/>
    <w:unhideWhenUsed/>
    <w:rsid w:val="001F1466"/>
    <w:rPr>
      <w:color w:val="954F72"/>
      <w:u w:val="single"/>
    </w:rPr>
  </w:style>
  <w:style w:type="paragraph" w:styleId="ab">
    <w:name w:val="Balloon Text"/>
    <w:basedOn w:val="a0"/>
    <w:link w:val="ac"/>
    <w:uiPriority w:val="99"/>
    <w:unhideWhenUsed/>
    <w:rsid w:val="001F146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1F1466"/>
    <w:rPr>
      <w:rFonts w:ascii="Segoe UI" w:eastAsia="Times New Roman" w:hAnsi="Segoe UI" w:cs="Segoe UI"/>
      <w:sz w:val="18"/>
      <w:szCs w:val="18"/>
    </w:rPr>
  </w:style>
  <w:style w:type="paragraph" w:styleId="ad">
    <w:name w:val="Normal (Web)"/>
    <w:basedOn w:val="a0"/>
    <w:semiHidden/>
    <w:unhideWhenUsed/>
    <w:rsid w:val="001F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1F14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erChar">
    <w:name w:val="Header Char"/>
    <w:basedOn w:val="a1"/>
    <w:link w:val="11"/>
    <w:uiPriority w:val="99"/>
    <w:rsid w:val="001F1466"/>
  </w:style>
  <w:style w:type="character" w:customStyle="1" w:styleId="af">
    <w:name w:val="Верхний колонтитул Знак"/>
    <w:link w:val="ae"/>
    <w:uiPriority w:val="99"/>
    <w:locked/>
    <w:rsid w:val="001F1466"/>
    <w:rPr>
      <w:rFonts w:ascii="Calibri" w:eastAsia="Calibri" w:hAnsi="Calibri" w:cs="Times New Roman"/>
      <w:lang w:val="ru-RU"/>
    </w:rPr>
  </w:style>
  <w:style w:type="paragraph" w:customStyle="1" w:styleId="11">
    <w:name w:val="Верхний колонтитул1"/>
    <w:aliases w:val="Знак"/>
    <w:basedOn w:val="a0"/>
    <w:link w:val="HeaderChar"/>
    <w:uiPriority w:val="99"/>
    <w:semiHidden/>
    <w:rsid w:val="001F1466"/>
    <w:pPr>
      <w:tabs>
        <w:tab w:val="center" w:pos="4513"/>
        <w:tab w:val="right" w:pos="9026"/>
      </w:tabs>
      <w:spacing w:after="200" w:line="276" w:lineRule="auto"/>
    </w:pPr>
  </w:style>
  <w:style w:type="paragraph" w:styleId="af0">
    <w:name w:val="Body Text Indent"/>
    <w:basedOn w:val="a0"/>
    <w:link w:val="af1"/>
    <w:uiPriority w:val="99"/>
    <w:semiHidden/>
    <w:unhideWhenUsed/>
    <w:rsid w:val="001F1466"/>
    <w:pPr>
      <w:spacing w:after="120" w:line="276" w:lineRule="auto"/>
      <w:ind w:left="283"/>
    </w:pPr>
    <w:rPr>
      <w:rFonts w:ascii="Cordia New" w:eastAsia="Times New Roman" w:hAnsi="Cordia New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1F1466"/>
    <w:rPr>
      <w:rFonts w:ascii="Cordia New" w:eastAsia="Times New Roman" w:hAnsi="Cordia New" w:cs="Times New Roman"/>
    </w:rPr>
  </w:style>
  <w:style w:type="character" w:customStyle="1" w:styleId="33">
    <w:name w:val="Основной текст 3 Знак"/>
    <w:aliases w:val="Body Text 1 Знак"/>
    <w:basedOn w:val="a1"/>
    <w:link w:val="34"/>
    <w:semiHidden/>
    <w:locked/>
    <w:rsid w:val="001F1466"/>
    <w:rPr>
      <w:rFonts w:ascii="Arial LatArm" w:hAnsi="Arial LatArm"/>
      <w:sz w:val="24"/>
      <w:szCs w:val="24"/>
    </w:rPr>
  </w:style>
  <w:style w:type="paragraph" w:styleId="34">
    <w:name w:val="Body Text 3"/>
    <w:aliases w:val="Body Text 1"/>
    <w:basedOn w:val="a0"/>
    <w:link w:val="33"/>
    <w:semiHidden/>
    <w:unhideWhenUsed/>
    <w:rsid w:val="001F1466"/>
    <w:pPr>
      <w:spacing w:before="60" w:after="60" w:line="240" w:lineRule="auto"/>
      <w:ind w:firstLine="567"/>
      <w:jc w:val="both"/>
    </w:pPr>
    <w:rPr>
      <w:rFonts w:ascii="Arial LatArm" w:hAnsi="Arial LatArm"/>
      <w:sz w:val="24"/>
      <w:szCs w:val="24"/>
    </w:rPr>
  </w:style>
  <w:style w:type="character" w:customStyle="1" w:styleId="BodyText3Char1">
    <w:name w:val="Body Text 3 Char1"/>
    <w:aliases w:val="Body Text 1 Char1"/>
    <w:basedOn w:val="a1"/>
    <w:semiHidden/>
    <w:rsid w:val="001F1466"/>
    <w:rPr>
      <w:sz w:val="16"/>
      <w:szCs w:val="16"/>
    </w:rPr>
  </w:style>
  <w:style w:type="paragraph" w:styleId="af2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f3"/>
    <w:uiPriority w:val="99"/>
    <w:qFormat/>
    <w:rsid w:val="001F146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3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2"/>
    <w:uiPriority w:val="99"/>
    <w:locked/>
    <w:rsid w:val="001F1466"/>
    <w:rPr>
      <w:rFonts w:ascii="Calibri" w:eastAsia="Times New Roman" w:hAnsi="Calibri" w:cs="Times New Roman"/>
    </w:rPr>
  </w:style>
  <w:style w:type="paragraph" w:customStyle="1" w:styleId="SlideTitle">
    <w:name w:val="SlideTitle"/>
    <w:semiHidden/>
    <w:rsid w:val="001F146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Default">
    <w:name w:val="Default"/>
    <w:semiHidden/>
    <w:rsid w:val="001F146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table" w:customStyle="1" w:styleId="TableGrid1">
    <w:name w:val="Table Grid1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2"/>
    <w:uiPriority w:val="99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B30F-2B7C-4414-A196-2117AC93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Alagyaz Aragatsotn</cp:lastModifiedBy>
  <cp:revision>2</cp:revision>
  <cp:lastPrinted>2022-11-24T11:08:00Z</cp:lastPrinted>
  <dcterms:created xsi:type="dcterms:W3CDTF">2023-01-07T15:23:00Z</dcterms:created>
  <dcterms:modified xsi:type="dcterms:W3CDTF">2023-01-07T15:23:00Z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44261517c564a3ad9d57df583885db5b215ddce012186faf2480f5508a9a62bd</vt:lpwstr>
  </property>
</Properties>
</file>