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47EA" w14:textId="0FEAC17A" w:rsidR="002B7B8E" w:rsidRPr="00B01071" w:rsidRDefault="00B01071" w:rsidP="00B01071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B01071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Pr="00B01071">
        <w:rPr>
          <w:rFonts w:ascii="GHEA Grapalat" w:hAnsi="GHEA Grapalat"/>
          <w:sz w:val="24"/>
          <w:szCs w:val="24"/>
        </w:rPr>
        <w:t>N2</w:t>
      </w:r>
    </w:p>
    <w:p w14:paraId="28A31E33" w14:textId="732ACF90" w:rsidR="00B01071" w:rsidRPr="00B01071" w:rsidRDefault="00B01071" w:rsidP="00B0107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B01071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14:paraId="085785F7" w14:textId="1245725B" w:rsidR="00B01071" w:rsidRPr="00B01071" w:rsidRDefault="00B01071" w:rsidP="00B0107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B01071">
        <w:rPr>
          <w:rFonts w:ascii="GHEA Grapalat" w:hAnsi="GHEA Grapalat"/>
          <w:sz w:val="24"/>
          <w:szCs w:val="24"/>
          <w:lang w:val="hy-AM"/>
        </w:rPr>
        <w:t>ԱՐԱԳԱԾՈՏՆԻ ՄԱՐԶԻ ԱԼԱԳՅԱԶ ՀԱՄԱՅՆՔԻ ԱՎԱԳԱՆՈՒ</w:t>
      </w:r>
    </w:p>
    <w:p w14:paraId="0D40B9A5" w14:textId="0126CC73" w:rsidR="00B01071" w:rsidRPr="00B01071" w:rsidRDefault="00B01071" w:rsidP="00B0107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B01071">
        <w:rPr>
          <w:rFonts w:ascii="GHEA Grapalat" w:hAnsi="GHEA Grapalat"/>
          <w:sz w:val="24"/>
          <w:szCs w:val="24"/>
          <w:lang w:val="hy-AM"/>
        </w:rPr>
        <w:t>2022ԹՎԱԿԱՆԻ ԱՊՐԻԼԻ 25-Ի ԹԻՎ 25 ՈՐՈՇՄԱՆ</w:t>
      </w:r>
    </w:p>
    <w:p w14:paraId="487E0F39" w14:textId="271AE76F" w:rsidR="00B01071" w:rsidRPr="00B01071" w:rsidRDefault="00B01071" w:rsidP="00B0107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E2D5794" w14:textId="4F21F53A" w:rsidR="00B01071" w:rsidRDefault="00B01071" w:rsidP="00B01071">
      <w:pPr>
        <w:jc w:val="center"/>
        <w:rPr>
          <w:lang w:val="hy-AM"/>
        </w:rPr>
      </w:pPr>
    </w:p>
    <w:p w14:paraId="64C98FF4" w14:textId="77777777" w:rsidR="00B62AE6" w:rsidRDefault="00B62AE6" w:rsidP="00B01071">
      <w:pPr>
        <w:jc w:val="center"/>
        <w:rPr>
          <w:lang w:val="hy-AM"/>
        </w:rPr>
      </w:pPr>
    </w:p>
    <w:p w14:paraId="6DC48597" w14:textId="6F806AD0" w:rsidR="00B01071" w:rsidRPr="00B01071" w:rsidRDefault="00B01071" w:rsidP="00B01071">
      <w:pPr>
        <w:jc w:val="center"/>
        <w:rPr>
          <w:rFonts w:ascii="GHEA Grapalat" w:hAnsi="GHEA Grapalat"/>
          <w:lang w:val="hy-AM"/>
        </w:rPr>
      </w:pPr>
      <w:r w:rsidRPr="00B01071">
        <w:rPr>
          <w:rFonts w:ascii="GHEA Grapalat" w:hAnsi="GHEA Grapalat"/>
          <w:lang w:val="hy-AM"/>
        </w:rPr>
        <w:t>ԳՐԱՆՑԱՄԱՏՅԱՆ</w:t>
      </w:r>
    </w:p>
    <w:p w14:paraId="2C8EA8F9" w14:textId="7068EBD0" w:rsidR="00B01071" w:rsidRDefault="00B01071" w:rsidP="00B01071">
      <w:pPr>
        <w:jc w:val="center"/>
        <w:rPr>
          <w:rFonts w:ascii="GHEA Grapalat" w:hAnsi="GHEA Grapalat"/>
          <w:lang w:val="hy-AM"/>
        </w:rPr>
      </w:pPr>
      <w:r w:rsidRPr="00B01071">
        <w:rPr>
          <w:rFonts w:ascii="GHEA Grapalat" w:hAnsi="GHEA Grapalat"/>
          <w:lang w:val="hy-AM"/>
        </w:rPr>
        <w:t>ՏԵՂԱԿԱՆ ՎՃԱՐ ՎՃԱՐՈՂ</w:t>
      </w:r>
      <w:r w:rsidR="00891077">
        <w:rPr>
          <w:rFonts w:ascii="GHEA Grapalat" w:hAnsi="GHEA Grapalat"/>
          <w:lang w:val="hy-AM"/>
        </w:rPr>
        <w:t>Ն</w:t>
      </w:r>
      <w:r w:rsidRPr="00B01071">
        <w:rPr>
          <w:rFonts w:ascii="GHEA Grapalat" w:hAnsi="GHEA Grapalat"/>
          <w:lang w:val="hy-AM"/>
        </w:rPr>
        <w:t>ԵՐԻ</w:t>
      </w:r>
    </w:p>
    <w:tbl>
      <w:tblPr>
        <w:tblStyle w:val="TableGrid"/>
        <w:tblW w:w="14743" w:type="dxa"/>
        <w:tblInd w:w="-998" w:type="dxa"/>
        <w:tblLook w:val="04A0" w:firstRow="1" w:lastRow="0" w:firstColumn="1" w:lastColumn="0" w:noHBand="0" w:noVBand="1"/>
      </w:tblPr>
      <w:tblGrid>
        <w:gridCol w:w="581"/>
        <w:gridCol w:w="2466"/>
        <w:gridCol w:w="1887"/>
        <w:gridCol w:w="2365"/>
        <w:gridCol w:w="1216"/>
        <w:gridCol w:w="768"/>
        <w:gridCol w:w="1913"/>
        <w:gridCol w:w="1340"/>
        <w:gridCol w:w="2207"/>
      </w:tblGrid>
      <w:tr w:rsidR="00E7456C" w14:paraId="644D576C" w14:textId="77777777" w:rsidTr="00B62AE6">
        <w:trPr>
          <w:trHeight w:val="608"/>
        </w:trPr>
        <w:tc>
          <w:tcPr>
            <w:tcW w:w="581" w:type="dxa"/>
            <w:vMerge w:val="restart"/>
          </w:tcPr>
          <w:p w14:paraId="428F837B" w14:textId="5925F96E" w:rsidR="00E7456C" w:rsidRPr="00B01071" w:rsidRDefault="00E7456C" w:rsidP="00B0107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6718" w:type="dxa"/>
            <w:gridSpan w:val="3"/>
          </w:tcPr>
          <w:p w14:paraId="5C1AFD6D" w14:textId="0158E732" w:rsidR="00E7456C" w:rsidRDefault="00E7456C" w:rsidP="00B010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Վճարողի</w:t>
            </w:r>
          </w:p>
        </w:tc>
        <w:tc>
          <w:tcPr>
            <w:tcW w:w="1216" w:type="dxa"/>
            <w:vMerge w:val="restart"/>
          </w:tcPr>
          <w:p w14:paraId="7EF4AC23" w14:textId="77777777" w:rsidR="00E7456C" w:rsidRDefault="00E7456C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48F3B3F3" w14:textId="77777777" w:rsidR="00E7456C" w:rsidRDefault="00E7456C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2791D76" w14:textId="0A5FBD27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Տեղական վճարի տեսակը</w:t>
            </w:r>
          </w:p>
        </w:tc>
        <w:tc>
          <w:tcPr>
            <w:tcW w:w="2681" w:type="dxa"/>
            <w:gridSpan w:val="2"/>
          </w:tcPr>
          <w:p w14:paraId="05F1237D" w14:textId="5F7CDC0C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Պայմանագրի կամ որոշման</w:t>
            </w:r>
          </w:p>
        </w:tc>
        <w:tc>
          <w:tcPr>
            <w:tcW w:w="3547" w:type="dxa"/>
            <w:gridSpan w:val="2"/>
          </w:tcPr>
          <w:p w14:paraId="701EAFDB" w14:textId="71549C4F" w:rsidR="00E7456C" w:rsidRDefault="00E7456C" w:rsidP="00B62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Վճարման</w:t>
            </w:r>
          </w:p>
        </w:tc>
      </w:tr>
      <w:tr w:rsidR="00E7456C" w14:paraId="11F6A134" w14:textId="77777777" w:rsidTr="00B62AE6">
        <w:trPr>
          <w:trHeight w:val="1127"/>
        </w:trPr>
        <w:tc>
          <w:tcPr>
            <w:tcW w:w="581" w:type="dxa"/>
            <w:vMerge/>
          </w:tcPr>
          <w:p w14:paraId="061FB59C" w14:textId="77777777" w:rsidR="00E7456C" w:rsidRDefault="00E7456C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6" w:type="dxa"/>
          </w:tcPr>
          <w:p w14:paraId="0986E051" w14:textId="586F88C1" w:rsidR="00E7456C" w:rsidRP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անուն</w:t>
            </w:r>
            <w:r w:rsidRPr="00E7456C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ազգանունը կամ իրավաբանական անձի  անվանումը</w:t>
            </w:r>
          </w:p>
        </w:tc>
        <w:tc>
          <w:tcPr>
            <w:tcW w:w="1887" w:type="dxa"/>
          </w:tcPr>
          <w:p w14:paraId="16583136" w14:textId="55BB7E88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ՀՎՀՀ կամ անձը հաստատող փաստաթղթի համարը</w:t>
            </w:r>
          </w:p>
        </w:tc>
        <w:tc>
          <w:tcPr>
            <w:tcW w:w="2365" w:type="dxa"/>
          </w:tcPr>
          <w:p w14:paraId="5064976B" w14:textId="5FBD1DE4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գործունեության իրականացման վայրի հասցեն</w:t>
            </w:r>
          </w:p>
        </w:tc>
        <w:tc>
          <w:tcPr>
            <w:tcW w:w="1216" w:type="dxa"/>
            <w:vMerge/>
          </w:tcPr>
          <w:p w14:paraId="3E11C38E" w14:textId="77777777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68" w:type="dxa"/>
          </w:tcPr>
          <w:p w14:paraId="484C592A" w14:textId="77777777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18B9E5B" w14:textId="77777777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A87F6B4" w14:textId="7446EFC8" w:rsidR="00E7456C" w:rsidRPr="00E7456C" w:rsidRDefault="00E7456C" w:rsidP="00E7456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1913" w:type="dxa"/>
          </w:tcPr>
          <w:p w14:paraId="55E9A6CD" w14:textId="77777777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3DB9DB8" w14:textId="77777777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D10223E" w14:textId="0CAB97B3" w:rsidR="00E7456C" w:rsidRP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ամսաթիվը</w:t>
            </w:r>
          </w:p>
        </w:tc>
        <w:tc>
          <w:tcPr>
            <w:tcW w:w="1340" w:type="dxa"/>
          </w:tcPr>
          <w:p w14:paraId="35A77467" w14:textId="77777777" w:rsidR="00B62AE6" w:rsidRDefault="00B62AE6" w:rsidP="00E7456C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720CA8C5" w14:textId="77777777" w:rsidR="00B62AE6" w:rsidRDefault="00B62AE6" w:rsidP="00E7456C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EFE8FF8" w14:textId="74295E1E" w:rsidR="00E7456C" w:rsidRDefault="00E7456C" w:rsidP="00E7456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ամսաթիվը</w:t>
            </w:r>
          </w:p>
        </w:tc>
        <w:tc>
          <w:tcPr>
            <w:tcW w:w="2207" w:type="dxa"/>
          </w:tcPr>
          <w:p w14:paraId="0386A502" w14:textId="77777777" w:rsidR="00B62AE6" w:rsidRDefault="00B62AE6" w:rsidP="00E7456C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294FE6B9" w14:textId="77777777" w:rsidR="00B62AE6" w:rsidRDefault="00B62AE6" w:rsidP="00B62AE6">
            <w:pPr>
              <w:rPr>
                <w:rFonts w:ascii="GHEA Grapalat" w:hAnsi="GHEA Grapalat"/>
                <w:lang w:val="hy-AM"/>
              </w:rPr>
            </w:pPr>
          </w:p>
          <w:p w14:paraId="54C96E18" w14:textId="043625E6" w:rsidR="00B62AE6" w:rsidRDefault="00E7456C" w:rsidP="00B62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գումարը</w:t>
            </w:r>
          </w:p>
          <w:p w14:paraId="16E60911" w14:textId="2C589CA2" w:rsidR="00E7456C" w:rsidRPr="00B62AE6" w:rsidRDefault="00B62AE6" w:rsidP="00B62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ՀՀ դրամ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7456C" w14:paraId="363DAFAC" w14:textId="77777777" w:rsidTr="00B62AE6">
        <w:tc>
          <w:tcPr>
            <w:tcW w:w="581" w:type="dxa"/>
          </w:tcPr>
          <w:p w14:paraId="3D92FB11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6" w:type="dxa"/>
          </w:tcPr>
          <w:p w14:paraId="4AB69756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87" w:type="dxa"/>
          </w:tcPr>
          <w:p w14:paraId="59D8A81D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5" w:type="dxa"/>
          </w:tcPr>
          <w:p w14:paraId="67B6539F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6" w:type="dxa"/>
          </w:tcPr>
          <w:p w14:paraId="58B2FAF6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68" w:type="dxa"/>
          </w:tcPr>
          <w:p w14:paraId="6552A766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3" w:type="dxa"/>
          </w:tcPr>
          <w:p w14:paraId="2EECF3CF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0" w:type="dxa"/>
          </w:tcPr>
          <w:p w14:paraId="53521A6C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7" w:type="dxa"/>
          </w:tcPr>
          <w:p w14:paraId="0FCC935A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456C" w14:paraId="5B1BC0E5" w14:textId="77777777" w:rsidTr="00B62AE6">
        <w:tc>
          <w:tcPr>
            <w:tcW w:w="581" w:type="dxa"/>
          </w:tcPr>
          <w:p w14:paraId="77893A5D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6" w:type="dxa"/>
          </w:tcPr>
          <w:p w14:paraId="6690FCAA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87" w:type="dxa"/>
          </w:tcPr>
          <w:p w14:paraId="633A01C3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5" w:type="dxa"/>
          </w:tcPr>
          <w:p w14:paraId="43628748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6" w:type="dxa"/>
          </w:tcPr>
          <w:p w14:paraId="35ECAF25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68" w:type="dxa"/>
          </w:tcPr>
          <w:p w14:paraId="5407FE0D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3" w:type="dxa"/>
          </w:tcPr>
          <w:p w14:paraId="51AA09DF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0" w:type="dxa"/>
          </w:tcPr>
          <w:p w14:paraId="03497EFD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7" w:type="dxa"/>
          </w:tcPr>
          <w:p w14:paraId="3599749F" w14:textId="77777777" w:rsidR="00B01071" w:rsidRDefault="00B01071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62AE6" w14:paraId="7C6523F9" w14:textId="77777777" w:rsidTr="00B62AE6">
        <w:tc>
          <w:tcPr>
            <w:tcW w:w="581" w:type="dxa"/>
          </w:tcPr>
          <w:p w14:paraId="44058164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6" w:type="dxa"/>
          </w:tcPr>
          <w:p w14:paraId="2241BE42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87" w:type="dxa"/>
          </w:tcPr>
          <w:p w14:paraId="4F2CB727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5" w:type="dxa"/>
          </w:tcPr>
          <w:p w14:paraId="017B3075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6" w:type="dxa"/>
          </w:tcPr>
          <w:p w14:paraId="6DFEB172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68" w:type="dxa"/>
          </w:tcPr>
          <w:p w14:paraId="5EEA646A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3" w:type="dxa"/>
          </w:tcPr>
          <w:p w14:paraId="611B2194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0" w:type="dxa"/>
          </w:tcPr>
          <w:p w14:paraId="68E41A42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7" w:type="dxa"/>
          </w:tcPr>
          <w:p w14:paraId="11D03A9C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62AE6" w14:paraId="0187F474" w14:textId="77777777" w:rsidTr="00B62AE6">
        <w:tc>
          <w:tcPr>
            <w:tcW w:w="581" w:type="dxa"/>
          </w:tcPr>
          <w:p w14:paraId="689C0737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6" w:type="dxa"/>
          </w:tcPr>
          <w:p w14:paraId="44CDB913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87" w:type="dxa"/>
          </w:tcPr>
          <w:p w14:paraId="2341DD8E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5" w:type="dxa"/>
          </w:tcPr>
          <w:p w14:paraId="30DD4749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6" w:type="dxa"/>
          </w:tcPr>
          <w:p w14:paraId="340485ED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68" w:type="dxa"/>
          </w:tcPr>
          <w:p w14:paraId="2C9296BD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3" w:type="dxa"/>
          </w:tcPr>
          <w:p w14:paraId="0EAD88A3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0" w:type="dxa"/>
          </w:tcPr>
          <w:p w14:paraId="325F7CA1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7" w:type="dxa"/>
          </w:tcPr>
          <w:p w14:paraId="143CF4CC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62AE6" w14:paraId="0D84E3BE" w14:textId="77777777" w:rsidTr="00B62AE6">
        <w:tc>
          <w:tcPr>
            <w:tcW w:w="581" w:type="dxa"/>
          </w:tcPr>
          <w:p w14:paraId="6A58A842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6" w:type="dxa"/>
          </w:tcPr>
          <w:p w14:paraId="663BCF1B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87" w:type="dxa"/>
          </w:tcPr>
          <w:p w14:paraId="1F852490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5" w:type="dxa"/>
          </w:tcPr>
          <w:p w14:paraId="51D8756A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6" w:type="dxa"/>
          </w:tcPr>
          <w:p w14:paraId="781D39D2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68" w:type="dxa"/>
          </w:tcPr>
          <w:p w14:paraId="14403716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3" w:type="dxa"/>
          </w:tcPr>
          <w:p w14:paraId="7E8DFBF7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0" w:type="dxa"/>
          </w:tcPr>
          <w:p w14:paraId="28081CAE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7" w:type="dxa"/>
          </w:tcPr>
          <w:p w14:paraId="5A41130E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62AE6" w14:paraId="2537B14E" w14:textId="77777777" w:rsidTr="00B62AE6">
        <w:tc>
          <w:tcPr>
            <w:tcW w:w="581" w:type="dxa"/>
          </w:tcPr>
          <w:p w14:paraId="6DE67B71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6" w:type="dxa"/>
          </w:tcPr>
          <w:p w14:paraId="3E1A9496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87" w:type="dxa"/>
          </w:tcPr>
          <w:p w14:paraId="1CC3261F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5" w:type="dxa"/>
          </w:tcPr>
          <w:p w14:paraId="059A2EC2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6" w:type="dxa"/>
          </w:tcPr>
          <w:p w14:paraId="0700847F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68" w:type="dxa"/>
          </w:tcPr>
          <w:p w14:paraId="39E7C292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3" w:type="dxa"/>
          </w:tcPr>
          <w:p w14:paraId="0B202AFE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0" w:type="dxa"/>
          </w:tcPr>
          <w:p w14:paraId="6C1DFE7B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7" w:type="dxa"/>
          </w:tcPr>
          <w:p w14:paraId="55B894F7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62AE6" w14:paraId="7F62A480" w14:textId="77777777" w:rsidTr="00B62AE6">
        <w:tc>
          <w:tcPr>
            <w:tcW w:w="581" w:type="dxa"/>
          </w:tcPr>
          <w:p w14:paraId="30AC2F29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6" w:type="dxa"/>
          </w:tcPr>
          <w:p w14:paraId="589A0585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87" w:type="dxa"/>
          </w:tcPr>
          <w:p w14:paraId="27D2A00D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5" w:type="dxa"/>
          </w:tcPr>
          <w:p w14:paraId="5652D94E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6" w:type="dxa"/>
          </w:tcPr>
          <w:p w14:paraId="43676339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68" w:type="dxa"/>
          </w:tcPr>
          <w:p w14:paraId="70564C09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3" w:type="dxa"/>
          </w:tcPr>
          <w:p w14:paraId="39AFD64D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0" w:type="dxa"/>
          </w:tcPr>
          <w:p w14:paraId="29BD2A81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7" w:type="dxa"/>
          </w:tcPr>
          <w:p w14:paraId="59146B3B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62AE6" w14:paraId="053E322D" w14:textId="77777777" w:rsidTr="00B62AE6">
        <w:tc>
          <w:tcPr>
            <w:tcW w:w="581" w:type="dxa"/>
          </w:tcPr>
          <w:p w14:paraId="7119FB4D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6" w:type="dxa"/>
          </w:tcPr>
          <w:p w14:paraId="0CCABE46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87" w:type="dxa"/>
          </w:tcPr>
          <w:p w14:paraId="58F23C4D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5" w:type="dxa"/>
          </w:tcPr>
          <w:p w14:paraId="60002AA4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6" w:type="dxa"/>
          </w:tcPr>
          <w:p w14:paraId="0170B929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68" w:type="dxa"/>
          </w:tcPr>
          <w:p w14:paraId="5C7C1CBB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3" w:type="dxa"/>
          </w:tcPr>
          <w:p w14:paraId="20670CAD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0" w:type="dxa"/>
          </w:tcPr>
          <w:p w14:paraId="2C5E0684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07" w:type="dxa"/>
          </w:tcPr>
          <w:p w14:paraId="2E2CBC3D" w14:textId="77777777" w:rsidR="00B62AE6" w:rsidRDefault="00B62AE6" w:rsidP="00B0107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1B671F2E" w14:textId="582733B8" w:rsidR="00B01071" w:rsidRDefault="00B01071" w:rsidP="00B01071">
      <w:pPr>
        <w:jc w:val="both"/>
        <w:rPr>
          <w:rFonts w:ascii="GHEA Grapalat" w:hAnsi="GHEA Grapalat"/>
          <w:lang w:val="hy-AM"/>
        </w:rPr>
      </w:pPr>
    </w:p>
    <w:p w14:paraId="72F806A3" w14:textId="2CF893E4" w:rsidR="00891077" w:rsidRDefault="00891077" w:rsidP="00B0107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ԱՐԱԳԱԾՈՏՆԻ ՄԱՐԶԻ</w:t>
      </w:r>
    </w:p>
    <w:p w14:paraId="574E63E0" w14:textId="615D7FB3" w:rsidR="00891077" w:rsidRDefault="00891077" w:rsidP="00B0107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ԱԼԱԳՅԱԶ ՀԱՄԱՅՆՔԻ ՂԵԿԱՎԱՐ՝                                         Ջ. ՄԱԽՄՈՒԴՈՎ</w:t>
      </w:r>
    </w:p>
    <w:p w14:paraId="0A5D463D" w14:textId="77777777" w:rsidR="00891077" w:rsidRPr="00B01071" w:rsidRDefault="00891077" w:rsidP="00B01071">
      <w:pPr>
        <w:jc w:val="both"/>
        <w:rPr>
          <w:rFonts w:ascii="GHEA Grapalat" w:hAnsi="GHEA Grapalat"/>
          <w:lang w:val="hy-AM"/>
        </w:rPr>
      </w:pPr>
    </w:p>
    <w:sectPr w:rsidR="00891077" w:rsidRPr="00B01071" w:rsidSect="00891077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5D"/>
    <w:rsid w:val="00286757"/>
    <w:rsid w:val="002B7B8E"/>
    <w:rsid w:val="00527ACC"/>
    <w:rsid w:val="00575B5D"/>
    <w:rsid w:val="00891077"/>
    <w:rsid w:val="00B01071"/>
    <w:rsid w:val="00B62AE6"/>
    <w:rsid w:val="00E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6448"/>
  <w15:chartTrackingRefBased/>
  <w15:docId w15:val="{F2903042-D8BF-4E50-A5FB-3F57F075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Alagyaz Aragatsotn</dc:creator>
  <cp:keywords/>
  <dc:description/>
  <cp:lastModifiedBy>Alagyaz Aragatsotn</cp:lastModifiedBy>
  <cp:revision>3</cp:revision>
  <dcterms:created xsi:type="dcterms:W3CDTF">2022-04-25T22:53:00Z</dcterms:created>
  <dcterms:modified xsi:type="dcterms:W3CDTF">2022-04-25T10:34:00Z</dcterms:modified>
</cp:coreProperties>
</file>