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5D" w:rsidRDefault="001C415D" w:rsidP="008F60F8">
      <w:pPr>
        <w:spacing w:after="0" w:line="20" w:lineRule="atLeast"/>
        <w:jc w:val="center"/>
        <w:rPr>
          <w:rFonts w:ascii="GHEA Grapalat" w:eastAsia="Times New Roman" w:hAnsi="GHEA Grapalat" w:cs="Times New Roman"/>
          <w:b/>
          <w:sz w:val="24"/>
          <w:szCs w:val="24"/>
          <w:lang w:val="hy-AM"/>
        </w:rPr>
      </w:pPr>
    </w:p>
    <w:p w:rsidR="001C415D" w:rsidRPr="001C415D" w:rsidRDefault="001C415D" w:rsidP="001C415D">
      <w:pPr>
        <w:spacing w:after="0" w:line="240" w:lineRule="auto"/>
        <w:jc w:val="center"/>
        <w:rPr>
          <w:rFonts w:ascii="Sylfaen" w:eastAsia="Times New Roman" w:hAnsi="Sylfaen" w:cs="Times New Roman"/>
          <w:sz w:val="24"/>
          <w:szCs w:val="72"/>
          <w:lang w:val="hy-AM"/>
        </w:rPr>
      </w:pPr>
      <w:bookmarkStart w:id="0" w:name="_Toc431387796"/>
    </w:p>
    <w:p w:rsidR="001C415D" w:rsidRPr="001C415D" w:rsidRDefault="001C415D" w:rsidP="001C415D">
      <w:pPr>
        <w:spacing w:after="0" w:line="240" w:lineRule="auto"/>
        <w:jc w:val="center"/>
        <w:rPr>
          <w:rFonts w:ascii="Sylfaen" w:eastAsia="Times New Roman" w:hAnsi="Sylfaen" w:cs="Times New Roman"/>
          <w:b/>
          <w:bCs/>
          <w:sz w:val="32"/>
          <w:szCs w:val="32"/>
          <w:lang w:val="hy-AM"/>
        </w:rPr>
      </w:pPr>
      <w:r w:rsidRPr="001C415D">
        <w:rPr>
          <w:rFonts w:ascii="Sylfaen" w:eastAsia="Times New Roman" w:hAnsi="Sylfaen" w:cs="Times New Roman"/>
          <w:b/>
          <w:bCs/>
          <w:sz w:val="28"/>
          <w:szCs w:val="28"/>
          <w:lang w:val="hy-AM"/>
        </w:rPr>
        <w:t xml:space="preserve">ԱՐԱԳԱԾՈՏՆԻ  </w:t>
      </w:r>
      <w:r w:rsidRPr="001C415D">
        <w:rPr>
          <w:rFonts w:ascii="Sylfaen" w:eastAsia="Times New Roman" w:hAnsi="Sylfaen" w:cs="Sylfaen"/>
          <w:b/>
          <w:bCs/>
          <w:sz w:val="32"/>
          <w:szCs w:val="32"/>
          <w:lang w:val="hy-AM"/>
        </w:rPr>
        <w:t>ՄԱՐԶԻ</w:t>
      </w:r>
    </w:p>
    <w:p w:rsidR="001C415D" w:rsidRPr="001C415D" w:rsidRDefault="001C415D" w:rsidP="001C415D">
      <w:pPr>
        <w:spacing w:after="0" w:line="240" w:lineRule="auto"/>
        <w:rPr>
          <w:rFonts w:ascii="Sylfaen" w:eastAsia="Times New Roman" w:hAnsi="Sylfaen" w:cs="Times New Roman"/>
          <w:sz w:val="28"/>
          <w:szCs w:val="28"/>
          <w:lang w:val="hy-AM"/>
        </w:rPr>
      </w:pPr>
    </w:p>
    <w:p w:rsidR="001C415D" w:rsidRPr="001C415D" w:rsidRDefault="001C415D" w:rsidP="001C415D">
      <w:pPr>
        <w:spacing w:after="0" w:line="240" w:lineRule="auto"/>
        <w:jc w:val="center"/>
        <w:rPr>
          <w:rFonts w:ascii="Sylfaen" w:eastAsia="Times New Roman" w:hAnsi="Sylfaen" w:cs="Times New Roman"/>
          <w:b/>
          <w:bCs/>
          <w:sz w:val="28"/>
          <w:szCs w:val="28"/>
          <w:u w:val="single"/>
          <w:lang w:val="hy-AM"/>
        </w:rPr>
      </w:pPr>
      <w:r w:rsidRPr="001C415D">
        <w:rPr>
          <w:rFonts w:ascii="Sylfaen" w:eastAsia="Times New Roman" w:hAnsi="Sylfaen" w:cs="Times New Roman"/>
          <w:b/>
          <w:bCs/>
          <w:sz w:val="28"/>
          <w:szCs w:val="28"/>
          <w:lang w:val="hy-AM"/>
        </w:rPr>
        <w:t>ԱԼԱԳՅԱԶ</w:t>
      </w:r>
      <w:r w:rsidRPr="001C415D">
        <w:rPr>
          <w:rFonts w:ascii="Sylfaen" w:eastAsia="Times New Roman" w:hAnsi="Sylfaen" w:cs="Times New Roman"/>
          <w:sz w:val="28"/>
          <w:szCs w:val="28"/>
          <w:lang w:val="hy-AM"/>
        </w:rPr>
        <w:t xml:space="preserve">   </w:t>
      </w:r>
      <w:r w:rsidRPr="001C415D">
        <w:rPr>
          <w:rFonts w:ascii="Sylfaen" w:eastAsia="Times New Roman" w:hAnsi="Sylfaen" w:cs="Sylfaen"/>
          <w:b/>
          <w:bCs/>
          <w:sz w:val="32"/>
          <w:szCs w:val="32"/>
          <w:lang w:val="hy-AM"/>
        </w:rPr>
        <w:t>ՀԱՄԱՅՆՔԻ</w:t>
      </w:r>
    </w:p>
    <w:p w:rsidR="001C415D" w:rsidRPr="001C415D" w:rsidRDefault="001C415D" w:rsidP="001C415D">
      <w:pPr>
        <w:spacing w:after="0" w:line="240" w:lineRule="auto"/>
        <w:jc w:val="center"/>
        <w:rPr>
          <w:rFonts w:ascii="Sylfaen" w:eastAsia="Times New Roman" w:hAnsi="Sylfaen" w:cs="Times New Roman"/>
          <w:b/>
          <w:bCs/>
          <w:sz w:val="28"/>
          <w:szCs w:val="28"/>
          <w:u w:val="single"/>
          <w:lang w:val="hy-AM"/>
        </w:rPr>
      </w:pPr>
    </w:p>
    <w:p w:rsidR="001C415D" w:rsidRPr="001C415D" w:rsidRDefault="001C415D" w:rsidP="001C415D">
      <w:pPr>
        <w:spacing w:after="0" w:line="240" w:lineRule="auto"/>
        <w:jc w:val="center"/>
        <w:rPr>
          <w:rFonts w:ascii="Sylfaen" w:eastAsia="Times New Roman" w:hAnsi="Sylfaen" w:cs="Times New Roman"/>
          <w:b/>
          <w:bCs/>
          <w:sz w:val="28"/>
          <w:szCs w:val="28"/>
          <w:u w:val="single"/>
          <w:lang w:val="hy-AM"/>
        </w:rPr>
      </w:pPr>
    </w:p>
    <w:p w:rsidR="001C415D" w:rsidRPr="001C415D" w:rsidRDefault="001C415D" w:rsidP="001C415D">
      <w:pPr>
        <w:spacing w:after="0" w:line="240" w:lineRule="auto"/>
        <w:jc w:val="center"/>
        <w:rPr>
          <w:rFonts w:ascii="Sylfaen" w:eastAsia="Times New Roman" w:hAnsi="Sylfaen" w:cs="Times New Roman"/>
          <w:b/>
          <w:bCs/>
          <w:sz w:val="28"/>
          <w:szCs w:val="28"/>
          <w:u w:val="single"/>
          <w:lang w:val="hy-AM"/>
        </w:rPr>
      </w:pPr>
      <w:r w:rsidRPr="001C415D">
        <w:rPr>
          <w:rFonts w:ascii="Sylfaen" w:eastAsia="Times New Roman" w:hAnsi="Sylfaen" w:cs="Times New Roman"/>
          <w:b/>
          <w:bCs/>
          <w:noProof/>
          <w:sz w:val="28"/>
          <w:szCs w:val="28"/>
          <w:u w:val="single"/>
        </w:rPr>
        <w:drawing>
          <wp:inline distT="0" distB="0" distL="0" distR="0" wp14:anchorId="46B0833F" wp14:editId="7CA7E9F7">
            <wp:extent cx="6305550" cy="4086225"/>
            <wp:effectExtent l="0" t="0" r="0" b="9525"/>
            <wp:docPr id="4" name="Picture 4" descr="Ռյա Թազա դամբարանադաշտ | Բարև Արմենիա Տու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Ռյա Թազա դամբարանադաշտ | Բարև Արմենիա Տուր"/>
                    <pic:cNvPicPr>
                      <a:picLocks noChangeAspect="1" noChangeArrowheads="1"/>
                    </pic:cNvPicPr>
                  </pic:nvPicPr>
                  <pic:blipFill rotWithShape="1">
                    <a:blip r:embed="rId8">
                      <a:extLst>
                        <a:ext uri="{28A0092B-C50C-407E-A947-70E740481C1C}">
                          <a14:useLocalDpi xmlns:a14="http://schemas.microsoft.com/office/drawing/2010/main" val="0"/>
                        </a:ext>
                      </a:extLst>
                    </a:blip>
                    <a:srcRect l="-1" r="-1846" b="9800"/>
                    <a:stretch/>
                  </pic:blipFill>
                  <pic:spPr bwMode="auto">
                    <a:xfrm>
                      <a:off x="0" y="0"/>
                      <a:ext cx="6306843" cy="4087063"/>
                    </a:xfrm>
                    <a:prstGeom prst="rect">
                      <a:avLst/>
                    </a:prstGeom>
                    <a:noFill/>
                    <a:ln>
                      <a:noFill/>
                    </a:ln>
                    <a:extLst>
                      <a:ext uri="{53640926-AAD7-44D8-BBD7-CCE9431645EC}">
                        <a14:shadowObscured xmlns:a14="http://schemas.microsoft.com/office/drawing/2010/main"/>
                      </a:ext>
                    </a:extLst>
                  </pic:spPr>
                </pic:pic>
              </a:graphicData>
            </a:graphic>
          </wp:inline>
        </w:drawing>
      </w:r>
    </w:p>
    <w:p w:rsidR="001C415D" w:rsidRPr="001C415D" w:rsidRDefault="001C415D" w:rsidP="001C415D">
      <w:pPr>
        <w:spacing w:after="0" w:line="240" w:lineRule="auto"/>
        <w:jc w:val="center"/>
        <w:rPr>
          <w:rFonts w:ascii="Sylfaen" w:eastAsia="Times New Roman" w:hAnsi="Sylfaen" w:cs="Times New Roman"/>
          <w:b/>
          <w:bCs/>
          <w:sz w:val="28"/>
          <w:szCs w:val="28"/>
          <w:u w:val="single"/>
          <w:lang w:val="hy-AM"/>
        </w:rPr>
      </w:pPr>
    </w:p>
    <w:p w:rsidR="001C415D" w:rsidRPr="001C415D" w:rsidRDefault="001C415D" w:rsidP="001C415D">
      <w:pPr>
        <w:spacing w:after="0" w:line="240" w:lineRule="auto"/>
        <w:jc w:val="center"/>
        <w:rPr>
          <w:rFonts w:ascii="Sylfaen" w:eastAsia="Times New Roman" w:hAnsi="Sylfaen" w:cs="Times New Roman"/>
          <w:b/>
          <w:bCs/>
          <w:sz w:val="28"/>
          <w:szCs w:val="28"/>
          <w:u w:val="single"/>
          <w:lang w:val="hy-AM"/>
        </w:rPr>
      </w:pPr>
    </w:p>
    <w:p w:rsidR="001C415D" w:rsidRPr="001C415D" w:rsidRDefault="001C415D" w:rsidP="001C415D">
      <w:pPr>
        <w:spacing w:after="0" w:line="240" w:lineRule="auto"/>
        <w:jc w:val="center"/>
        <w:rPr>
          <w:rFonts w:ascii="Sylfaen" w:eastAsia="Times New Roman" w:hAnsi="Sylfaen" w:cs="Times New Roman"/>
          <w:b/>
          <w:bCs/>
          <w:sz w:val="48"/>
          <w:szCs w:val="48"/>
          <w:lang w:val="hy-AM"/>
        </w:rPr>
      </w:pPr>
      <w:r w:rsidRPr="001C415D">
        <w:rPr>
          <w:rFonts w:ascii="Sylfaen" w:eastAsia="Times New Roman" w:hAnsi="Sylfaen" w:cs="Times New Roman"/>
          <w:b/>
          <w:bCs/>
          <w:sz w:val="48"/>
          <w:szCs w:val="48"/>
          <w:lang w:val="hy-AM"/>
        </w:rPr>
        <w:t xml:space="preserve">2022 </w:t>
      </w:r>
      <w:r w:rsidRPr="001C415D">
        <w:rPr>
          <w:rFonts w:ascii="Sylfaen" w:eastAsia="Times New Roman" w:hAnsi="Sylfaen" w:cs="Sylfaen"/>
          <w:b/>
          <w:bCs/>
          <w:sz w:val="48"/>
          <w:szCs w:val="48"/>
          <w:lang w:val="hy-AM"/>
        </w:rPr>
        <w:t>ԹՎԱԿԱՆԻ ԾՐԱԳՐԱՅԻՆ ԲՅՈՒՋԵ</w:t>
      </w:r>
      <w:r w:rsidRPr="001C415D">
        <w:rPr>
          <w:rFonts w:ascii="Sylfaen" w:eastAsia="Times New Roman" w:hAnsi="Sylfaen" w:cs="Times New Roman"/>
          <w:b/>
          <w:bCs/>
          <w:sz w:val="48"/>
          <w:szCs w:val="48"/>
          <w:lang w:val="hy-AM"/>
        </w:rPr>
        <w:t xml:space="preserve"> </w:t>
      </w:r>
    </w:p>
    <w:p w:rsidR="001C415D" w:rsidRPr="001C415D" w:rsidRDefault="001C415D" w:rsidP="001C415D">
      <w:pPr>
        <w:spacing w:after="0" w:line="240" w:lineRule="auto"/>
        <w:jc w:val="center"/>
        <w:rPr>
          <w:rFonts w:ascii="Sylfaen" w:eastAsia="Times New Roman" w:hAnsi="Sylfaen" w:cs="Times New Roman"/>
          <w:b/>
          <w:bCs/>
          <w:sz w:val="28"/>
          <w:szCs w:val="28"/>
          <w:u w:val="single"/>
          <w:lang w:val="hy-AM"/>
        </w:rPr>
      </w:pPr>
    </w:p>
    <w:p w:rsidR="001C415D" w:rsidRPr="001C415D" w:rsidRDefault="001C415D" w:rsidP="001C415D">
      <w:pPr>
        <w:spacing w:after="0" w:line="240" w:lineRule="auto"/>
        <w:jc w:val="center"/>
        <w:rPr>
          <w:rFonts w:ascii="Sylfaen" w:eastAsia="Times New Roman" w:hAnsi="Sylfaen" w:cs="Times New Roman"/>
          <w:b/>
          <w:bCs/>
          <w:sz w:val="28"/>
          <w:szCs w:val="28"/>
          <w:u w:val="single"/>
          <w:lang w:val="hy-AM"/>
        </w:rPr>
      </w:pPr>
    </w:p>
    <w:p w:rsidR="001C415D" w:rsidRPr="001C415D" w:rsidRDefault="001C415D" w:rsidP="0059254A">
      <w:pPr>
        <w:spacing w:after="0" w:line="360" w:lineRule="auto"/>
        <w:rPr>
          <w:rFonts w:ascii="Sylfaen" w:eastAsia="Times New Roman" w:hAnsi="Sylfaen" w:cs="Times New Roman"/>
          <w:b/>
          <w:bCs/>
          <w:sz w:val="28"/>
          <w:szCs w:val="28"/>
          <w:lang w:val="hy-AM"/>
        </w:rPr>
      </w:pPr>
      <w:r w:rsidRPr="001C415D">
        <w:rPr>
          <w:rFonts w:ascii="Sylfaen" w:eastAsia="Times New Roman" w:hAnsi="Sylfaen" w:cs="Sylfaen"/>
          <w:b/>
          <w:bCs/>
          <w:sz w:val="28"/>
          <w:szCs w:val="28"/>
          <w:lang w:val="hy-AM"/>
        </w:rPr>
        <w:t>Հաստատվել</w:t>
      </w:r>
      <w:r w:rsidRPr="001C415D">
        <w:rPr>
          <w:rFonts w:ascii="Sylfaen" w:eastAsia="Times New Roman" w:hAnsi="Sylfaen" w:cs="Times New Roman"/>
          <w:b/>
          <w:bCs/>
          <w:sz w:val="28"/>
          <w:szCs w:val="28"/>
          <w:lang w:val="hy-AM"/>
        </w:rPr>
        <w:t xml:space="preserve"> </w:t>
      </w:r>
      <w:r w:rsidRPr="001C415D">
        <w:rPr>
          <w:rFonts w:ascii="Sylfaen" w:eastAsia="Times New Roman" w:hAnsi="Sylfaen" w:cs="Sylfaen"/>
          <w:b/>
          <w:bCs/>
          <w:sz w:val="28"/>
          <w:szCs w:val="28"/>
          <w:lang w:val="hy-AM"/>
        </w:rPr>
        <w:t>է</w:t>
      </w:r>
      <w:r w:rsidRPr="001C415D">
        <w:rPr>
          <w:rFonts w:ascii="Sylfaen" w:eastAsia="Times New Roman" w:hAnsi="Sylfaen" w:cs="Times New Roman"/>
          <w:b/>
          <w:bCs/>
          <w:sz w:val="28"/>
          <w:szCs w:val="28"/>
          <w:lang w:val="hy-AM"/>
        </w:rPr>
        <w:t xml:space="preserve">  Ալագյազ</w:t>
      </w:r>
      <w:r w:rsidRPr="001C415D">
        <w:rPr>
          <w:rFonts w:ascii="Sylfaen" w:eastAsia="Times New Roman" w:hAnsi="Sylfaen" w:cs="Times New Roman"/>
          <w:sz w:val="28"/>
          <w:szCs w:val="28"/>
          <w:lang w:val="hy-AM"/>
        </w:rPr>
        <w:t xml:space="preserve">  </w:t>
      </w:r>
      <w:r w:rsidRPr="001C415D">
        <w:rPr>
          <w:rFonts w:ascii="Sylfaen" w:eastAsia="Times New Roman" w:hAnsi="Sylfaen" w:cs="Sylfaen"/>
          <w:b/>
          <w:bCs/>
          <w:sz w:val="28"/>
          <w:szCs w:val="28"/>
          <w:lang w:val="hy-AM"/>
        </w:rPr>
        <w:t>համայնքի ավագանու</w:t>
      </w:r>
      <w:r w:rsidRPr="001C415D">
        <w:rPr>
          <w:rFonts w:ascii="Sylfaen" w:eastAsia="Times New Roman" w:hAnsi="Sylfaen" w:cs="Times New Roman"/>
          <w:b/>
          <w:bCs/>
          <w:sz w:val="28"/>
          <w:szCs w:val="28"/>
          <w:lang w:val="hy-AM"/>
        </w:rPr>
        <w:t xml:space="preserve">  2022  </w:t>
      </w:r>
      <w:r w:rsidRPr="001C415D">
        <w:rPr>
          <w:rFonts w:ascii="Sylfaen" w:eastAsia="Times New Roman" w:hAnsi="Sylfaen" w:cs="Sylfaen"/>
          <w:b/>
          <w:bCs/>
          <w:sz w:val="28"/>
          <w:szCs w:val="28"/>
          <w:lang w:val="hy-AM"/>
        </w:rPr>
        <w:t>թվականի</w:t>
      </w:r>
      <w:r w:rsidRPr="001C415D">
        <w:rPr>
          <w:rFonts w:ascii="Sylfaen" w:eastAsia="Times New Roman" w:hAnsi="Sylfaen" w:cs="Times New Roman"/>
          <w:b/>
          <w:bCs/>
          <w:sz w:val="28"/>
          <w:szCs w:val="28"/>
          <w:lang w:val="hy-AM"/>
        </w:rPr>
        <w:t xml:space="preserve"> հունվարի 13-</w:t>
      </w:r>
      <w:r w:rsidRPr="001C415D">
        <w:rPr>
          <w:rFonts w:ascii="Sylfaen" w:eastAsia="Times New Roman" w:hAnsi="Sylfaen" w:cs="Sylfaen"/>
          <w:b/>
          <w:bCs/>
          <w:sz w:val="28"/>
          <w:szCs w:val="28"/>
          <w:lang w:val="hy-AM"/>
        </w:rPr>
        <w:t>ի</w:t>
      </w:r>
      <w:r w:rsidR="0059254A">
        <w:rPr>
          <w:rFonts w:ascii="Sylfaen" w:eastAsia="Times New Roman" w:hAnsi="Sylfaen" w:cs="Times New Roman"/>
          <w:b/>
          <w:bCs/>
          <w:sz w:val="28"/>
          <w:szCs w:val="28"/>
          <w:lang w:val="hy-AM"/>
        </w:rPr>
        <w:t xml:space="preserve"> </w:t>
      </w:r>
      <w:r w:rsidRPr="001C415D">
        <w:rPr>
          <w:rFonts w:ascii="Sylfaen" w:eastAsia="Times New Roman" w:hAnsi="Sylfaen" w:cs="Times New Roman"/>
          <w:b/>
          <w:bCs/>
          <w:sz w:val="28"/>
          <w:szCs w:val="28"/>
          <w:lang w:val="hy-AM"/>
        </w:rPr>
        <w:t xml:space="preserve"> N 02  որոշմամբ </w:t>
      </w:r>
    </w:p>
    <w:p w:rsidR="001C415D" w:rsidRPr="001C415D" w:rsidRDefault="001C415D" w:rsidP="001C415D">
      <w:pPr>
        <w:spacing w:after="0" w:line="240" w:lineRule="auto"/>
        <w:jc w:val="center"/>
        <w:rPr>
          <w:rFonts w:ascii="Sylfaen" w:eastAsia="Times New Roman" w:hAnsi="Sylfaen" w:cs="Times New Roman"/>
          <w:b/>
          <w:bCs/>
          <w:sz w:val="28"/>
          <w:szCs w:val="28"/>
          <w:u w:val="single"/>
          <w:lang w:val="hy-AM"/>
        </w:rPr>
      </w:pPr>
    </w:p>
    <w:p w:rsidR="001C415D" w:rsidRPr="001C415D" w:rsidRDefault="001C415D" w:rsidP="001C415D">
      <w:pPr>
        <w:spacing w:after="0" w:line="240" w:lineRule="auto"/>
        <w:jc w:val="center"/>
        <w:rPr>
          <w:rFonts w:ascii="Sylfaen" w:eastAsia="Times New Roman" w:hAnsi="Sylfaen" w:cs="Times New Roman"/>
          <w:b/>
          <w:bCs/>
          <w:sz w:val="28"/>
          <w:szCs w:val="28"/>
          <w:u w:val="single"/>
          <w:lang w:val="hy-AM"/>
        </w:rPr>
      </w:pPr>
    </w:p>
    <w:p w:rsidR="001C415D" w:rsidRPr="001C415D" w:rsidRDefault="001C415D" w:rsidP="001C415D">
      <w:pPr>
        <w:spacing w:after="0" w:line="240" w:lineRule="auto"/>
        <w:rPr>
          <w:rFonts w:ascii="Sylfaen" w:eastAsia="Times New Roman" w:hAnsi="Sylfaen" w:cs="Times New Roman"/>
          <w:b/>
          <w:bCs/>
          <w:sz w:val="28"/>
          <w:szCs w:val="28"/>
          <w:lang w:val="hy-AM"/>
        </w:rPr>
      </w:pPr>
    </w:p>
    <w:p w:rsidR="001C415D" w:rsidRPr="001C415D" w:rsidRDefault="001C415D" w:rsidP="001C415D">
      <w:pPr>
        <w:spacing w:after="0" w:line="240" w:lineRule="auto"/>
        <w:jc w:val="center"/>
        <w:rPr>
          <w:rFonts w:ascii="Sylfaen" w:eastAsia="Times New Roman" w:hAnsi="Sylfaen" w:cs="Times New Roman"/>
          <w:sz w:val="20"/>
          <w:szCs w:val="20"/>
          <w:lang w:val="hy-AM"/>
        </w:rPr>
      </w:pPr>
    </w:p>
    <w:p w:rsidR="001C415D" w:rsidRPr="001C415D" w:rsidRDefault="001C415D" w:rsidP="001C415D">
      <w:pPr>
        <w:spacing w:after="0" w:line="240" w:lineRule="auto"/>
        <w:jc w:val="center"/>
        <w:rPr>
          <w:rFonts w:ascii="Sylfaen" w:eastAsia="Times New Roman" w:hAnsi="Sylfaen" w:cs="Times New Roman"/>
          <w:sz w:val="20"/>
          <w:szCs w:val="20"/>
          <w:lang w:val="hy-AM"/>
        </w:rPr>
      </w:pPr>
    </w:p>
    <w:p w:rsidR="001C415D" w:rsidRPr="001C415D" w:rsidRDefault="001C415D" w:rsidP="001C415D">
      <w:pPr>
        <w:spacing w:after="0" w:line="240" w:lineRule="auto"/>
        <w:jc w:val="center"/>
        <w:rPr>
          <w:rFonts w:ascii="Sylfaen" w:eastAsia="Times New Roman" w:hAnsi="Sylfaen" w:cs="Times New Roman"/>
          <w:b/>
          <w:sz w:val="28"/>
          <w:szCs w:val="32"/>
          <w:lang w:val="hy-AM"/>
        </w:rPr>
      </w:pPr>
      <w:r w:rsidRPr="001C415D">
        <w:rPr>
          <w:rFonts w:ascii="Sylfaen" w:eastAsia="Times New Roman" w:hAnsi="Sylfaen" w:cs="Sylfaen"/>
          <w:b/>
          <w:sz w:val="28"/>
          <w:szCs w:val="32"/>
          <w:lang w:val="hy-AM"/>
        </w:rPr>
        <w:t>ՀԱՄԱՅՆՔԻ</w:t>
      </w:r>
      <w:r w:rsidRPr="001C415D">
        <w:rPr>
          <w:rFonts w:ascii="Sylfaen" w:eastAsia="Times New Roman" w:hAnsi="Sylfaen" w:cs="Times New Roman"/>
          <w:b/>
          <w:sz w:val="28"/>
          <w:szCs w:val="32"/>
          <w:lang w:val="hy-AM"/>
        </w:rPr>
        <w:t xml:space="preserve"> </w:t>
      </w:r>
      <w:r w:rsidRPr="001C415D">
        <w:rPr>
          <w:rFonts w:ascii="Sylfaen" w:eastAsia="Times New Roman" w:hAnsi="Sylfaen" w:cs="Sylfaen"/>
          <w:b/>
          <w:sz w:val="28"/>
          <w:szCs w:val="32"/>
          <w:lang w:val="hy-AM"/>
        </w:rPr>
        <w:t>ՂԵԿԱՎԱՐ                ՋԱՍՄ ՄԱԽՄՈՒԴՈՎ</w:t>
      </w:r>
      <w:r w:rsidRPr="001C415D">
        <w:rPr>
          <w:rFonts w:ascii="Sylfaen" w:eastAsia="Times New Roman" w:hAnsi="Sylfaen" w:cs="Times New Roman"/>
          <w:b/>
          <w:sz w:val="28"/>
          <w:szCs w:val="32"/>
          <w:lang w:val="hy-AM"/>
        </w:rPr>
        <w:t xml:space="preserve"> </w:t>
      </w:r>
    </w:p>
    <w:p w:rsidR="001C415D" w:rsidRPr="001C415D" w:rsidRDefault="001C415D" w:rsidP="001C415D">
      <w:pPr>
        <w:spacing w:after="0" w:line="240" w:lineRule="auto"/>
        <w:jc w:val="center"/>
        <w:rPr>
          <w:rFonts w:ascii="Sylfaen" w:eastAsia="Times New Roman" w:hAnsi="Sylfaen" w:cs="Times New Roman"/>
          <w:b/>
          <w:sz w:val="28"/>
          <w:szCs w:val="32"/>
          <w:lang w:val="hy-AM"/>
        </w:rPr>
      </w:pPr>
    </w:p>
    <w:p w:rsidR="001C415D" w:rsidRPr="001C415D" w:rsidRDefault="001C415D" w:rsidP="001C415D">
      <w:pPr>
        <w:spacing w:after="0" w:line="240" w:lineRule="auto"/>
        <w:jc w:val="center"/>
        <w:rPr>
          <w:rFonts w:ascii="Sylfaen" w:eastAsia="Times New Roman" w:hAnsi="Sylfaen" w:cs="Times New Roman"/>
          <w:b/>
          <w:sz w:val="30"/>
          <w:szCs w:val="20"/>
          <w:lang w:val="hy-AM"/>
        </w:rPr>
      </w:pPr>
      <w:r w:rsidRPr="001C415D">
        <w:rPr>
          <w:rFonts w:ascii="Sylfaen" w:eastAsia="Times New Roman" w:hAnsi="Sylfaen" w:cs="Times New Roman"/>
          <w:b/>
          <w:bCs/>
          <w:sz w:val="24"/>
          <w:szCs w:val="28"/>
          <w:lang w:val="hy-AM"/>
        </w:rPr>
        <w:t>Ալագյազ 2022</w:t>
      </w:r>
      <w:r w:rsidRPr="001C415D">
        <w:rPr>
          <w:rFonts w:ascii="Sylfaen" w:eastAsia="Times New Roman" w:hAnsi="Sylfaen" w:cs="Times New Roman"/>
          <w:b/>
          <w:bCs/>
          <w:sz w:val="24"/>
          <w:szCs w:val="28"/>
          <w:lang w:val="hy-AM"/>
        </w:rPr>
        <w:br w:type="page"/>
      </w:r>
      <w:r w:rsidRPr="001C415D">
        <w:rPr>
          <w:rFonts w:ascii="Sylfaen" w:eastAsia="Times New Roman" w:hAnsi="Sylfaen" w:cs="Sylfaen"/>
          <w:b/>
          <w:sz w:val="30"/>
          <w:szCs w:val="20"/>
          <w:lang w:val="hy-AM"/>
        </w:rPr>
        <w:lastRenderedPageBreak/>
        <w:t>Բ</w:t>
      </w:r>
      <w:r w:rsidRPr="001C415D">
        <w:rPr>
          <w:rFonts w:ascii="Sylfaen" w:eastAsia="Times New Roman" w:hAnsi="Sylfaen" w:cs="Times New Roman"/>
          <w:b/>
          <w:sz w:val="30"/>
          <w:szCs w:val="20"/>
          <w:lang w:val="hy-AM"/>
        </w:rPr>
        <w:t xml:space="preserve"> </w:t>
      </w:r>
      <w:r w:rsidRPr="001C415D">
        <w:rPr>
          <w:rFonts w:ascii="Sylfaen" w:eastAsia="Times New Roman" w:hAnsi="Sylfaen" w:cs="Sylfaen"/>
          <w:b/>
          <w:sz w:val="30"/>
          <w:szCs w:val="20"/>
          <w:lang w:val="hy-AM"/>
        </w:rPr>
        <w:t>Ո</w:t>
      </w:r>
      <w:r w:rsidRPr="001C415D">
        <w:rPr>
          <w:rFonts w:ascii="Sylfaen" w:eastAsia="Times New Roman" w:hAnsi="Sylfaen" w:cs="Times New Roman"/>
          <w:b/>
          <w:sz w:val="30"/>
          <w:szCs w:val="20"/>
          <w:lang w:val="hy-AM"/>
        </w:rPr>
        <w:t xml:space="preserve"> </w:t>
      </w:r>
      <w:r w:rsidRPr="001C415D">
        <w:rPr>
          <w:rFonts w:ascii="Sylfaen" w:eastAsia="Times New Roman" w:hAnsi="Sylfaen" w:cs="Sylfaen"/>
          <w:b/>
          <w:sz w:val="30"/>
          <w:szCs w:val="20"/>
          <w:lang w:val="hy-AM"/>
        </w:rPr>
        <w:t>Վ</w:t>
      </w:r>
      <w:r w:rsidRPr="001C415D">
        <w:rPr>
          <w:rFonts w:ascii="Sylfaen" w:eastAsia="Times New Roman" w:hAnsi="Sylfaen" w:cs="Times New Roman"/>
          <w:b/>
          <w:sz w:val="30"/>
          <w:szCs w:val="20"/>
          <w:lang w:val="hy-AM"/>
        </w:rPr>
        <w:t xml:space="preserve"> </w:t>
      </w:r>
      <w:r w:rsidRPr="001C415D">
        <w:rPr>
          <w:rFonts w:ascii="Sylfaen" w:eastAsia="Times New Roman" w:hAnsi="Sylfaen" w:cs="Sylfaen"/>
          <w:b/>
          <w:sz w:val="30"/>
          <w:szCs w:val="20"/>
          <w:lang w:val="hy-AM"/>
        </w:rPr>
        <w:t>Ա</w:t>
      </w:r>
      <w:r w:rsidRPr="001C415D">
        <w:rPr>
          <w:rFonts w:ascii="Sylfaen" w:eastAsia="Times New Roman" w:hAnsi="Sylfaen" w:cs="Times New Roman"/>
          <w:b/>
          <w:sz w:val="30"/>
          <w:szCs w:val="20"/>
          <w:lang w:val="hy-AM"/>
        </w:rPr>
        <w:t xml:space="preserve"> </w:t>
      </w:r>
      <w:r w:rsidRPr="001C415D">
        <w:rPr>
          <w:rFonts w:ascii="Sylfaen" w:eastAsia="Times New Roman" w:hAnsi="Sylfaen" w:cs="Sylfaen"/>
          <w:b/>
          <w:sz w:val="30"/>
          <w:szCs w:val="20"/>
          <w:lang w:val="hy-AM"/>
        </w:rPr>
        <w:t>Ն</w:t>
      </w:r>
      <w:r w:rsidRPr="001C415D">
        <w:rPr>
          <w:rFonts w:ascii="Sylfaen" w:eastAsia="Times New Roman" w:hAnsi="Sylfaen" w:cs="Times New Roman"/>
          <w:b/>
          <w:sz w:val="30"/>
          <w:szCs w:val="20"/>
          <w:lang w:val="hy-AM"/>
        </w:rPr>
        <w:t xml:space="preserve"> </w:t>
      </w:r>
      <w:r w:rsidRPr="001C415D">
        <w:rPr>
          <w:rFonts w:ascii="Sylfaen" w:eastAsia="Times New Roman" w:hAnsi="Sylfaen" w:cs="Sylfaen"/>
          <w:b/>
          <w:sz w:val="30"/>
          <w:szCs w:val="20"/>
          <w:lang w:val="hy-AM"/>
        </w:rPr>
        <w:t>Դ</w:t>
      </w:r>
      <w:r w:rsidRPr="001C415D">
        <w:rPr>
          <w:rFonts w:ascii="Sylfaen" w:eastAsia="Times New Roman" w:hAnsi="Sylfaen" w:cs="Times New Roman"/>
          <w:b/>
          <w:sz w:val="30"/>
          <w:szCs w:val="20"/>
          <w:lang w:val="hy-AM"/>
        </w:rPr>
        <w:t xml:space="preserve"> </w:t>
      </w:r>
      <w:r w:rsidRPr="001C415D">
        <w:rPr>
          <w:rFonts w:ascii="Sylfaen" w:eastAsia="Times New Roman" w:hAnsi="Sylfaen" w:cs="Sylfaen"/>
          <w:b/>
          <w:sz w:val="30"/>
          <w:szCs w:val="20"/>
          <w:lang w:val="hy-AM"/>
        </w:rPr>
        <w:t>Ա</w:t>
      </w:r>
      <w:r w:rsidRPr="001C415D">
        <w:rPr>
          <w:rFonts w:ascii="Sylfaen" w:eastAsia="Times New Roman" w:hAnsi="Sylfaen" w:cs="Times New Roman"/>
          <w:b/>
          <w:sz w:val="30"/>
          <w:szCs w:val="20"/>
          <w:lang w:val="hy-AM"/>
        </w:rPr>
        <w:t xml:space="preserve"> </w:t>
      </w:r>
      <w:r w:rsidRPr="001C415D">
        <w:rPr>
          <w:rFonts w:ascii="Sylfaen" w:eastAsia="Times New Roman" w:hAnsi="Sylfaen" w:cs="Sylfaen"/>
          <w:b/>
          <w:sz w:val="30"/>
          <w:szCs w:val="20"/>
          <w:lang w:val="hy-AM"/>
        </w:rPr>
        <w:t>Կ</w:t>
      </w:r>
      <w:r w:rsidRPr="001C415D">
        <w:rPr>
          <w:rFonts w:ascii="Sylfaen" w:eastAsia="Times New Roman" w:hAnsi="Sylfaen" w:cs="Times New Roman"/>
          <w:b/>
          <w:sz w:val="30"/>
          <w:szCs w:val="20"/>
          <w:lang w:val="hy-AM"/>
        </w:rPr>
        <w:t xml:space="preserve"> </w:t>
      </w:r>
      <w:r w:rsidRPr="001C415D">
        <w:rPr>
          <w:rFonts w:ascii="Sylfaen" w:eastAsia="Times New Roman" w:hAnsi="Sylfaen" w:cs="Sylfaen"/>
          <w:b/>
          <w:sz w:val="30"/>
          <w:szCs w:val="20"/>
          <w:lang w:val="hy-AM"/>
        </w:rPr>
        <w:t>ՈՒ</w:t>
      </w:r>
      <w:r w:rsidRPr="001C415D">
        <w:rPr>
          <w:rFonts w:ascii="Sylfaen" w:eastAsia="Times New Roman" w:hAnsi="Sylfaen" w:cs="Times New Roman"/>
          <w:b/>
          <w:sz w:val="30"/>
          <w:szCs w:val="20"/>
          <w:lang w:val="hy-AM"/>
        </w:rPr>
        <w:t xml:space="preserve"> </w:t>
      </w:r>
      <w:r w:rsidRPr="001C415D">
        <w:rPr>
          <w:rFonts w:ascii="Sylfaen" w:eastAsia="Times New Roman" w:hAnsi="Sylfaen" w:cs="Sylfaen"/>
          <w:b/>
          <w:sz w:val="30"/>
          <w:szCs w:val="20"/>
          <w:lang w:val="hy-AM"/>
        </w:rPr>
        <w:t>Թ</w:t>
      </w:r>
      <w:r w:rsidRPr="001C415D">
        <w:rPr>
          <w:rFonts w:ascii="Sylfaen" w:eastAsia="Times New Roman" w:hAnsi="Sylfaen" w:cs="Times New Roman"/>
          <w:b/>
          <w:sz w:val="30"/>
          <w:szCs w:val="20"/>
          <w:lang w:val="hy-AM"/>
        </w:rPr>
        <w:t xml:space="preserve"> </w:t>
      </w:r>
      <w:r w:rsidRPr="001C415D">
        <w:rPr>
          <w:rFonts w:ascii="Sylfaen" w:eastAsia="Times New Roman" w:hAnsi="Sylfaen" w:cs="Sylfaen"/>
          <w:b/>
          <w:sz w:val="30"/>
          <w:szCs w:val="20"/>
          <w:lang w:val="hy-AM"/>
        </w:rPr>
        <w:t>Յ</w:t>
      </w:r>
      <w:r w:rsidRPr="001C415D">
        <w:rPr>
          <w:rFonts w:ascii="Sylfaen" w:eastAsia="Times New Roman" w:hAnsi="Sylfaen" w:cs="Times New Roman"/>
          <w:b/>
          <w:sz w:val="30"/>
          <w:szCs w:val="20"/>
          <w:lang w:val="hy-AM"/>
        </w:rPr>
        <w:t xml:space="preserve"> </w:t>
      </w:r>
      <w:r w:rsidRPr="001C415D">
        <w:rPr>
          <w:rFonts w:ascii="Sylfaen" w:eastAsia="Times New Roman" w:hAnsi="Sylfaen" w:cs="Sylfaen"/>
          <w:b/>
          <w:sz w:val="30"/>
          <w:szCs w:val="20"/>
          <w:lang w:val="hy-AM"/>
        </w:rPr>
        <w:t>ՈՒ</w:t>
      </w:r>
      <w:r w:rsidRPr="001C415D">
        <w:rPr>
          <w:rFonts w:ascii="Sylfaen" w:eastAsia="Times New Roman" w:hAnsi="Sylfaen" w:cs="Times New Roman"/>
          <w:b/>
          <w:sz w:val="30"/>
          <w:szCs w:val="20"/>
          <w:lang w:val="hy-AM"/>
        </w:rPr>
        <w:t xml:space="preserve"> </w:t>
      </w:r>
      <w:r w:rsidRPr="001C415D">
        <w:rPr>
          <w:rFonts w:ascii="Sylfaen" w:eastAsia="Times New Roman" w:hAnsi="Sylfaen" w:cs="Sylfaen"/>
          <w:b/>
          <w:sz w:val="30"/>
          <w:szCs w:val="20"/>
          <w:lang w:val="hy-AM"/>
        </w:rPr>
        <w:t>Ն</w:t>
      </w:r>
      <w:r w:rsidRPr="001C415D">
        <w:rPr>
          <w:rFonts w:ascii="Sylfaen" w:eastAsia="Times New Roman" w:hAnsi="Sylfaen" w:cs="Times New Roman"/>
          <w:b/>
          <w:sz w:val="30"/>
          <w:szCs w:val="20"/>
          <w:lang w:val="hy-AM"/>
        </w:rPr>
        <w:t xml:space="preserve"> </w:t>
      </w:r>
    </w:p>
    <w:p w:rsidR="001C415D" w:rsidRPr="001C415D" w:rsidRDefault="001C415D" w:rsidP="001C415D">
      <w:pPr>
        <w:spacing w:after="0" w:line="240" w:lineRule="auto"/>
        <w:jc w:val="center"/>
        <w:rPr>
          <w:rFonts w:ascii="Sylfaen" w:eastAsia="Times New Roman" w:hAnsi="Sylfaen" w:cs="Times New Roman"/>
          <w:b/>
          <w:sz w:val="24"/>
          <w:szCs w:val="20"/>
          <w:lang w:val="hy-AM"/>
        </w:rPr>
      </w:pPr>
    </w:p>
    <w:p w:rsidR="00EB382A" w:rsidRDefault="001C415D">
      <w:pPr>
        <w:pStyle w:val="TOC1"/>
        <w:tabs>
          <w:tab w:val="right" w:leader="dot" w:pos="9742"/>
        </w:tabs>
        <w:rPr>
          <w:rFonts w:asciiTheme="minorHAnsi" w:eastAsiaTheme="minorEastAsia" w:hAnsiTheme="minorHAnsi" w:cstheme="minorBidi"/>
          <w:noProof/>
          <w:sz w:val="22"/>
          <w:szCs w:val="22"/>
          <w:lang w:val="en-US"/>
        </w:rPr>
      </w:pPr>
      <w:r w:rsidRPr="001C415D">
        <w:rPr>
          <w:rFonts w:ascii="Sylfaen" w:hAnsi="Sylfaen"/>
          <w:lang w:val="hy-AM"/>
        </w:rPr>
        <w:fldChar w:fldCharType="begin"/>
      </w:r>
      <w:r w:rsidRPr="001C415D">
        <w:rPr>
          <w:rFonts w:ascii="Sylfaen" w:hAnsi="Sylfaen"/>
          <w:lang w:val="hy-AM"/>
        </w:rPr>
        <w:instrText xml:space="preserve"> TOC \o "1-3" \h \z \u </w:instrText>
      </w:r>
      <w:r w:rsidRPr="001C415D">
        <w:rPr>
          <w:rFonts w:ascii="Sylfaen" w:hAnsi="Sylfaen"/>
          <w:lang w:val="hy-AM"/>
        </w:rPr>
        <w:fldChar w:fldCharType="separate"/>
      </w:r>
      <w:hyperlink w:anchor="_Toc95822535" w:history="1">
        <w:r w:rsidR="00EB382A" w:rsidRPr="003869BD">
          <w:rPr>
            <w:rStyle w:val="Hyperlink"/>
            <w:rFonts w:ascii="Sylfaen" w:hAnsi="Sylfaen" w:cs="Sylfaen"/>
            <w:b/>
            <w:noProof/>
            <w:lang w:val="hy-AM"/>
          </w:rPr>
          <w:t>Ա</w:t>
        </w:r>
        <w:r w:rsidR="00EB382A" w:rsidRPr="003869BD">
          <w:rPr>
            <w:rStyle w:val="Hyperlink"/>
            <w:rFonts w:ascii="Sylfaen" w:hAnsi="Sylfaen"/>
            <w:b/>
            <w:noProof/>
            <w:lang w:val="hy-AM"/>
          </w:rPr>
          <w:t xml:space="preserve">. </w:t>
        </w:r>
        <w:r w:rsidR="00EB382A" w:rsidRPr="003869BD">
          <w:rPr>
            <w:rStyle w:val="Hyperlink"/>
            <w:rFonts w:ascii="Sylfaen" w:hAnsi="Sylfaen" w:cs="Sylfaen"/>
            <w:b/>
            <w:noProof/>
            <w:lang w:val="hy-AM"/>
          </w:rPr>
          <w:t>ՀԱՄԱՅՆՔԻ</w:t>
        </w:r>
        <w:r w:rsidR="00EB382A" w:rsidRPr="003869BD">
          <w:rPr>
            <w:rStyle w:val="Hyperlink"/>
            <w:rFonts w:ascii="Sylfaen" w:hAnsi="Sylfaen"/>
            <w:b/>
            <w:noProof/>
            <w:lang w:val="hy-AM"/>
          </w:rPr>
          <w:t xml:space="preserve"> </w:t>
        </w:r>
        <w:r w:rsidR="00EB382A" w:rsidRPr="003869BD">
          <w:rPr>
            <w:rStyle w:val="Hyperlink"/>
            <w:rFonts w:ascii="Sylfaen" w:hAnsi="Sylfaen" w:cs="Sylfaen"/>
            <w:b/>
            <w:noProof/>
            <w:lang w:val="hy-AM"/>
          </w:rPr>
          <w:t>ՂԵԿԱՎԱՐԻ</w:t>
        </w:r>
        <w:r w:rsidR="00EB382A" w:rsidRPr="003869BD">
          <w:rPr>
            <w:rStyle w:val="Hyperlink"/>
            <w:rFonts w:ascii="Sylfaen" w:hAnsi="Sylfaen"/>
            <w:b/>
            <w:noProof/>
            <w:lang w:val="hy-AM"/>
          </w:rPr>
          <w:t xml:space="preserve"> </w:t>
        </w:r>
        <w:r w:rsidR="00EB382A" w:rsidRPr="003869BD">
          <w:rPr>
            <w:rStyle w:val="Hyperlink"/>
            <w:rFonts w:ascii="Sylfaen" w:hAnsi="Sylfaen" w:cs="Sylfaen"/>
            <w:b/>
            <w:noProof/>
            <w:lang w:val="hy-AM"/>
          </w:rPr>
          <w:t>ԲՅՈՒՋԵՏԱՅԻՆ</w:t>
        </w:r>
        <w:r w:rsidR="00EB382A" w:rsidRPr="003869BD">
          <w:rPr>
            <w:rStyle w:val="Hyperlink"/>
            <w:rFonts w:ascii="Sylfaen" w:hAnsi="Sylfaen"/>
            <w:b/>
            <w:noProof/>
            <w:lang w:val="hy-AM"/>
          </w:rPr>
          <w:t xml:space="preserve"> </w:t>
        </w:r>
        <w:r w:rsidR="00EB382A" w:rsidRPr="003869BD">
          <w:rPr>
            <w:rStyle w:val="Hyperlink"/>
            <w:rFonts w:ascii="Sylfaen" w:hAnsi="Sylfaen" w:cs="Sylfaen"/>
            <w:b/>
            <w:noProof/>
            <w:lang w:val="hy-AM"/>
          </w:rPr>
          <w:t>ՈՒՂԵՐՁԸ</w:t>
        </w:r>
        <w:r w:rsidR="00EB382A">
          <w:rPr>
            <w:noProof/>
            <w:webHidden/>
          </w:rPr>
          <w:tab/>
        </w:r>
        <w:r w:rsidR="00EB382A">
          <w:rPr>
            <w:noProof/>
            <w:webHidden/>
          </w:rPr>
          <w:fldChar w:fldCharType="begin"/>
        </w:r>
        <w:r w:rsidR="00EB382A">
          <w:rPr>
            <w:noProof/>
            <w:webHidden/>
          </w:rPr>
          <w:instrText xml:space="preserve"> PAGEREF _Toc95822535 \h </w:instrText>
        </w:r>
        <w:r w:rsidR="00EB382A">
          <w:rPr>
            <w:noProof/>
            <w:webHidden/>
          </w:rPr>
        </w:r>
        <w:r w:rsidR="00EB382A">
          <w:rPr>
            <w:noProof/>
            <w:webHidden/>
          </w:rPr>
          <w:fldChar w:fldCharType="separate"/>
        </w:r>
        <w:r w:rsidR="00EB382A">
          <w:rPr>
            <w:noProof/>
            <w:webHidden/>
          </w:rPr>
          <w:t>3</w:t>
        </w:r>
        <w:r w:rsidR="00EB382A">
          <w:rPr>
            <w:noProof/>
            <w:webHidden/>
          </w:rPr>
          <w:fldChar w:fldCharType="end"/>
        </w:r>
      </w:hyperlink>
    </w:p>
    <w:p w:rsidR="00EB382A" w:rsidRDefault="00EB382A">
      <w:pPr>
        <w:pStyle w:val="TOC2"/>
        <w:rPr>
          <w:rFonts w:asciiTheme="minorHAnsi" w:eastAsiaTheme="minorEastAsia" w:hAnsiTheme="minorHAnsi" w:cstheme="minorBidi"/>
          <w:noProof/>
          <w:sz w:val="22"/>
          <w:szCs w:val="22"/>
          <w:lang w:val="en-US"/>
        </w:rPr>
      </w:pPr>
      <w:hyperlink w:anchor="_Toc95822536" w:history="1">
        <w:r w:rsidRPr="003869BD">
          <w:rPr>
            <w:rStyle w:val="Hyperlink"/>
            <w:rFonts w:ascii="Sylfaen" w:hAnsi="Sylfaen"/>
            <w:b/>
            <w:noProof/>
            <w:lang w:val="hy-AM"/>
          </w:rPr>
          <w:t>1.</w:t>
        </w:r>
        <w:r>
          <w:rPr>
            <w:rFonts w:asciiTheme="minorHAnsi" w:eastAsiaTheme="minorEastAsia" w:hAnsiTheme="minorHAnsi" w:cstheme="minorBidi"/>
            <w:noProof/>
            <w:sz w:val="22"/>
            <w:szCs w:val="22"/>
            <w:lang w:val="en-US"/>
          </w:rPr>
          <w:tab/>
        </w:r>
        <w:r w:rsidRPr="003869BD">
          <w:rPr>
            <w:rStyle w:val="Hyperlink"/>
            <w:rFonts w:ascii="Sylfaen" w:hAnsi="Sylfaen" w:cs="Sylfaen"/>
            <w:b/>
            <w:noProof/>
            <w:lang w:val="hy-AM"/>
          </w:rPr>
          <w:t>Ի՞ՆՉ</w:t>
        </w:r>
        <w:r w:rsidRPr="003869BD">
          <w:rPr>
            <w:rStyle w:val="Hyperlink"/>
            <w:rFonts w:ascii="Sylfaen" w:hAnsi="Sylfaen"/>
            <w:b/>
            <w:noProof/>
            <w:lang w:val="hy-AM"/>
          </w:rPr>
          <w:t xml:space="preserve"> </w:t>
        </w:r>
        <w:r w:rsidRPr="003869BD">
          <w:rPr>
            <w:rStyle w:val="Hyperlink"/>
            <w:rFonts w:ascii="Sylfaen" w:hAnsi="Sylfaen" w:cs="Sylfaen"/>
            <w:b/>
            <w:noProof/>
            <w:lang w:val="hy-AM"/>
          </w:rPr>
          <w:t>Է</w:t>
        </w:r>
        <w:r w:rsidRPr="003869BD">
          <w:rPr>
            <w:rStyle w:val="Hyperlink"/>
            <w:rFonts w:ascii="Sylfaen" w:hAnsi="Sylfaen"/>
            <w:b/>
            <w:noProof/>
            <w:lang w:val="hy-AM"/>
          </w:rPr>
          <w:t xml:space="preserve"> ԾՐԱԳՐԱՅԻՆ </w:t>
        </w:r>
        <w:r w:rsidRPr="003869BD">
          <w:rPr>
            <w:rStyle w:val="Hyperlink"/>
            <w:rFonts w:ascii="Sylfaen" w:hAnsi="Sylfaen" w:cs="Sylfaen"/>
            <w:b/>
            <w:noProof/>
            <w:lang w:val="hy-AM"/>
          </w:rPr>
          <w:t>ԲՅՈՒՋԵՆ</w:t>
        </w:r>
        <w:r>
          <w:rPr>
            <w:noProof/>
            <w:webHidden/>
          </w:rPr>
          <w:tab/>
        </w:r>
        <w:r>
          <w:rPr>
            <w:noProof/>
            <w:webHidden/>
          </w:rPr>
          <w:fldChar w:fldCharType="begin"/>
        </w:r>
        <w:r>
          <w:rPr>
            <w:noProof/>
            <w:webHidden/>
          </w:rPr>
          <w:instrText xml:space="preserve"> PAGEREF _Toc95822536 \h </w:instrText>
        </w:r>
        <w:r>
          <w:rPr>
            <w:noProof/>
            <w:webHidden/>
          </w:rPr>
        </w:r>
        <w:r>
          <w:rPr>
            <w:noProof/>
            <w:webHidden/>
          </w:rPr>
          <w:fldChar w:fldCharType="separate"/>
        </w:r>
        <w:r>
          <w:rPr>
            <w:noProof/>
            <w:webHidden/>
          </w:rPr>
          <w:t>3</w:t>
        </w:r>
        <w:r>
          <w:rPr>
            <w:noProof/>
            <w:webHidden/>
          </w:rPr>
          <w:fldChar w:fldCharType="end"/>
        </w:r>
      </w:hyperlink>
    </w:p>
    <w:p w:rsidR="00EB382A" w:rsidRDefault="00EB382A">
      <w:pPr>
        <w:pStyle w:val="TOC2"/>
        <w:rPr>
          <w:rFonts w:asciiTheme="minorHAnsi" w:eastAsiaTheme="minorEastAsia" w:hAnsiTheme="minorHAnsi" w:cstheme="minorBidi"/>
          <w:noProof/>
          <w:sz w:val="22"/>
          <w:szCs w:val="22"/>
          <w:lang w:val="en-US"/>
        </w:rPr>
      </w:pPr>
      <w:hyperlink w:anchor="_Toc95822537" w:history="1">
        <w:r w:rsidRPr="003869BD">
          <w:rPr>
            <w:rStyle w:val="Hyperlink"/>
            <w:rFonts w:ascii="Sylfaen" w:hAnsi="Sylfaen"/>
            <w:b/>
            <w:noProof/>
            <w:lang w:val="hy-AM"/>
          </w:rPr>
          <w:t>2.</w:t>
        </w:r>
        <w:r>
          <w:rPr>
            <w:rFonts w:asciiTheme="minorHAnsi" w:eastAsiaTheme="minorEastAsia" w:hAnsiTheme="minorHAnsi" w:cstheme="minorBidi"/>
            <w:noProof/>
            <w:sz w:val="22"/>
            <w:szCs w:val="22"/>
            <w:lang w:val="en-US"/>
          </w:rPr>
          <w:tab/>
        </w:r>
        <w:r w:rsidRPr="003869BD">
          <w:rPr>
            <w:rStyle w:val="Hyperlink"/>
            <w:rFonts w:ascii="Sylfaen" w:hAnsi="Sylfaen" w:cs="Sylfaen"/>
            <w:b/>
            <w:noProof/>
            <w:lang w:val="hy-AM"/>
          </w:rPr>
          <w:t>ՀԱՄԱՅՆՔԻ ՂԵԿԱՎԱՐԻ ԶԵԿՈՒՅՑԸ ԲՅՈՒՋԵՏԱՅԻՆ ՏԱՐՎԱ ՀԱՄԱՅՆՔԻ ԶԱՐԳԱՑՄԱՆ ՀԻՄՆԱԿԱՆ ՈՒՂՂՈՒԹՅՈՒՆՆԵՐԻ ՄԱՍԻՆ</w:t>
        </w:r>
        <w:r>
          <w:rPr>
            <w:noProof/>
            <w:webHidden/>
          </w:rPr>
          <w:tab/>
        </w:r>
        <w:r>
          <w:rPr>
            <w:noProof/>
            <w:webHidden/>
          </w:rPr>
          <w:fldChar w:fldCharType="begin"/>
        </w:r>
        <w:r>
          <w:rPr>
            <w:noProof/>
            <w:webHidden/>
          </w:rPr>
          <w:instrText xml:space="preserve"> PAGEREF _Toc95822537 \h </w:instrText>
        </w:r>
        <w:r>
          <w:rPr>
            <w:noProof/>
            <w:webHidden/>
          </w:rPr>
        </w:r>
        <w:r>
          <w:rPr>
            <w:noProof/>
            <w:webHidden/>
          </w:rPr>
          <w:fldChar w:fldCharType="separate"/>
        </w:r>
        <w:r>
          <w:rPr>
            <w:noProof/>
            <w:webHidden/>
          </w:rPr>
          <w:t>3</w:t>
        </w:r>
        <w:r>
          <w:rPr>
            <w:noProof/>
            <w:webHidden/>
          </w:rPr>
          <w:fldChar w:fldCharType="end"/>
        </w:r>
      </w:hyperlink>
    </w:p>
    <w:p w:rsidR="00EB382A" w:rsidRDefault="00EB382A">
      <w:pPr>
        <w:pStyle w:val="TOC2"/>
        <w:rPr>
          <w:rFonts w:asciiTheme="minorHAnsi" w:eastAsiaTheme="minorEastAsia" w:hAnsiTheme="minorHAnsi" w:cstheme="minorBidi"/>
          <w:noProof/>
          <w:sz w:val="22"/>
          <w:szCs w:val="22"/>
          <w:lang w:val="en-US"/>
        </w:rPr>
      </w:pPr>
      <w:hyperlink w:anchor="_Toc95822538" w:history="1">
        <w:r w:rsidRPr="003869BD">
          <w:rPr>
            <w:rStyle w:val="Hyperlink"/>
            <w:rFonts w:ascii="Sylfaen" w:hAnsi="Sylfaen"/>
            <w:b/>
            <w:noProof/>
            <w:lang w:val="hy-AM"/>
          </w:rPr>
          <w:t>3.</w:t>
        </w:r>
        <w:r>
          <w:rPr>
            <w:rFonts w:asciiTheme="minorHAnsi" w:eastAsiaTheme="minorEastAsia" w:hAnsiTheme="minorHAnsi" w:cstheme="minorBidi"/>
            <w:noProof/>
            <w:sz w:val="22"/>
            <w:szCs w:val="22"/>
            <w:lang w:val="en-US"/>
          </w:rPr>
          <w:tab/>
        </w:r>
        <w:r w:rsidRPr="003869BD">
          <w:rPr>
            <w:rStyle w:val="Hyperlink"/>
            <w:rFonts w:ascii="Sylfaen" w:hAnsi="Sylfaen" w:cs="Sylfaen"/>
            <w:b/>
            <w:noProof/>
            <w:lang w:val="hy-AM"/>
          </w:rPr>
          <w:t>ՀԱՄԱՅՆՔԻ ԲՅՈՒՋԵԻ ԵԿԱՄՈՒՏՆԵՐԻ, ԾԱԽՍԵՐԻ ԵՎ ՀԱՎԵԼՈՒՐԴԻ ԿԱՄ ԴԵՖԻՑԻՏԻ (ՊԱԿԱՍՈՒՐԴԻ) ՀԻՄՆԱՎՈՐՈՒՄԸ</w:t>
        </w:r>
        <w:r>
          <w:rPr>
            <w:noProof/>
            <w:webHidden/>
          </w:rPr>
          <w:tab/>
        </w:r>
        <w:r>
          <w:rPr>
            <w:noProof/>
            <w:webHidden/>
          </w:rPr>
          <w:fldChar w:fldCharType="begin"/>
        </w:r>
        <w:r>
          <w:rPr>
            <w:noProof/>
            <w:webHidden/>
          </w:rPr>
          <w:instrText xml:space="preserve"> PAGEREF _Toc95822538 \h </w:instrText>
        </w:r>
        <w:r>
          <w:rPr>
            <w:noProof/>
            <w:webHidden/>
          </w:rPr>
        </w:r>
        <w:r>
          <w:rPr>
            <w:noProof/>
            <w:webHidden/>
          </w:rPr>
          <w:fldChar w:fldCharType="separate"/>
        </w:r>
        <w:r>
          <w:rPr>
            <w:noProof/>
            <w:webHidden/>
          </w:rPr>
          <w:t>4</w:t>
        </w:r>
        <w:r>
          <w:rPr>
            <w:noProof/>
            <w:webHidden/>
          </w:rPr>
          <w:fldChar w:fldCharType="end"/>
        </w:r>
      </w:hyperlink>
    </w:p>
    <w:p w:rsidR="00EB382A" w:rsidRDefault="00EB382A">
      <w:pPr>
        <w:pStyle w:val="TOC2"/>
        <w:rPr>
          <w:rFonts w:asciiTheme="minorHAnsi" w:eastAsiaTheme="minorEastAsia" w:hAnsiTheme="minorHAnsi" w:cstheme="minorBidi"/>
          <w:noProof/>
          <w:sz w:val="22"/>
          <w:szCs w:val="22"/>
          <w:lang w:val="en-US"/>
        </w:rPr>
      </w:pPr>
      <w:hyperlink w:anchor="_Toc95822539" w:history="1">
        <w:r w:rsidRPr="003869BD">
          <w:rPr>
            <w:rStyle w:val="Hyperlink"/>
            <w:rFonts w:ascii="Sylfaen" w:hAnsi="Sylfaen"/>
            <w:b/>
            <w:noProof/>
            <w:lang w:val="hy-AM"/>
          </w:rPr>
          <w:t>4.</w:t>
        </w:r>
        <w:r>
          <w:rPr>
            <w:rFonts w:asciiTheme="minorHAnsi" w:eastAsiaTheme="minorEastAsia" w:hAnsiTheme="minorHAnsi" w:cstheme="minorBidi"/>
            <w:noProof/>
            <w:sz w:val="22"/>
            <w:szCs w:val="22"/>
            <w:lang w:val="en-US"/>
          </w:rPr>
          <w:tab/>
        </w:r>
        <w:r w:rsidRPr="003869BD">
          <w:rPr>
            <w:rStyle w:val="Hyperlink"/>
            <w:rFonts w:ascii="Sylfaen" w:hAnsi="Sylfaen" w:cs="Sylfaen"/>
            <w:b/>
            <w:noProof/>
            <w:lang w:val="hy-AM"/>
          </w:rPr>
          <w:t>ՀԱՄԱՅՆՔԻ ԲՅՈՒՋԵԻ ՄՈՒՏՔԵՐԻ, ԾԱԽՍԵՐԻ ԵՎ ՀԱՎԵԼՈՒՐԴԻ ԿԱՄ ԴԵՖԻՑԻՏԻ (ՊԱԿԱՍՈՒՐԴԻ) ՀԱՄԵՄԱՏԱԿԱՆ ՎԵՐԼՈՒԾՈՒԹՅՈՒՆԸ</w:t>
        </w:r>
        <w:r>
          <w:rPr>
            <w:noProof/>
            <w:webHidden/>
          </w:rPr>
          <w:tab/>
        </w:r>
        <w:r>
          <w:rPr>
            <w:noProof/>
            <w:webHidden/>
          </w:rPr>
          <w:fldChar w:fldCharType="begin"/>
        </w:r>
        <w:r>
          <w:rPr>
            <w:noProof/>
            <w:webHidden/>
          </w:rPr>
          <w:instrText xml:space="preserve"> PAGEREF _Toc95822539 \h </w:instrText>
        </w:r>
        <w:r>
          <w:rPr>
            <w:noProof/>
            <w:webHidden/>
          </w:rPr>
        </w:r>
        <w:r>
          <w:rPr>
            <w:noProof/>
            <w:webHidden/>
          </w:rPr>
          <w:fldChar w:fldCharType="separate"/>
        </w:r>
        <w:r>
          <w:rPr>
            <w:noProof/>
            <w:webHidden/>
          </w:rPr>
          <w:t>5</w:t>
        </w:r>
        <w:r>
          <w:rPr>
            <w:noProof/>
            <w:webHidden/>
          </w:rPr>
          <w:fldChar w:fldCharType="end"/>
        </w:r>
      </w:hyperlink>
    </w:p>
    <w:p w:rsidR="00EB382A" w:rsidRDefault="00EB382A">
      <w:pPr>
        <w:pStyle w:val="TOC2"/>
        <w:rPr>
          <w:rFonts w:asciiTheme="minorHAnsi" w:eastAsiaTheme="minorEastAsia" w:hAnsiTheme="minorHAnsi" w:cstheme="minorBidi"/>
          <w:noProof/>
          <w:sz w:val="22"/>
          <w:szCs w:val="22"/>
          <w:lang w:val="en-US"/>
        </w:rPr>
      </w:pPr>
      <w:hyperlink w:anchor="_Toc95822540" w:history="1">
        <w:r w:rsidRPr="003869BD">
          <w:rPr>
            <w:rStyle w:val="Hyperlink"/>
            <w:rFonts w:ascii="Sylfaen" w:hAnsi="Sylfaen"/>
            <w:b/>
            <w:noProof/>
            <w:lang w:val="hy-AM"/>
          </w:rPr>
          <w:t>5.</w:t>
        </w:r>
        <w:r>
          <w:rPr>
            <w:rFonts w:asciiTheme="minorHAnsi" w:eastAsiaTheme="minorEastAsia" w:hAnsiTheme="minorHAnsi" w:cstheme="minorBidi"/>
            <w:noProof/>
            <w:sz w:val="22"/>
            <w:szCs w:val="22"/>
            <w:lang w:val="en-US"/>
          </w:rPr>
          <w:tab/>
        </w:r>
        <w:r w:rsidRPr="003869BD">
          <w:rPr>
            <w:rStyle w:val="Hyperlink"/>
            <w:rFonts w:ascii="Sylfaen" w:hAnsi="Sylfaen" w:cs="Sylfaen"/>
            <w:b/>
            <w:noProof/>
            <w:lang w:val="hy-AM"/>
          </w:rPr>
          <w:t>ՀԱՄԱՅՆՔԻ ԲՅՈՒՋԵԻ ՈԼՈՐՏԱՅԻՆ ԾՐԱԳՐԵՐԸ, ԴՐԱՆՑ ՆՊԱՏԱԿՆԵՐԸ ԵՎ ՎԵՐՋՆԱԿԱՆ ԱՐԴՅՈՒՆՔՆԵՐԸ, ՄԻՋՈՑԱՌՈՒՄՆԵՐԸ, ԾՐԱԳՐԵՐԻ ԿԱՏԱՐՄԱՆ ՀԱՄԱՐ ՊԱՀԱՆՋՎՈՂ ԳՈՒՄԱՐՆԵՐԻ ԵՎ ԱՌԱՋԱՐԿՎՈՂ ՀԱՏԿԱՑՈՒՄՆԵՐԻ ՀԻՄՆԱՎՈՐՈՒՄԸ</w:t>
        </w:r>
        <w:r>
          <w:rPr>
            <w:noProof/>
            <w:webHidden/>
          </w:rPr>
          <w:tab/>
        </w:r>
        <w:r>
          <w:rPr>
            <w:noProof/>
            <w:webHidden/>
          </w:rPr>
          <w:fldChar w:fldCharType="begin"/>
        </w:r>
        <w:r>
          <w:rPr>
            <w:noProof/>
            <w:webHidden/>
          </w:rPr>
          <w:instrText xml:space="preserve"> PAGEREF _Toc95822540 \h </w:instrText>
        </w:r>
        <w:r>
          <w:rPr>
            <w:noProof/>
            <w:webHidden/>
          </w:rPr>
        </w:r>
        <w:r>
          <w:rPr>
            <w:noProof/>
            <w:webHidden/>
          </w:rPr>
          <w:fldChar w:fldCharType="separate"/>
        </w:r>
        <w:r>
          <w:rPr>
            <w:noProof/>
            <w:webHidden/>
          </w:rPr>
          <w:t>7</w:t>
        </w:r>
        <w:r>
          <w:rPr>
            <w:noProof/>
            <w:webHidden/>
          </w:rPr>
          <w:fldChar w:fldCharType="end"/>
        </w:r>
      </w:hyperlink>
    </w:p>
    <w:p w:rsidR="00EB382A" w:rsidRDefault="00EB382A">
      <w:pPr>
        <w:pStyle w:val="TOC2"/>
        <w:rPr>
          <w:rFonts w:asciiTheme="minorHAnsi" w:eastAsiaTheme="minorEastAsia" w:hAnsiTheme="minorHAnsi" w:cstheme="minorBidi"/>
          <w:noProof/>
          <w:sz w:val="22"/>
          <w:szCs w:val="22"/>
          <w:lang w:val="en-US"/>
        </w:rPr>
      </w:pPr>
      <w:hyperlink w:anchor="_Toc95822541" w:history="1">
        <w:r w:rsidRPr="003869BD">
          <w:rPr>
            <w:rStyle w:val="Hyperlink"/>
            <w:rFonts w:ascii="Sylfaen" w:hAnsi="Sylfaen"/>
            <w:b/>
            <w:noProof/>
            <w:lang w:val="hy-AM"/>
          </w:rPr>
          <w:t>6.</w:t>
        </w:r>
        <w:r>
          <w:rPr>
            <w:rFonts w:asciiTheme="minorHAnsi" w:eastAsiaTheme="minorEastAsia" w:hAnsiTheme="minorHAnsi" w:cstheme="minorBidi"/>
            <w:noProof/>
            <w:sz w:val="22"/>
            <w:szCs w:val="22"/>
            <w:lang w:val="en-US"/>
          </w:rPr>
          <w:tab/>
        </w:r>
        <w:r w:rsidRPr="003869BD">
          <w:rPr>
            <w:rStyle w:val="Hyperlink"/>
            <w:rFonts w:ascii="Sylfaen" w:hAnsi="Sylfaen" w:cs="Sylfaen"/>
            <w:b/>
            <w:noProof/>
            <w:lang w:val="hy-AM"/>
          </w:rPr>
          <w:t>ՀԱՄԱՅՆՔԻ ԲՅՈՒՋԵԻ ՊԱՐՏՔԵՐԻ ԿԱՌՈՒՑՎԱԾՔԸ ԵՎ ՀԱՄԵՄԱՏԱԿԱՆ ՎԵՐԼՈՒԾՈՒԹՅՈՒՆԸ</w:t>
        </w:r>
        <w:r>
          <w:rPr>
            <w:noProof/>
            <w:webHidden/>
          </w:rPr>
          <w:tab/>
        </w:r>
        <w:r>
          <w:rPr>
            <w:noProof/>
            <w:webHidden/>
          </w:rPr>
          <w:fldChar w:fldCharType="begin"/>
        </w:r>
        <w:r>
          <w:rPr>
            <w:noProof/>
            <w:webHidden/>
          </w:rPr>
          <w:instrText xml:space="preserve"> PAGEREF _Toc95822541 \h </w:instrText>
        </w:r>
        <w:r>
          <w:rPr>
            <w:noProof/>
            <w:webHidden/>
          </w:rPr>
        </w:r>
        <w:r>
          <w:rPr>
            <w:noProof/>
            <w:webHidden/>
          </w:rPr>
          <w:fldChar w:fldCharType="separate"/>
        </w:r>
        <w:r>
          <w:rPr>
            <w:noProof/>
            <w:webHidden/>
          </w:rPr>
          <w:t>32</w:t>
        </w:r>
        <w:r>
          <w:rPr>
            <w:noProof/>
            <w:webHidden/>
          </w:rPr>
          <w:fldChar w:fldCharType="end"/>
        </w:r>
      </w:hyperlink>
    </w:p>
    <w:p w:rsidR="00EB382A" w:rsidRDefault="00EB382A">
      <w:pPr>
        <w:pStyle w:val="TOC2"/>
        <w:rPr>
          <w:rFonts w:asciiTheme="minorHAnsi" w:eastAsiaTheme="minorEastAsia" w:hAnsiTheme="minorHAnsi" w:cstheme="minorBidi"/>
          <w:noProof/>
          <w:sz w:val="22"/>
          <w:szCs w:val="22"/>
          <w:lang w:val="en-US"/>
        </w:rPr>
      </w:pPr>
      <w:hyperlink w:anchor="_Toc95822542" w:history="1">
        <w:r w:rsidRPr="003869BD">
          <w:rPr>
            <w:rStyle w:val="Hyperlink"/>
            <w:rFonts w:ascii="Sylfaen" w:hAnsi="Sylfaen"/>
            <w:b/>
            <w:noProof/>
            <w:lang w:val="hy-AM"/>
          </w:rPr>
          <w:t>7.</w:t>
        </w:r>
        <w:r>
          <w:rPr>
            <w:rFonts w:asciiTheme="minorHAnsi" w:eastAsiaTheme="minorEastAsia" w:hAnsiTheme="minorHAnsi" w:cstheme="minorBidi"/>
            <w:noProof/>
            <w:sz w:val="22"/>
            <w:szCs w:val="22"/>
            <w:lang w:val="en-US"/>
          </w:rPr>
          <w:tab/>
        </w:r>
        <w:r w:rsidRPr="003869BD">
          <w:rPr>
            <w:rStyle w:val="Hyperlink"/>
            <w:rFonts w:ascii="Sylfaen" w:hAnsi="Sylfaen" w:cs="Sylfaen"/>
            <w:b/>
            <w:noProof/>
            <w:lang w:val="hy-AM"/>
          </w:rPr>
          <w:t>ՆԱԽՈՐԴ ՏԱՐԻՆԵՐԻ ԲՅՈՒՋԵՏԱՅԻՆ ԳՈՐԾՈՒՆԵՈՒԹՅԱՆ ԱՐԴՅՈՒՆՔՈՎ ԱՌԱՋԱՑԱԾ ՊԱՐՏՔԵՐԻ ԿԱՌՈՒՑՎԱԾՔԸ ԵՎ ՊԱՐՏՔԵՐԻ ՄԱՐՄԱՆ ԺԱՄԱՆԱԿԱՑՈՒՅՑԸ</w:t>
        </w:r>
        <w:r>
          <w:rPr>
            <w:noProof/>
            <w:webHidden/>
          </w:rPr>
          <w:tab/>
        </w:r>
        <w:r>
          <w:rPr>
            <w:noProof/>
            <w:webHidden/>
          </w:rPr>
          <w:fldChar w:fldCharType="begin"/>
        </w:r>
        <w:r>
          <w:rPr>
            <w:noProof/>
            <w:webHidden/>
          </w:rPr>
          <w:instrText xml:space="preserve"> PAGEREF _Toc95822542 \h </w:instrText>
        </w:r>
        <w:r>
          <w:rPr>
            <w:noProof/>
            <w:webHidden/>
          </w:rPr>
        </w:r>
        <w:r>
          <w:rPr>
            <w:noProof/>
            <w:webHidden/>
          </w:rPr>
          <w:fldChar w:fldCharType="separate"/>
        </w:r>
        <w:r>
          <w:rPr>
            <w:noProof/>
            <w:webHidden/>
          </w:rPr>
          <w:t>32</w:t>
        </w:r>
        <w:r>
          <w:rPr>
            <w:noProof/>
            <w:webHidden/>
          </w:rPr>
          <w:fldChar w:fldCharType="end"/>
        </w:r>
      </w:hyperlink>
    </w:p>
    <w:p w:rsidR="00EB382A" w:rsidRDefault="00EB382A">
      <w:pPr>
        <w:pStyle w:val="TOC2"/>
        <w:rPr>
          <w:rFonts w:asciiTheme="minorHAnsi" w:eastAsiaTheme="minorEastAsia" w:hAnsiTheme="minorHAnsi" w:cstheme="minorBidi"/>
          <w:noProof/>
          <w:sz w:val="22"/>
          <w:szCs w:val="22"/>
          <w:lang w:val="en-US"/>
        </w:rPr>
      </w:pPr>
      <w:hyperlink w:anchor="_Toc95822543" w:history="1">
        <w:r w:rsidRPr="003869BD">
          <w:rPr>
            <w:rStyle w:val="Hyperlink"/>
            <w:rFonts w:ascii="Sylfaen" w:hAnsi="Sylfaen"/>
            <w:b/>
            <w:noProof/>
            <w:lang w:val="hy-AM"/>
          </w:rPr>
          <w:t>8.</w:t>
        </w:r>
        <w:r>
          <w:rPr>
            <w:rFonts w:asciiTheme="minorHAnsi" w:eastAsiaTheme="minorEastAsia" w:hAnsiTheme="minorHAnsi" w:cstheme="minorBidi"/>
            <w:noProof/>
            <w:sz w:val="22"/>
            <w:szCs w:val="22"/>
            <w:lang w:val="en-US"/>
          </w:rPr>
          <w:tab/>
        </w:r>
        <w:r w:rsidRPr="003869BD">
          <w:rPr>
            <w:rStyle w:val="Hyperlink"/>
            <w:rFonts w:ascii="Sylfaen" w:hAnsi="Sylfaen" w:cs="Sylfaen"/>
            <w:b/>
            <w:noProof/>
            <w:lang w:val="hy-AM"/>
          </w:rPr>
          <w:t>ՀԱՄԱՅՆՔԻ ԲՅՈՒՋԵԻ ՎԱՐՉԱԿԱՆ ԵՎ ՖՈՆԴԱՅԻՆ ՄԱՍԵՐԻ ՊԱՀՈՒՍՏԱՅԻՆ ՖՈՆԴԵՐԻ ՁԵՎԱՎՈՐՄԱՆ ՀԱՄԱՐ ԱՌԱՋԱՐԿՎՈՂ ՀԱՏԿԱՑՈՒՄՆԵՐԻ ՀԻՄՆԱՎՈՐՈՒՄԸ</w:t>
        </w:r>
        <w:r>
          <w:rPr>
            <w:noProof/>
            <w:webHidden/>
          </w:rPr>
          <w:tab/>
        </w:r>
        <w:r>
          <w:rPr>
            <w:noProof/>
            <w:webHidden/>
          </w:rPr>
          <w:fldChar w:fldCharType="begin"/>
        </w:r>
        <w:r>
          <w:rPr>
            <w:noProof/>
            <w:webHidden/>
          </w:rPr>
          <w:instrText xml:space="preserve"> PAGEREF _Toc95822543 \h </w:instrText>
        </w:r>
        <w:r>
          <w:rPr>
            <w:noProof/>
            <w:webHidden/>
          </w:rPr>
        </w:r>
        <w:r>
          <w:rPr>
            <w:noProof/>
            <w:webHidden/>
          </w:rPr>
          <w:fldChar w:fldCharType="separate"/>
        </w:r>
        <w:r>
          <w:rPr>
            <w:noProof/>
            <w:webHidden/>
          </w:rPr>
          <w:t>32</w:t>
        </w:r>
        <w:r>
          <w:rPr>
            <w:noProof/>
            <w:webHidden/>
          </w:rPr>
          <w:fldChar w:fldCharType="end"/>
        </w:r>
      </w:hyperlink>
    </w:p>
    <w:p w:rsidR="00EB382A" w:rsidRDefault="00EB382A">
      <w:pPr>
        <w:pStyle w:val="TOC2"/>
        <w:rPr>
          <w:rFonts w:asciiTheme="minorHAnsi" w:eastAsiaTheme="minorEastAsia" w:hAnsiTheme="minorHAnsi" w:cstheme="minorBidi"/>
          <w:noProof/>
          <w:sz w:val="22"/>
          <w:szCs w:val="22"/>
          <w:lang w:val="en-US"/>
        </w:rPr>
      </w:pPr>
      <w:hyperlink w:anchor="_Toc95822544" w:history="1">
        <w:r w:rsidRPr="003869BD">
          <w:rPr>
            <w:rStyle w:val="Hyperlink"/>
            <w:rFonts w:ascii="Sylfaen" w:hAnsi="Sylfaen"/>
            <w:b/>
            <w:noProof/>
            <w:lang w:val="hy-AM"/>
          </w:rPr>
          <w:t>9.</w:t>
        </w:r>
        <w:r>
          <w:rPr>
            <w:rFonts w:asciiTheme="minorHAnsi" w:eastAsiaTheme="minorEastAsia" w:hAnsiTheme="minorHAnsi" w:cstheme="minorBidi"/>
            <w:noProof/>
            <w:sz w:val="22"/>
            <w:szCs w:val="22"/>
            <w:lang w:val="en-US"/>
          </w:rPr>
          <w:tab/>
        </w:r>
        <w:r w:rsidRPr="003869BD">
          <w:rPr>
            <w:rStyle w:val="Hyperlink"/>
            <w:rFonts w:ascii="Sylfaen" w:hAnsi="Sylfaen" w:cs="Sylfaen"/>
            <w:b/>
            <w:noProof/>
            <w:lang w:val="hy-AM"/>
          </w:rPr>
          <w:t>ՊԵՏԱԿԱՆ ԲՅՈՒՋԵԻՑ ՀԱՄԱՅՆՔԻ ԲՅՈՒՋԵԻՆ ՕՐԵՆՔՈՎ ՏՐԱՄԱԴՐՎՈՂ ՀԱՏԿԱՑՈՒՄՆԵՐԻ ՀԻՄՆԱՎՈՐՈՒՄԸ</w:t>
        </w:r>
        <w:r>
          <w:rPr>
            <w:noProof/>
            <w:webHidden/>
          </w:rPr>
          <w:tab/>
        </w:r>
        <w:r>
          <w:rPr>
            <w:noProof/>
            <w:webHidden/>
          </w:rPr>
          <w:fldChar w:fldCharType="begin"/>
        </w:r>
        <w:r>
          <w:rPr>
            <w:noProof/>
            <w:webHidden/>
          </w:rPr>
          <w:instrText xml:space="preserve"> PAGEREF _Toc95822544 \h </w:instrText>
        </w:r>
        <w:r>
          <w:rPr>
            <w:noProof/>
            <w:webHidden/>
          </w:rPr>
        </w:r>
        <w:r>
          <w:rPr>
            <w:noProof/>
            <w:webHidden/>
          </w:rPr>
          <w:fldChar w:fldCharType="separate"/>
        </w:r>
        <w:r>
          <w:rPr>
            <w:noProof/>
            <w:webHidden/>
          </w:rPr>
          <w:t>32</w:t>
        </w:r>
        <w:r>
          <w:rPr>
            <w:noProof/>
            <w:webHidden/>
          </w:rPr>
          <w:fldChar w:fldCharType="end"/>
        </w:r>
      </w:hyperlink>
    </w:p>
    <w:p w:rsidR="00EB382A" w:rsidRDefault="00EB382A">
      <w:pPr>
        <w:pStyle w:val="TOC2"/>
        <w:rPr>
          <w:rFonts w:asciiTheme="minorHAnsi" w:eastAsiaTheme="minorEastAsia" w:hAnsiTheme="minorHAnsi" w:cstheme="minorBidi"/>
          <w:noProof/>
          <w:sz w:val="22"/>
          <w:szCs w:val="22"/>
          <w:lang w:val="en-US"/>
        </w:rPr>
      </w:pPr>
      <w:hyperlink w:anchor="_Toc95822545" w:history="1">
        <w:r w:rsidRPr="003869BD">
          <w:rPr>
            <w:rStyle w:val="Hyperlink"/>
            <w:rFonts w:ascii="Sylfaen" w:hAnsi="Sylfaen"/>
            <w:b/>
            <w:noProof/>
            <w:lang w:val="hy-AM"/>
          </w:rPr>
          <w:t>10.</w:t>
        </w:r>
        <w:r>
          <w:rPr>
            <w:rFonts w:asciiTheme="minorHAnsi" w:eastAsiaTheme="minorEastAsia" w:hAnsiTheme="minorHAnsi" w:cstheme="minorBidi"/>
            <w:noProof/>
            <w:sz w:val="22"/>
            <w:szCs w:val="22"/>
            <w:lang w:val="en-US"/>
          </w:rPr>
          <w:tab/>
        </w:r>
        <w:r w:rsidRPr="003869BD">
          <w:rPr>
            <w:rStyle w:val="Hyperlink"/>
            <w:rFonts w:ascii="Sylfaen" w:hAnsi="Sylfaen" w:cs="Sylfaen"/>
            <w:b/>
            <w:noProof/>
            <w:highlight w:val="yellow"/>
            <w:lang w:val="hy-AM"/>
          </w:rPr>
          <w:t>ԱՅԼ ԱՂԲՅՈՒՐՆԵՐԻՑ ՀԱՄԱՅՆՔԻ ԲՅՈՒՋԵԻՆ ՏՐԱՄԱԴՐՎՈՂ</w:t>
        </w:r>
        <w:r w:rsidRPr="003869BD">
          <w:rPr>
            <w:rStyle w:val="Hyperlink"/>
            <w:rFonts w:ascii="Sylfaen" w:hAnsi="Sylfaen" w:cs="Sylfaen"/>
            <w:b/>
            <w:noProof/>
            <w:lang w:val="hy-AM"/>
          </w:rPr>
          <w:t xml:space="preserve"> ՀԱՏԿԱՑՈՒՄՆԵՐԻ ՀԻՄՆԱՎՈՐՈՒՄԸ</w:t>
        </w:r>
        <w:r>
          <w:rPr>
            <w:noProof/>
            <w:webHidden/>
          </w:rPr>
          <w:tab/>
        </w:r>
        <w:r>
          <w:rPr>
            <w:noProof/>
            <w:webHidden/>
          </w:rPr>
          <w:fldChar w:fldCharType="begin"/>
        </w:r>
        <w:r>
          <w:rPr>
            <w:noProof/>
            <w:webHidden/>
          </w:rPr>
          <w:instrText xml:space="preserve"> PAGEREF _Toc95822545 \h </w:instrText>
        </w:r>
        <w:r>
          <w:rPr>
            <w:noProof/>
            <w:webHidden/>
          </w:rPr>
        </w:r>
        <w:r>
          <w:rPr>
            <w:noProof/>
            <w:webHidden/>
          </w:rPr>
          <w:fldChar w:fldCharType="separate"/>
        </w:r>
        <w:r>
          <w:rPr>
            <w:noProof/>
            <w:webHidden/>
          </w:rPr>
          <w:t>33</w:t>
        </w:r>
        <w:r>
          <w:rPr>
            <w:noProof/>
            <w:webHidden/>
          </w:rPr>
          <w:fldChar w:fldCharType="end"/>
        </w:r>
      </w:hyperlink>
    </w:p>
    <w:p w:rsidR="00EB382A" w:rsidRDefault="00EB382A">
      <w:pPr>
        <w:pStyle w:val="TOC2"/>
        <w:rPr>
          <w:rFonts w:asciiTheme="minorHAnsi" w:eastAsiaTheme="minorEastAsia" w:hAnsiTheme="minorHAnsi" w:cstheme="minorBidi"/>
          <w:noProof/>
          <w:sz w:val="22"/>
          <w:szCs w:val="22"/>
          <w:lang w:val="en-US"/>
        </w:rPr>
      </w:pPr>
      <w:hyperlink w:anchor="_Toc95822546" w:history="1">
        <w:r w:rsidRPr="003869BD">
          <w:rPr>
            <w:rStyle w:val="Hyperlink"/>
            <w:rFonts w:ascii="Sylfaen" w:hAnsi="Sylfaen"/>
            <w:b/>
            <w:noProof/>
            <w:lang w:val="hy-AM"/>
          </w:rPr>
          <w:t>11.</w:t>
        </w:r>
        <w:r>
          <w:rPr>
            <w:rFonts w:asciiTheme="minorHAnsi" w:eastAsiaTheme="minorEastAsia" w:hAnsiTheme="minorHAnsi" w:cstheme="minorBidi"/>
            <w:noProof/>
            <w:sz w:val="22"/>
            <w:szCs w:val="22"/>
            <w:lang w:val="en-US"/>
          </w:rPr>
          <w:tab/>
        </w:r>
        <w:r w:rsidRPr="003869BD">
          <w:rPr>
            <w:rStyle w:val="Hyperlink"/>
            <w:rFonts w:ascii="Sylfaen" w:hAnsi="Sylfaen" w:cs="Sylfaen"/>
            <w:b/>
            <w:noProof/>
            <w:lang w:val="hy-AM"/>
          </w:rPr>
          <w:t>ՏԵՂԵԿՈՒԹՅՈՒՆՆԵՐ՝ ԲՅՈՒՋԵԻ ՄԻՋՈՑՆԵՐԻ ՀԱՇՎԻՆ ՊԱՀՊԱՆՎՈՂ ՀԱՄԱՅՆՔԻ ԱՇԽԱՏԱԿԱԶՄԻ, ԲՅՈՒՋԵՏԱՅԻՆ ՀԻՄՆԱՐԿՆԵՐԻ ԵՎ ՀԱՄԱՅՆՔԱՅԻՆ ՈՉ ԱՌԵՎՏՐԱՅԻՆ ԿԱԶՄԱԿԵՐՊՈՒԹՅՈՒՆՆԵՐԻ ԱՌԱՆՁԻՆ ՑՈՒՑԱՆԻՇՆԵՐԻ ՄԱՍԻՆ ԵՎ ԴՐԱՆՑ ՀԱՄԵՄԱՏԱԿԱՆ ՎԵՐԼՈՒԾՈՒԹՅՈՒՆԸ</w:t>
        </w:r>
        <w:r>
          <w:rPr>
            <w:noProof/>
            <w:webHidden/>
          </w:rPr>
          <w:tab/>
        </w:r>
        <w:r>
          <w:rPr>
            <w:noProof/>
            <w:webHidden/>
          </w:rPr>
          <w:fldChar w:fldCharType="begin"/>
        </w:r>
        <w:r>
          <w:rPr>
            <w:noProof/>
            <w:webHidden/>
          </w:rPr>
          <w:instrText xml:space="preserve"> PAGEREF _Toc95822546 \h </w:instrText>
        </w:r>
        <w:r>
          <w:rPr>
            <w:noProof/>
            <w:webHidden/>
          </w:rPr>
        </w:r>
        <w:r>
          <w:rPr>
            <w:noProof/>
            <w:webHidden/>
          </w:rPr>
          <w:fldChar w:fldCharType="separate"/>
        </w:r>
        <w:r>
          <w:rPr>
            <w:noProof/>
            <w:webHidden/>
          </w:rPr>
          <w:t>34</w:t>
        </w:r>
        <w:r>
          <w:rPr>
            <w:noProof/>
            <w:webHidden/>
          </w:rPr>
          <w:fldChar w:fldCharType="end"/>
        </w:r>
      </w:hyperlink>
    </w:p>
    <w:p w:rsidR="00EB382A" w:rsidRDefault="00EB382A">
      <w:pPr>
        <w:pStyle w:val="TOC1"/>
        <w:tabs>
          <w:tab w:val="right" w:leader="dot" w:pos="9742"/>
        </w:tabs>
        <w:rPr>
          <w:rFonts w:asciiTheme="minorHAnsi" w:eastAsiaTheme="minorEastAsia" w:hAnsiTheme="minorHAnsi" w:cstheme="minorBidi"/>
          <w:noProof/>
          <w:sz w:val="22"/>
          <w:szCs w:val="22"/>
          <w:lang w:val="en-US"/>
        </w:rPr>
      </w:pPr>
      <w:hyperlink w:anchor="_Toc95822547" w:history="1">
        <w:r w:rsidRPr="003869BD">
          <w:rPr>
            <w:rStyle w:val="Hyperlink"/>
            <w:rFonts w:ascii="Sylfaen" w:hAnsi="Sylfaen"/>
            <w:bCs/>
            <w:iCs/>
            <w:noProof/>
            <w:lang w:val="hy-AM"/>
          </w:rPr>
          <w:t>Ալագյազ համայնքում բյուջետային հիմնարկներ և ՀՈԱԿ-ներ չկան։</w:t>
        </w:r>
        <w:r w:rsidRPr="003869BD">
          <w:rPr>
            <w:rStyle w:val="Hyperlink"/>
            <w:rFonts w:ascii="Sylfaen" w:hAnsi="Sylfaen" w:cs="Sylfaen"/>
            <w:b/>
            <w:noProof/>
            <w:lang w:val="hy-AM"/>
          </w:rPr>
          <w:t>Բ. ՀԱՄԱՅՆՔԻ ԲՅՈՒՋԵԻ ՄԱՍԻՆ ՀԱՄԱՅՆՔԻ ԱՎԱԳԱՆՈՒ ՈՐՈՇՄԱՆ ՆԱԽԱԳԻԾԸ</w:t>
        </w:r>
        <w:r>
          <w:rPr>
            <w:noProof/>
            <w:webHidden/>
          </w:rPr>
          <w:tab/>
        </w:r>
        <w:r>
          <w:rPr>
            <w:noProof/>
            <w:webHidden/>
          </w:rPr>
          <w:fldChar w:fldCharType="begin"/>
        </w:r>
        <w:r>
          <w:rPr>
            <w:noProof/>
            <w:webHidden/>
          </w:rPr>
          <w:instrText xml:space="preserve"> PAGEREF _Toc95822547 \h </w:instrText>
        </w:r>
        <w:r>
          <w:rPr>
            <w:noProof/>
            <w:webHidden/>
          </w:rPr>
        </w:r>
        <w:r>
          <w:rPr>
            <w:noProof/>
            <w:webHidden/>
          </w:rPr>
          <w:fldChar w:fldCharType="separate"/>
        </w:r>
        <w:r>
          <w:rPr>
            <w:noProof/>
            <w:webHidden/>
          </w:rPr>
          <w:t>35</w:t>
        </w:r>
        <w:r>
          <w:rPr>
            <w:noProof/>
            <w:webHidden/>
          </w:rPr>
          <w:fldChar w:fldCharType="end"/>
        </w:r>
      </w:hyperlink>
    </w:p>
    <w:p w:rsidR="00EB382A" w:rsidRDefault="00EB382A">
      <w:pPr>
        <w:pStyle w:val="TOC2"/>
        <w:rPr>
          <w:rFonts w:asciiTheme="minorHAnsi" w:eastAsiaTheme="minorEastAsia" w:hAnsiTheme="minorHAnsi" w:cstheme="minorBidi"/>
          <w:noProof/>
          <w:sz w:val="22"/>
          <w:szCs w:val="22"/>
          <w:lang w:val="en-US"/>
        </w:rPr>
      </w:pPr>
      <w:hyperlink w:anchor="_Toc95822548" w:history="1">
        <w:r w:rsidRPr="003869BD">
          <w:rPr>
            <w:rStyle w:val="Hyperlink"/>
            <w:rFonts w:ascii="Sylfaen" w:hAnsi="Sylfaen" w:cs="Sylfaen"/>
            <w:b/>
            <w:noProof/>
            <w:lang w:val="hy-AM"/>
          </w:rPr>
          <w:t>ՀԱՏՎԱԾ 1. ՀԱՄԱՅՆՔԻ ԲՅՈՒՋԵԻ ԵԿԱՄՈՒՏՆԵՐԸ</w:t>
        </w:r>
        <w:r>
          <w:rPr>
            <w:noProof/>
            <w:webHidden/>
          </w:rPr>
          <w:tab/>
        </w:r>
        <w:r>
          <w:rPr>
            <w:noProof/>
            <w:webHidden/>
          </w:rPr>
          <w:fldChar w:fldCharType="begin"/>
        </w:r>
        <w:r>
          <w:rPr>
            <w:noProof/>
            <w:webHidden/>
          </w:rPr>
          <w:instrText xml:space="preserve"> PAGEREF _Toc95822548 \h </w:instrText>
        </w:r>
        <w:r>
          <w:rPr>
            <w:noProof/>
            <w:webHidden/>
          </w:rPr>
        </w:r>
        <w:r>
          <w:rPr>
            <w:noProof/>
            <w:webHidden/>
          </w:rPr>
          <w:fldChar w:fldCharType="separate"/>
        </w:r>
        <w:r>
          <w:rPr>
            <w:noProof/>
            <w:webHidden/>
          </w:rPr>
          <w:t>37</w:t>
        </w:r>
        <w:r>
          <w:rPr>
            <w:noProof/>
            <w:webHidden/>
          </w:rPr>
          <w:fldChar w:fldCharType="end"/>
        </w:r>
      </w:hyperlink>
    </w:p>
    <w:p w:rsidR="00EB382A" w:rsidRDefault="00EB382A">
      <w:pPr>
        <w:pStyle w:val="TOC2"/>
        <w:rPr>
          <w:rFonts w:asciiTheme="minorHAnsi" w:eastAsiaTheme="minorEastAsia" w:hAnsiTheme="minorHAnsi" w:cstheme="minorBidi"/>
          <w:noProof/>
          <w:sz w:val="22"/>
          <w:szCs w:val="22"/>
          <w:lang w:val="en-US"/>
        </w:rPr>
      </w:pPr>
      <w:hyperlink w:anchor="_Toc95822549" w:history="1">
        <w:r w:rsidRPr="003869BD">
          <w:rPr>
            <w:rStyle w:val="Hyperlink"/>
            <w:rFonts w:ascii="Sylfaen" w:hAnsi="Sylfaen" w:cs="Sylfaen"/>
            <w:b/>
            <w:noProof/>
            <w:lang w:val="hy-AM"/>
          </w:rPr>
          <w:t>ՀԱՏՎԱԾ 2. ՀԱՄԱՅՆՔԻ ԲՅՈՒՋԵԻ ԾԱԽՍԵՐԸ` ԸՍՏ ԲՅՈՒՋԵՏԱՅԻՆ ԾԱԽՍԵՐԻ ԳՈՐԾԱՌԱԿԱՆ ԴԱՍԱԿԱՐԳՄԱՆ</w:t>
        </w:r>
        <w:r>
          <w:rPr>
            <w:noProof/>
            <w:webHidden/>
          </w:rPr>
          <w:tab/>
        </w:r>
        <w:r>
          <w:rPr>
            <w:noProof/>
            <w:webHidden/>
          </w:rPr>
          <w:fldChar w:fldCharType="begin"/>
        </w:r>
        <w:r>
          <w:rPr>
            <w:noProof/>
            <w:webHidden/>
          </w:rPr>
          <w:instrText xml:space="preserve"> PAGEREF _Toc95822549 \h </w:instrText>
        </w:r>
        <w:r>
          <w:rPr>
            <w:noProof/>
            <w:webHidden/>
          </w:rPr>
        </w:r>
        <w:r>
          <w:rPr>
            <w:noProof/>
            <w:webHidden/>
          </w:rPr>
          <w:fldChar w:fldCharType="separate"/>
        </w:r>
        <w:r>
          <w:rPr>
            <w:noProof/>
            <w:webHidden/>
          </w:rPr>
          <w:t>37</w:t>
        </w:r>
        <w:r>
          <w:rPr>
            <w:noProof/>
            <w:webHidden/>
          </w:rPr>
          <w:fldChar w:fldCharType="end"/>
        </w:r>
      </w:hyperlink>
    </w:p>
    <w:p w:rsidR="00EB382A" w:rsidRDefault="00EB382A">
      <w:pPr>
        <w:pStyle w:val="TOC2"/>
        <w:rPr>
          <w:rFonts w:asciiTheme="minorHAnsi" w:eastAsiaTheme="minorEastAsia" w:hAnsiTheme="minorHAnsi" w:cstheme="minorBidi"/>
          <w:noProof/>
          <w:sz w:val="22"/>
          <w:szCs w:val="22"/>
          <w:lang w:val="en-US"/>
        </w:rPr>
      </w:pPr>
      <w:hyperlink w:anchor="_Toc95822550" w:history="1">
        <w:r w:rsidRPr="003869BD">
          <w:rPr>
            <w:rStyle w:val="Hyperlink"/>
            <w:rFonts w:ascii="Sylfaen" w:hAnsi="Sylfaen" w:cs="Sylfaen"/>
            <w:b/>
            <w:noProof/>
            <w:lang w:val="hy-AM"/>
          </w:rPr>
          <w:t>ՀԱՏՎԱԾ 3. ՀԱՄԱՅՆՔԻ ԲՅՈՒՋԵԻ ԾԱԽՍԵՐԸ` ԸՍՏ ԲՅՈՒՋԵՏԱՅԻՆ ԾԱԽՍԵՐԻ ՏՆՏԵՍԱԳԻՏԱԿԱՆ ԴԱՍԱԿԱՐԳՄԱՆ</w:t>
        </w:r>
        <w:r>
          <w:rPr>
            <w:noProof/>
            <w:webHidden/>
          </w:rPr>
          <w:tab/>
        </w:r>
        <w:r>
          <w:rPr>
            <w:noProof/>
            <w:webHidden/>
          </w:rPr>
          <w:fldChar w:fldCharType="begin"/>
        </w:r>
        <w:r>
          <w:rPr>
            <w:noProof/>
            <w:webHidden/>
          </w:rPr>
          <w:instrText xml:space="preserve"> PAGEREF _Toc95822550 \h </w:instrText>
        </w:r>
        <w:r>
          <w:rPr>
            <w:noProof/>
            <w:webHidden/>
          </w:rPr>
        </w:r>
        <w:r>
          <w:rPr>
            <w:noProof/>
            <w:webHidden/>
          </w:rPr>
          <w:fldChar w:fldCharType="separate"/>
        </w:r>
        <w:r>
          <w:rPr>
            <w:noProof/>
            <w:webHidden/>
          </w:rPr>
          <w:t>37</w:t>
        </w:r>
        <w:r>
          <w:rPr>
            <w:noProof/>
            <w:webHidden/>
          </w:rPr>
          <w:fldChar w:fldCharType="end"/>
        </w:r>
      </w:hyperlink>
    </w:p>
    <w:p w:rsidR="00EB382A" w:rsidRDefault="00EB382A">
      <w:pPr>
        <w:pStyle w:val="TOC2"/>
        <w:rPr>
          <w:rFonts w:asciiTheme="minorHAnsi" w:eastAsiaTheme="minorEastAsia" w:hAnsiTheme="minorHAnsi" w:cstheme="minorBidi"/>
          <w:noProof/>
          <w:sz w:val="22"/>
          <w:szCs w:val="22"/>
          <w:lang w:val="en-US"/>
        </w:rPr>
      </w:pPr>
      <w:hyperlink w:anchor="_Toc95822551" w:history="1">
        <w:r w:rsidRPr="003869BD">
          <w:rPr>
            <w:rStyle w:val="Hyperlink"/>
            <w:rFonts w:ascii="Sylfaen" w:hAnsi="Sylfaen" w:cs="Sylfaen"/>
            <w:b/>
            <w:noProof/>
            <w:lang w:val="hy-AM"/>
          </w:rPr>
          <w:t>ՀԱՏՎԱԾ 4. ՀԱՄԱՅՆՔԻ ԲՅՈՒՋԵԻ ՄԻՋՈՑՆԵՐԻ ՏԱՐԵՎԵՐՋԻ ՀԱՎԵԼՈՒՐԴԸ ԿԱՄ ԴԵՖԻՑԻՏԸ (ՊԱԿԱՍՈՒՐԴԸ)</w:t>
        </w:r>
        <w:r>
          <w:rPr>
            <w:noProof/>
            <w:webHidden/>
          </w:rPr>
          <w:tab/>
        </w:r>
        <w:r>
          <w:rPr>
            <w:noProof/>
            <w:webHidden/>
          </w:rPr>
          <w:fldChar w:fldCharType="begin"/>
        </w:r>
        <w:r>
          <w:rPr>
            <w:noProof/>
            <w:webHidden/>
          </w:rPr>
          <w:instrText xml:space="preserve"> PAGEREF _Toc95822551 \h </w:instrText>
        </w:r>
        <w:r>
          <w:rPr>
            <w:noProof/>
            <w:webHidden/>
          </w:rPr>
        </w:r>
        <w:r>
          <w:rPr>
            <w:noProof/>
            <w:webHidden/>
          </w:rPr>
          <w:fldChar w:fldCharType="separate"/>
        </w:r>
        <w:r>
          <w:rPr>
            <w:noProof/>
            <w:webHidden/>
          </w:rPr>
          <w:t>37</w:t>
        </w:r>
        <w:r>
          <w:rPr>
            <w:noProof/>
            <w:webHidden/>
          </w:rPr>
          <w:fldChar w:fldCharType="end"/>
        </w:r>
      </w:hyperlink>
    </w:p>
    <w:p w:rsidR="00EB382A" w:rsidRDefault="00EB382A">
      <w:pPr>
        <w:pStyle w:val="TOC2"/>
        <w:rPr>
          <w:rFonts w:asciiTheme="minorHAnsi" w:eastAsiaTheme="minorEastAsia" w:hAnsiTheme="minorHAnsi" w:cstheme="minorBidi"/>
          <w:noProof/>
          <w:sz w:val="22"/>
          <w:szCs w:val="22"/>
          <w:lang w:val="en-US"/>
        </w:rPr>
      </w:pPr>
      <w:hyperlink w:anchor="_Toc95822552" w:history="1">
        <w:r w:rsidRPr="003869BD">
          <w:rPr>
            <w:rStyle w:val="Hyperlink"/>
            <w:rFonts w:ascii="Sylfaen" w:hAnsi="Sylfaen" w:cs="Sylfaen"/>
            <w:b/>
            <w:noProof/>
            <w:lang w:val="hy-AM"/>
          </w:rPr>
          <w:t>ՀԱՏՎԱԾ 5. ՀԱՄԱՅՆՔԻ ԲՅՈՒՋԵԻ ՀԱՎԵԼՈՒՐԴԻ ՕԳՏԱԳՈՐԾՄԱՆ ՈՒՂՂՈՒԹՅՈՒՆՆԵՐԸ ԿԱՄ ԴԵՖԻՑԻՏԻ (ՊԱԿԱՍՈՒՐԴԻ) ՖԻՆԱՆՍԱՎՈՐՄԱՆ ԱՂԲՅՈՒՐՆԵՐԸ</w:t>
        </w:r>
        <w:r>
          <w:rPr>
            <w:noProof/>
            <w:webHidden/>
          </w:rPr>
          <w:tab/>
        </w:r>
        <w:r>
          <w:rPr>
            <w:noProof/>
            <w:webHidden/>
          </w:rPr>
          <w:fldChar w:fldCharType="begin"/>
        </w:r>
        <w:r>
          <w:rPr>
            <w:noProof/>
            <w:webHidden/>
          </w:rPr>
          <w:instrText xml:space="preserve"> PAGEREF _Toc95822552 \h </w:instrText>
        </w:r>
        <w:r>
          <w:rPr>
            <w:noProof/>
            <w:webHidden/>
          </w:rPr>
        </w:r>
        <w:r>
          <w:rPr>
            <w:noProof/>
            <w:webHidden/>
          </w:rPr>
          <w:fldChar w:fldCharType="separate"/>
        </w:r>
        <w:r>
          <w:rPr>
            <w:noProof/>
            <w:webHidden/>
          </w:rPr>
          <w:t>37</w:t>
        </w:r>
        <w:r>
          <w:rPr>
            <w:noProof/>
            <w:webHidden/>
          </w:rPr>
          <w:fldChar w:fldCharType="end"/>
        </w:r>
      </w:hyperlink>
    </w:p>
    <w:p w:rsidR="00EB382A" w:rsidRDefault="00EB382A">
      <w:pPr>
        <w:pStyle w:val="TOC2"/>
        <w:rPr>
          <w:rFonts w:asciiTheme="minorHAnsi" w:eastAsiaTheme="minorEastAsia" w:hAnsiTheme="minorHAnsi" w:cstheme="minorBidi"/>
          <w:noProof/>
          <w:sz w:val="22"/>
          <w:szCs w:val="22"/>
          <w:lang w:val="en-US"/>
        </w:rPr>
      </w:pPr>
      <w:hyperlink w:anchor="_Toc95822553" w:history="1">
        <w:r w:rsidRPr="003869BD">
          <w:rPr>
            <w:rStyle w:val="Hyperlink"/>
            <w:rFonts w:ascii="Sylfaen" w:hAnsi="Sylfaen" w:cs="Sylfaen"/>
            <w:b/>
            <w:noProof/>
            <w:lang w:val="hy-AM"/>
          </w:rPr>
          <w:t>ՀԱՏՎԱԾ 6. ՀԱՄԱՅՆՔԻ ԲՅՈՒՋԵԻ ԾԱԽՍԵՐԸ` ԸՍՏ ԲՅՈՒՋԵՏԱՅԻՆ ԾԱԽՍԵՐԻ ԳՈՐԾԱՌԱԿԱՆ ԵՎ ՏՆՏԵՍԱԳԻՏԱԿԱՆ ԴԱՍԱԿԱՐԳՄԱՆ</w:t>
        </w:r>
        <w:r>
          <w:rPr>
            <w:noProof/>
            <w:webHidden/>
          </w:rPr>
          <w:tab/>
        </w:r>
        <w:r>
          <w:rPr>
            <w:noProof/>
            <w:webHidden/>
          </w:rPr>
          <w:fldChar w:fldCharType="begin"/>
        </w:r>
        <w:r>
          <w:rPr>
            <w:noProof/>
            <w:webHidden/>
          </w:rPr>
          <w:instrText xml:space="preserve"> PAGEREF _Toc95822553 \h </w:instrText>
        </w:r>
        <w:r>
          <w:rPr>
            <w:noProof/>
            <w:webHidden/>
          </w:rPr>
        </w:r>
        <w:r>
          <w:rPr>
            <w:noProof/>
            <w:webHidden/>
          </w:rPr>
          <w:fldChar w:fldCharType="separate"/>
        </w:r>
        <w:r>
          <w:rPr>
            <w:noProof/>
            <w:webHidden/>
          </w:rPr>
          <w:t>37</w:t>
        </w:r>
        <w:r>
          <w:rPr>
            <w:noProof/>
            <w:webHidden/>
          </w:rPr>
          <w:fldChar w:fldCharType="end"/>
        </w:r>
      </w:hyperlink>
    </w:p>
    <w:p w:rsidR="00EB382A" w:rsidRDefault="00EB382A">
      <w:pPr>
        <w:pStyle w:val="TOC1"/>
        <w:tabs>
          <w:tab w:val="right" w:leader="dot" w:pos="9742"/>
        </w:tabs>
        <w:rPr>
          <w:rFonts w:asciiTheme="minorHAnsi" w:eastAsiaTheme="minorEastAsia" w:hAnsiTheme="minorHAnsi" w:cstheme="minorBidi"/>
          <w:noProof/>
          <w:sz w:val="22"/>
          <w:szCs w:val="22"/>
          <w:lang w:val="en-US"/>
        </w:rPr>
      </w:pPr>
      <w:hyperlink w:anchor="_Toc95822554" w:history="1">
        <w:r w:rsidRPr="003869BD">
          <w:rPr>
            <w:rStyle w:val="Hyperlink"/>
            <w:rFonts w:ascii="Sylfaen" w:hAnsi="Sylfaen" w:cs="Sylfaen"/>
            <w:b/>
            <w:noProof/>
            <w:lang w:val="hy-AM"/>
          </w:rPr>
          <w:t>Գ. ՀԱՄԱՅՆՔԻ ԲՅՈՒՋԵԻ ԾՐԱԳՐԵՐԻ ԵՎ ՄԻՋՈՑԱՌՈՒՄՆԵՐԻ ՄՈՆԻԹՈՐԻՆԳԻ և ԳՆԱՀԱՏՄԱՆ ՊԼԱՆԸ</w:t>
        </w:r>
        <w:r>
          <w:rPr>
            <w:noProof/>
            <w:webHidden/>
          </w:rPr>
          <w:tab/>
        </w:r>
        <w:r>
          <w:rPr>
            <w:noProof/>
            <w:webHidden/>
          </w:rPr>
          <w:fldChar w:fldCharType="begin"/>
        </w:r>
        <w:r>
          <w:rPr>
            <w:noProof/>
            <w:webHidden/>
          </w:rPr>
          <w:instrText xml:space="preserve"> PAGEREF _Toc95822554 \h </w:instrText>
        </w:r>
        <w:r>
          <w:rPr>
            <w:noProof/>
            <w:webHidden/>
          </w:rPr>
        </w:r>
        <w:r>
          <w:rPr>
            <w:noProof/>
            <w:webHidden/>
          </w:rPr>
          <w:fldChar w:fldCharType="separate"/>
        </w:r>
        <w:r>
          <w:rPr>
            <w:noProof/>
            <w:webHidden/>
          </w:rPr>
          <w:t>38</w:t>
        </w:r>
        <w:r>
          <w:rPr>
            <w:noProof/>
            <w:webHidden/>
          </w:rPr>
          <w:fldChar w:fldCharType="end"/>
        </w:r>
      </w:hyperlink>
    </w:p>
    <w:p w:rsidR="001C415D" w:rsidRPr="001C415D" w:rsidRDefault="001C415D" w:rsidP="001C415D">
      <w:pPr>
        <w:spacing w:after="0" w:line="240" w:lineRule="auto"/>
        <w:rPr>
          <w:rFonts w:ascii="Sylfaen" w:eastAsia="Times New Roman" w:hAnsi="Sylfaen" w:cs="Times New Roman"/>
          <w:sz w:val="20"/>
          <w:szCs w:val="20"/>
          <w:lang w:val="hy-AM"/>
        </w:rPr>
      </w:pPr>
      <w:r w:rsidRPr="001C415D">
        <w:rPr>
          <w:rFonts w:ascii="Sylfaen" w:eastAsia="Times New Roman" w:hAnsi="Sylfaen" w:cs="Times New Roman"/>
          <w:sz w:val="20"/>
          <w:szCs w:val="20"/>
          <w:lang w:val="hy-AM"/>
        </w:rPr>
        <w:fldChar w:fldCharType="end"/>
      </w:r>
    </w:p>
    <w:p w:rsidR="001C415D" w:rsidRPr="001C415D" w:rsidRDefault="001C415D" w:rsidP="001C415D">
      <w:pPr>
        <w:spacing w:after="0" w:line="240" w:lineRule="auto"/>
        <w:jc w:val="center"/>
        <w:rPr>
          <w:rFonts w:ascii="Sylfaen" w:eastAsia="Times New Roman" w:hAnsi="Sylfaen" w:cs="Times New Roman"/>
          <w:b/>
          <w:sz w:val="24"/>
          <w:szCs w:val="20"/>
          <w:lang w:val="hy-AM"/>
        </w:rPr>
      </w:pPr>
    </w:p>
    <w:p w:rsidR="001C415D" w:rsidRPr="001C415D" w:rsidRDefault="001C415D" w:rsidP="001C415D">
      <w:pPr>
        <w:spacing w:after="0" w:line="240" w:lineRule="auto"/>
        <w:jc w:val="center"/>
        <w:rPr>
          <w:rFonts w:ascii="Sylfaen" w:eastAsia="Times New Roman" w:hAnsi="Sylfaen" w:cs="Times New Roman"/>
          <w:sz w:val="24"/>
          <w:szCs w:val="20"/>
          <w:lang w:val="hy-AM"/>
        </w:rPr>
      </w:pPr>
    </w:p>
    <w:p w:rsidR="001C415D" w:rsidRPr="001C415D" w:rsidRDefault="001C415D" w:rsidP="001C415D">
      <w:pPr>
        <w:tabs>
          <w:tab w:val="left" w:pos="7335"/>
        </w:tabs>
        <w:spacing w:after="0" w:line="240" w:lineRule="auto"/>
        <w:rPr>
          <w:rFonts w:ascii="Sylfaen" w:eastAsia="Times New Roman" w:hAnsi="Sylfaen" w:cs="Times New Roman"/>
          <w:sz w:val="24"/>
          <w:szCs w:val="20"/>
          <w:lang w:val="hy-AM"/>
        </w:rPr>
      </w:pPr>
      <w:r w:rsidRPr="001C415D">
        <w:rPr>
          <w:rFonts w:ascii="Sylfaen" w:eastAsia="Times New Roman" w:hAnsi="Sylfaen" w:cs="Times New Roman"/>
          <w:sz w:val="24"/>
          <w:szCs w:val="20"/>
          <w:lang w:val="hy-AM"/>
        </w:rPr>
        <w:tab/>
      </w:r>
    </w:p>
    <w:p w:rsidR="001C415D" w:rsidRPr="001C415D" w:rsidRDefault="001C415D" w:rsidP="001C415D">
      <w:pPr>
        <w:tabs>
          <w:tab w:val="left" w:pos="7335"/>
        </w:tabs>
        <w:spacing w:after="0" w:line="240" w:lineRule="auto"/>
        <w:rPr>
          <w:rFonts w:ascii="Sylfaen" w:eastAsia="Times New Roman" w:hAnsi="Sylfaen" w:cs="Times New Roman"/>
          <w:sz w:val="24"/>
          <w:szCs w:val="20"/>
          <w:lang w:val="hy-AM"/>
        </w:rPr>
      </w:pPr>
    </w:p>
    <w:p w:rsidR="001C415D" w:rsidRPr="001C415D" w:rsidRDefault="001C415D" w:rsidP="001C415D">
      <w:pPr>
        <w:tabs>
          <w:tab w:val="left" w:pos="7335"/>
        </w:tabs>
        <w:spacing w:after="0" w:line="240" w:lineRule="auto"/>
        <w:rPr>
          <w:rFonts w:ascii="Sylfaen" w:eastAsia="Times New Roman" w:hAnsi="Sylfaen" w:cs="Times New Roman"/>
          <w:sz w:val="24"/>
          <w:szCs w:val="20"/>
          <w:lang w:val="hy-AM"/>
        </w:rPr>
      </w:pPr>
    </w:p>
    <w:p w:rsidR="001C415D" w:rsidRPr="001C415D" w:rsidRDefault="001C415D" w:rsidP="001C415D">
      <w:pPr>
        <w:tabs>
          <w:tab w:val="left" w:pos="7335"/>
        </w:tabs>
        <w:spacing w:after="0" w:line="240" w:lineRule="auto"/>
        <w:rPr>
          <w:rFonts w:ascii="Sylfaen" w:eastAsia="Times New Roman" w:hAnsi="Sylfaen" w:cs="Times New Roman"/>
          <w:sz w:val="24"/>
          <w:szCs w:val="20"/>
          <w:lang w:val="hy-AM"/>
        </w:rPr>
      </w:pPr>
    </w:p>
    <w:p w:rsidR="001C415D" w:rsidRPr="001C415D" w:rsidRDefault="001C415D" w:rsidP="001C415D">
      <w:pPr>
        <w:tabs>
          <w:tab w:val="left" w:pos="7335"/>
        </w:tabs>
        <w:spacing w:after="0" w:line="240" w:lineRule="auto"/>
        <w:rPr>
          <w:rFonts w:ascii="Sylfaen" w:eastAsia="Times New Roman" w:hAnsi="Sylfaen" w:cs="Times New Roman"/>
          <w:color w:val="FF0000"/>
          <w:sz w:val="24"/>
          <w:szCs w:val="20"/>
          <w:lang w:val="hy-AM"/>
        </w:rPr>
      </w:pPr>
    </w:p>
    <w:p w:rsidR="001C415D" w:rsidRPr="001C415D" w:rsidRDefault="001C415D" w:rsidP="001C415D">
      <w:pPr>
        <w:tabs>
          <w:tab w:val="left" w:pos="7335"/>
        </w:tabs>
        <w:spacing w:after="0" w:line="240" w:lineRule="auto"/>
        <w:rPr>
          <w:rFonts w:ascii="Sylfaen" w:eastAsia="Times New Roman" w:hAnsi="Sylfaen" w:cs="Times New Roman"/>
          <w:color w:val="FF0000"/>
          <w:sz w:val="24"/>
          <w:szCs w:val="20"/>
          <w:lang w:val="hy-AM"/>
        </w:rPr>
      </w:pPr>
    </w:p>
    <w:p w:rsidR="001C415D" w:rsidRPr="001C415D" w:rsidRDefault="001C415D" w:rsidP="001C415D">
      <w:pPr>
        <w:tabs>
          <w:tab w:val="left" w:pos="7335"/>
        </w:tabs>
        <w:spacing w:after="0" w:line="240" w:lineRule="auto"/>
        <w:rPr>
          <w:rFonts w:ascii="Sylfaen" w:eastAsia="Times New Roman" w:hAnsi="Sylfaen" w:cs="Times New Roman"/>
          <w:color w:val="FF0000"/>
          <w:sz w:val="24"/>
          <w:szCs w:val="20"/>
          <w:lang w:val="hy-AM"/>
        </w:rPr>
      </w:pPr>
    </w:p>
    <w:p w:rsidR="001C415D" w:rsidRPr="001C415D" w:rsidRDefault="001C415D" w:rsidP="001C415D">
      <w:pPr>
        <w:spacing w:after="0" w:line="240" w:lineRule="auto"/>
        <w:jc w:val="center"/>
        <w:rPr>
          <w:rFonts w:ascii="Sylfaen" w:eastAsia="Times New Roman" w:hAnsi="Sylfaen" w:cs="Times New Roman"/>
          <w:color w:val="FF0000"/>
          <w:sz w:val="24"/>
          <w:szCs w:val="20"/>
          <w:lang w:val="hy-AM"/>
        </w:rPr>
      </w:pPr>
    </w:p>
    <w:p w:rsidR="001C415D" w:rsidRPr="001C415D" w:rsidRDefault="001C415D" w:rsidP="001C415D">
      <w:pPr>
        <w:keepNext/>
        <w:spacing w:after="0" w:line="240" w:lineRule="auto"/>
        <w:jc w:val="center"/>
        <w:outlineLvl w:val="0"/>
        <w:rPr>
          <w:rFonts w:ascii="Sylfaen" w:eastAsia="Times New Roman" w:hAnsi="Sylfaen" w:cs="Times New Roman"/>
          <w:b/>
          <w:sz w:val="32"/>
          <w:szCs w:val="20"/>
          <w:lang w:val="hy-AM"/>
        </w:rPr>
      </w:pPr>
      <w:r w:rsidRPr="001C415D">
        <w:rPr>
          <w:rFonts w:ascii="Sylfaen" w:eastAsia="Times New Roman" w:hAnsi="Sylfaen" w:cs="Sylfaen"/>
          <w:b/>
          <w:sz w:val="32"/>
          <w:szCs w:val="20"/>
          <w:lang w:val="hy-AM"/>
        </w:rPr>
        <w:br w:type="page"/>
      </w:r>
      <w:bookmarkStart w:id="1" w:name="_Toc95822535"/>
      <w:r w:rsidRPr="001C415D">
        <w:rPr>
          <w:rFonts w:ascii="Sylfaen" w:eastAsia="Times New Roman" w:hAnsi="Sylfaen" w:cs="Sylfaen"/>
          <w:b/>
          <w:sz w:val="32"/>
          <w:szCs w:val="20"/>
          <w:lang w:val="hy-AM"/>
        </w:rPr>
        <w:lastRenderedPageBreak/>
        <w:t>Ա</w:t>
      </w:r>
      <w:r w:rsidRPr="001C415D">
        <w:rPr>
          <w:rFonts w:ascii="Sylfaen" w:eastAsia="Times New Roman" w:hAnsi="Sylfaen" w:cs="Times New Roman"/>
          <w:b/>
          <w:sz w:val="32"/>
          <w:szCs w:val="20"/>
          <w:lang w:val="hy-AM"/>
        </w:rPr>
        <w:t xml:space="preserve">. </w:t>
      </w:r>
      <w:r w:rsidRPr="001C415D">
        <w:rPr>
          <w:rFonts w:ascii="Sylfaen" w:eastAsia="Times New Roman" w:hAnsi="Sylfaen" w:cs="Sylfaen"/>
          <w:b/>
          <w:sz w:val="32"/>
          <w:szCs w:val="20"/>
          <w:lang w:val="hy-AM"/>
        </w:rPr>
        <w:t>ՀԱՄԱՅՆՔԻ</w:t>
      </w:r>
      <w:r w:rsidRPr="001C415D">
        <w:rPr>
          <w:rFonts w:ascii="Sylfaen" w:eastAsia="Times New Roman" w:hAnsi="Sylfaen" w:cs="Times New Roman"/>
          <w:b/>
          <w:sz w:val="32"/>
          <w:szCs w:val="20"/>
          <w:lang w:val="hy-AM"/>
        </w:rPr>
        <w:t xml:space="preserve"> </w:t>
      </w:r>
      <w:r w:rsidRPr="001C415D">
        <w:rPr>
          <w:rFonts w:ascii="Sylfaen" w:eastAsia="Times New Roman" w:hAnsi="Sylfaen" w:cs="Sylfaen"/>
          <w:b/>
          <w:sz w:val="32"/>
          <w:szCs w:val="20"/>
          <w:lang w:val="hy-AM"/>
        </w:rPr>
        <w:t>ՂԵԿԱՎԱՐԻ</w:t>
      </w:r>
      <w:r w:rsidRPr="001C415D">
        <w:rPr>
          <w:rFonts w:ascii="Sylfaen" w:eastAsia="Times New Roman" w:hAnsi="Sylfaen" w:cs="Times New Roman"/>
          <w:b/>
          <w:sz w:val="32"/>
          <w:szCs w:val="20"/>
          <w:lang w:val="hy-AM"/>
        </w:rPr>
        <w:t xml:space="preserve"> </w:t>
      </w:r>
      <w:r w:rsidRPr="001C415D">
        <w:rPr>
          <w:rFonts w:ascii="Sylfaen" w:eastAsia="Times New Roman" w:hAnsi="Sylfaen" w:cs="Sylfaen"/>
          <w:b/>
          <w:sz w:val="32"/>
          <w:szCs w:val="20"/>
          <w:lang w:val="hy-AM"/>
        </w:rPr>
        <w:t>ԲՅՈՒՋԵՏԱՅԻՆ</w:t>
      </w:r>
      <w:r w:rsidRPr="001C415D">
        <w:rPr>
          <w:rFonts w:ascii="Sylfaen" w:eastAsia="Times New Roman" w:hAnsi="Sylfaen" w:cs="Times New Roman"/>
          <w:b/>
          <w:sz w:val="32"/>
          <w:szCs w:val="20"/>
          <w:lang w:val="hy-AM"/>
        </w:rPr>
        <w:t xml:space="preserve"> </w:t>
      </w:r>
      <w:r w:rsidRPr="001C415D">
        <w:rPr>
          <w:rFonts w:ascii="Sylfaen" w:eastAsia="Times New Roman" w:hAnsi="Sylfaen" w:cs="Sylfaen"/>
          <w:b/>
          <w:sz w:val="32"/>
          <w:szCs w:val="20"/>
          <w:lang w:val="hy-AM"/>
        </w:rPr>
        <w:t>ՈՒՂԵՐՁԸ</w:t>
      </w:r>
      <w:bookmarkEnd w:id="1"/>
    </w:p>
    <w:p w:rsidR="001C415D" w:rsidRPr="001C415D" w:rsidRDefault="001C415D" w:rsidP="001C415D">
      <w:pPr>
        <w:spacing w:after="0" w:line="240" w:lineRule="auto"/>
        <w:jc w:val="center"/>
        <w:rPr>
          <w:rFonts w:ascii="Sylfaen" w:eastAsia="Times New Roman" w:hAnsi="Sylfaen" w:cs="Times New Roman"/>
          <w:sz w:val="24"/>
          <w:szCs w:val="20"/>
          <w:lang w:val="hy-AM"/>
        </w:rPr>
      </w:pPr>
    </w:p>
    <w:p w:rsidR="001C415D" w:rsidRPr="001C415D" w:rsidRDefault="001C415D" w:rsidP="001C415D">
      <w:pPr>
        <w:keepNext/>
        <w:numPr>
          <w:ilvl w:val="0"/>
          <w:numId w:val="4"/>
        </w:numPr>
        <w:tabs>
          <w:tab w:val="left" w:pos="360"/>
        </w:tabs>
        <w:spacing w:after="0" w:line="240" w:lineRule="auto"/>
        <w:jc w:val="center"/>
        <w:outlineLvl w:val="1"/>
        <w:rPr>
          <w:rFonts w:ascii="Sylfaen" w:eastAsia="Times New Roman" w:hAnsi="Sylfaen" w:cs="Times New Roman"/>
          <w:b/>
          <w:sz w:val="28"/>
          <w:szCs w:val="20"/>
          <w:lang w:val="hy-AM"/>
        </w:rPr>
      </w:pPr>
      <w:bookmarkStart w:id="2" w:name="_Toc95822536"/>
      <w:r w:rsidRPr="001C415D">
        <w:rPr>
          <w:rFonts w:ascii="Sylfaen" w:eastAsia="Times New Roman" w:hAnsi="Sylfaen" w:cs="Sylfaen"/>
          <w:b/>
          <w:sz w:val="28"/>
          <w:szCs w:val="20"/>
          <w:lang w:val="hy-AM"/>
        </w:rPr>
        <w:t>Ի՞ՆՉ</w:t>
      </w:r>
      <w:r w:rsidRPr="001C415D">
        <w:rPr>
          <w:rFonts w:ascii="Sylfaen" w:eastAsia="Times New Roman" w:hAnsi="Sylfaen" w:cs="Times New Roman"/>
          <w:b/>
          <w:sz w:val="28"/>
          <w:szCs w:val="20"/>
          <w:lang w:val="hy-AM"/>
        </w:rPr>
        <w:t xml:space="preserve"> </w:t>
      </w:r>
      <w:r w:rsidRPr="001C415D">
        <w:rPr>
          <w:rFonts w:ascii="Sylfaen" w:eastAsia="Times New Roman" w:hAnsi="Sylfaen" w:cs="Sylfaen"/>
          <w:b/>
          <w:sz w:val="28"/>
          <w:szCs w:val="20"/>
          <w:lang w:val="hy-AM"/>
        </w:rPr>
        <w:t>Է</w:t>
      </w:r>
      <w:r w:rsidRPr="001C415D">
        <w:rPr>
          <w:rFonts w:ascii="Sylfaen" w:eastAsia="Times New Roman" w:hAnsi="Sylfaen" w:cs="Times New Roman"/>
          <w:b/>
          <w:sz w:val="28"/>
          <w:szCs w:val="20"/>
          <w:lang w:val="hy-AM"/>
        </w:rPr>
        <w:t xml:space="preserve"> ԾՐԱԳՐԱՅԻՆ </w:t>
      </w:r>
      <w:r w:rsidRPr="001C415D">
        <w:rPr>
          <w:rFonts w:ascii="Sylfaen" w:eastAsia="Times New Roman" w:hAnsi="Sylfaen" w:cs="Sylfaen"/>
          <w:b/>
          <w:sz w:val="28"/>
          <w:szCs w:val="20"/>
          <w:lang w:val="hy-AM"/>
        </w:rPr>
        <w:t>ԲՅՈՒՋԵՆ</w:t>
      </w:r>
      <w:bookmarkEnd w:id="2"/>
    </w:p>
    <w:p w:rsidR="001C415D" w:rsidRPr="001C415D" w:rsidRDefault="001C415D" w:rsidP="001C415D">
      <w:pPr>
        <w:spacing w:after="0" w:line="20" w:lineRule="atLeast"/>
        <w:ind w:firstLine="720"/>
        <w:contextualSpacing/>
        <w:jc w:val="both"/>
        <w:rPr>
          <w:rFonts w:ascii="Sylfaen" w:eastAsia="Times New Roman" w:hAnsi="Sylfaen" w:cs="Times New Roman"/>
          <w:sz w:val="24"/>
          <w:szCs w:val="24"/>
          <w:lang w:val="hy-AM"/>
        </w:rPr>
      </w:pPr>
    </w:p>
    <w:p w:rsidR="001C415D" w:rsidRPr="001C415D" w:rsidRDefault="001C415D" w:rsidP="001C415D">
      <w:pPr>
        <w:spacing w:before="100" w:beforeAutospacing="1" w:after="100" w:afterAutospacing="1" w:line="240" w:lineRule="auto"/>
        <w:ind w:right="144" w:firstLine="720"/>
        <w:contextualSpacing/>
        <w:jc w:val="both"/>
        <w:rPr>
          <w:rFonts w:ascii="Sylfaen" w:eastAsia="Times New Roman" w:hAnsi="Sylfaen" w:cs="Times New Roman"/>
          <w:sz w:val="24"/>
          <w:szCs w:val="24"/>
          <w:lang w:val="hy-AM"/>
        </w:rPr>
      </w:pPr>
      <w:r w:rsidRPr="001C415D">
        <w:rPr>
          <w:rFonts w:ascii="Sylfaen" w:eastAsia="Times New Roman" w:hAnsi="Sylfaen" w:cs="Times New Roman"/>
          <w:sz w:val="24"/>
          <w:szCs w:val="24"/>
          <w:lang w:val="hy-AM"/>
        </w:rPr>
        <w:t>Բյուջեն, լինելով համայնքի եկամուտների ձևավորման ու ծախսերի կատարման տարեկան ֆինանսական ծրագիր, ուղղված է ՏԻՄ-երին օրենքով վերապահված լիազորությունների շրջանակներում համայնքային ծրագրերի իրականացմանը:</w:t>
      </w:r>
    </w:p>
    <w:p w:rsidR="001C415D" w:rsidRPr="001C415D" w:rsidRDefault="001C415D" w:rsidP="001C415D">
      <w:pPr>
        <w:spacing w:before="100" w:beforeAutospacing="1" w:after="100" w:afterAutospacing="1" w:line="240" w:lineRule="auto"/>
        <w:ind w:right="144" w:firstLine="720"/>
        <w:contextualSpacing/>
        <w:jc w:val="both"/>
        <w:rPr>
          <w:rFonts w:ascii="Sylfaen" w:eastAsia="Times New Roman" w:hAnsi="Sylfaen" w:cs="Times New Roman"/>
          <w:sz w:val="24"/>
          <w:szCs w:val="24"/>
          <w:lang w:val="hy-AM"/>
        </w:rPr>
      </w:pPr>
      <w:r w:rsidRPr="001C415D">
        <w:rPr>
          <w:rFonts w:ascii="Sylfaen" w:eastAsia="Times New Roman" w:hAnsi="Sylfaen" w:cs="Times New Roman"/>
          <w:sz w:val="24"/>
          <w:szCs w:val="24"/>
          <w:lang w:val="hy-AM"/>
        </w:rPr>
        <w:t>Մեր կողմից 2022 թվականի բյուջեի ծրագրային ձևաչափի ընտրությունը ուղղված է ծախսերի կատարման արդյունավետության բարձրացմանը և վերջնական արդյունքների ստացմանը:</w:t>
      </w:r>
    </w:p>
    <w:p w:rsidR="001C415D" w:rsidRPr="001C415D" w:rsidRDefault="001C415D" w:rsidP="001C415D">
      <w:pPr>
        <w:spacing w:before="100" w:beforeAutospacing="1" w:after="100" w:afterAutospacing="1" w:line="240" w:lineRule="auto"/>
        <w:ind w:right="144" w:firstLine="720"/>
        <w:contextualSpacing/>
        <w:jc w:val="both"/>
        <w:rPr>
          <w:rFonts w:ascii="Sylfaen" w:eastAsia="Times New Roman" w:hAnsi="Sylfaen" w:cs="Times New Roman"/>
          <w:sz w:val="24"/>
          <w:szCs w:val="24"/>
          <w:lang w:val="hy-AM"/>
        </w:rPr>
      </w:pPr>
      <w:r w:rsidRPr="001C415D">
        <w:rPr>
          <w:rFonts w:ascii="Sylfaen" w:eastAsia="Times New Roman" w:hAnsi="Sylfaen" w:cs="Times New Roman"/>
          <w:sz w:val="24"/>
          <w:szCs w:val="24"/>
          <w:lang w:val="hy-AM"/>
        </w:rPr>
        <w:t>Ծրագրային բյուջեն ցույց է տալիս 2022 թվականի բյուջետային ծրագրերն իրականացնելիս, որոշակի ռեսուրսներ ներդնելու դեպքում արդյունքների ձեռքբերումը՝ միաժամանակ արմատավորելով նոր որակի և մակարդակի կառավարում, ձևավորելով ներդրված ռեսուրսների և ստացված արդյունքների միջև ինտեգրացված կապ, ապահովելով բյուջետային ծրագրի միջոցառումների կատարման թափանցիկությունն ու վերահսկման արդյունավետ մեխանիզմը:</w:t>
      </w:r>
    </w:p>
    <w:p w:rsidR="001C415D" w:rsidRPr="001C415D" w:rsidRDefault="001C415D" w:rsidP="001C415D">
      <w:pPr>
        <w:spacing w:before="100" w:beforeAutospacing="1" w:after="100" w:afterAutospacing="1" w:line="240" w:lineRule="auto"/>
        <w:ind w:right="144" w:firstLine="720"/>
        <w:contextualSpacing/>
        <w:jc w:val="both"/>
        <w:rPr>
          <w:rFonts w:ascii="Sylfaen" w:eastAsia="Times New Roman" w:hAnsi="Sylfaen" w:cs="Times New Roman"/>
          <w:sz w:val="24"/>
          <w:szCs w:val="24"/>
          <w:lang w:val="hy-AM"/>
        </w:rPr>
      </w:pPr>
      <w:r w:rsidRPr="001C415D">
        <w:rPr>
          <w:rFonts w:ascii="Sylfaen" w:eastAsia="Times New Roman" w:hAnsi="Sylfaen" w:cs="Times New Roman"/>
          <w:sz w:val="24"/>
          <w:szCs w:val="24"/>
          <w:lang w:val="hy-AM"/>
        </w:rPr>
        <w:t>Ծրագրային բյուջետավորման գործընթացը հնարավորություն է տալիս համայնքի հնգամյա զարգացման ծրագրի (ՀՀԶԾ-ի) և տարեկան աշխատանքային պլանի (ՏԱՊ-ի) հիման վրա պլանավորել համայնքի ֆինանսական միջոցները, դրանք օգտագործել խնայողաբար, արդյունավետ և հրապարակային:</w:t>
      </w:r>
    </w:p>
    <w:p w:rsidR="001C415D" w:rsidRPr="001C415D" w:rsidRDefault="001C415D" w:rsidP="001C415D">
      <w:pPr>
        <w:spacing w:after="0" w:line="20" w:lineRule="atLeast"/>
        <w:ind w:firstLine="708"/>
        <w:jc w:val="both"/>
        <w:rPr>
          <w:rFonts w:ascii="Sylfaen" w:eastAsia="Times New Roman" w:hAnsi="Sylfaen" w:cs="Sylfaen"/>
          <w:sz w:val="24"/>
          <w:szCs w:val="24"/>
          <w:lang w:val="hy-AM"/>
        </w:rPr>
      </w:pPr>
      <w:r w:rsidRPr="001C415D">
        <w:rPr>
          <w:rFonts w:ascii="Sylfaen" w:eastAsia="Times New Roman" w:hAnsi="Sylfaen" w:cs="Sylfaen"/>
          <w:sz w:val="24"/>
          <w:szCs w:val="24"/>
          <w:lang w:val="hy-AM"/>
        </w:rPr>
        <w:t>Կարևորելով մասնակցային գործընթացները տեղական ինքնակառավարման համակարգում՝ բյուջետավորման այս ձևաչափով ամրագրվում է հաշվետվողականությունը, շարունակականությունը, ծրագրերի առաջնահերթությունների հստակ սահմանումը, բյուջետավարման գործառույթների հստակ բաշխումը, չափելիությունը:</w:t>
      </w:r>
    </w:p>
    <w:p w:rsidR="001C415D" w:rsidRPr="001C415D" w:rsidRDefault="001C415D" w:rsidP="001C415D">
      <w:pPr>
        <w:spacing w:after="0" w:line="20" w:lineRule="atLeast"/>
        <w:ind w:firstLine="708"/>
        <w:jc w:val="both"/>
        <w:rPr>
          <w:rFonts w:ascii="Sylfaen" w:eastAsia="Times New Roman" w:hAnsi="Sylfaen" w:cs="Sylfaen"/>
          <w:sz w:val="24"/>
          <w:szCs w:val="24"/>
          <w:lang w:val="hy-AM"/>
        </w:rPr>
      </w:pPr>
      <w:r w:rsidRPr="001C415D">
        <w:rPr>
          <w:rFonts w:ascii="Sylfaen" w:eastAsia="Times New Roman" w:hAnsi="Sylfaen" w:cs="Sylfaen"/>
          <w:sz w:val="24"/>
          <w:szCs w:val="24"/>
          <w:lang w:val="hy-AM"/>
        </w:rPr>
        <w:t>Որդեգրելով աշխատանքային նոր ռազմավարություն՝ համայնքի բյուջետավարումը դադարում է դիտարկվել որպես ֆինանսական պլանի կազմում և կատարում, այլ առավել կարևորվում են բնակչությանը համայնքային որակյալ ծառայությունների մատուցումը և համայնքի խնդիրների աստիճանական լուծումը:</w:t>
      </w:r>
    </w:p>
    <w:p w:rsidR="001C415D" w:rsidRPr="001C415D" w:rsidRDefault="001C415D" w:rsidP="001C415D">
      <w:pPr>
        <w:spacing w:after="0" w:line="20" w:lineRule="atLeast"/>
        <w:ind w:firstLine="708"/>
        <w:jc w:val="both"/>
        <w:rPr>
          <w:rFonts w:ascii="Sylfaen" w:eastAsia="Times New Roman" w:hAnsi="Sylfaen" w:cs="Sylfaen"/>
          <w:sz w:val="24"/>
          <w:szCs w:val="24"/>
          <w:lang w:val="hy-AM"/>
        </w:rPr>
      </w:pPr>
    </w:p>
    <w:p w:rsidR="001C415D" w:rsidRPr="001C415D" w:rsidRDefault="001C415D" w:rsidP="001C415D">
      <w:pPr>
        <w:spacing w:after="0" w:line="20" w:lineRule="atLeast"/>
        <w:ind w:firstLine="708"/>
        <w:jc w:val="both"/>
        <w:rPr>
          <w:rFonts w:ascii="Sylfaen" w:eastAsia="Times New Roman" w:hAnsi="Sylfaen" w:cs="Sylfaen"/>
          <w:sz w:val="24"/>
          <w:szCs w:val="24"/>
          <w:lang w:val="hy-AM"/>
        </w:rPr>
      </w:pPr>
    </w:p>
    <w:p w:rsidR="001C415D" w:rsidRPr="001C415D" w:rsidRDefault="001C415D" w:rsidP="001C415D">
      <w:pPr>
        <w:keepNext/>
        <w:numPr>
          <w:ilvl w:val="0"/>
          <w:numId w:val="4"/>
        </w:numPr>
        <w:tabs>
          <w:tab w:val="left" w:pos="360"/>
        </w:tabs>
        <w:spacing w:after="0" w:line="240" w:lineRule="auto"/>
        <w:jc w:val="center"/>
        <w:outlineLvl w:val="1"/>
        <w:rPr>
          <w:rFonts w:ascii="Sylfaen" w:eastAsia="Times New Roman" w:hAnsi="Sylfaen" w:cs="Sylfaen"/>
          <w:b/>
          <w:sz w:val="28"/>
          <w:szCs w:val="20"/>
          <w:lang w:val="hy-AM"/>
        </w:rPr>
      </w:pPr>
      <w:bookmarkStart w:id="3" w:name="_Toc95822537"/>
      <w:bookmarkEnd w:id="0"/>
      <w:r w:rsidRPr="001C415D">
        <w:rPr>
          <w:rFonts w:ascii="Sylfaen" w:eastAsia="Times New Roman" w:hAnsi="Sylfaen" w:cs="Sylfaen"/>
          <w:b/>
          <w:sz w:val="28"/>
          <w:szCs w:val="20"/>
          <w:lang w:val="hy-AM"/>
        </w:rPr>
        <w:t>ՀԱՄԱՅՆՔԻ ՂԵԿԱՎԱՐԻ ԶԵԿՈՒՅՑԸ ԲՅՈՒՋԵՏԱՅԻՆ ՏԱՐՎԱ ՀԱՄԱՅՆՔԻ ԶԱՐԳԱՑՄԱՆ ՀԻՄՆԱԿԱՆ ՈՒՂՂՈՒԹՅՈՒՆՆԵՐԻ ՄԱՍԻՆ</w:t>
      </w:r>
      <w:bookmarkEnd w:id="3"/>
      <w:r w:rsidRPr="001C415D">
        <w:rPr>
          <w:rFonts w:ascii="Sylfaen" w:eastAsia="Times New Roman" w:hAnsi="Sylfaen" w:cs="Sylfaen"/>
          <w:b/>
          <w:sz w:val="28"/>
          <w:szCs w:val="20"/>
          <w:lang w:val="hy-AM"/>
        </w:rPr>
        <w:t xml:space="preserve"> </w:t>
      </w:r>
    </w:p>
    <w:p w:rsidR="001C415D" w:rsidRPr="001C415D" w:rsidRDefault="001C415D" w:rsidP="001C415D">
      <w:pPr>
        <w:spacing w:after="0" w:line="240" w:lineRule="auto"/>
        <w:rPr>
          <w:rFonts w:ascii="Sylfaen" w:eastAsia="Times New Roman" w:hAnsi="Sylfaen" w:cs="Times New Roman"/>
          <w:sz w:val="20"/>
          <w:szCs w:val="20"/>
          <w:lang w:val="hy-AM"/>
        </w:rPr>
      </w:pPr>
    </w:p>
    <w:p w:rsidR="001C415D" w:rsidRPr="001C415D" w:rsidRDefault="001C415D" w:rsidP="001C415D">
      <w:pPr>
        <w:spacing w:after="0" w:line="240" w:lineRule="auto"/>
        <w:ind w:firstLine="720"/>
        <w:jc w:val="both"/>
        <w:rPr>
          <w:rFonts w:ascii="Sylfaen" w:eastAsia="Times New Roman" w:hAnsi="Sylfaen" w:cs="Times New Roman"/>
          <w:sz w:val="24"/>
          <w:szCs w:val="20"/>
          <w:lang w:val="hy-AM"/>
        </w:rPr>
      </w:pPr>
      <w:r w:rsidRPr="001C415D">
        <w:rPr>
          <w:rFonts w:ascii="Sylfaen" w:eastAsia="Times New Roman" w:hAnsi="Sylfaen" w:cs="Sylfaen"/>
          <w:sz w:val="24"/>
          <w:szCs w:val="20"/>
          <w:lang w:val="hy-AM"/>
        </w:rPr>
        <w:t>Համայնքի</w:t>
      </w:r>
      <w:r w:rsidRPr="001C415D">
        <w:rPr>
          <w:rFonts w:ascii="Sylfaen" w:eastAsia="Times New Roman" w:hAnsi="Sylfaen" w:cs="Times New Roman"/>
          <w:sz w:val="24"/>
          <w:szCs w:val="20"/>
          <w:lang w:val="hy-AM"/>
        </w:rPr>
        <w:t xml:space="preserve"> 2022</w:t>
      </w:r>
      <w:r w:rsidRPr="001C415D">
        <w:rPr>
          <w:rFonts w:ascii="Sylfaen" w:eastAsia="Times New Roman" w:hAnsi="Sylfaen" w:cs="Sylfaen"/>
          <w:sz w:val="24"/>
          <w:szCs w:val="20"/>
          <w:lang w:val="hy-AM"/>
        </w:rPr>
        <w:t>թ</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բյուջեն</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մշակվել</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է</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հիմք</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ունենալով</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համայնքի</w:t>
      </w:r>
      <w:r w:rsidRPr="001C415D">
        <w:rPr>
          <w:rFonts w:ascii="Sylfaen" w:eastAsia="Times New Roman" w:hAnsi="Sylfaen" w:cs="Times New Roman"/>
          <w:sz w:val="24"/>
          <w:szCs w:val="20"/>
          <w:lang w:val="hy-AM"/>
        </w:rPr>
        <w:t xml:space="preserve"> 20</w:t>
      </w:r>
      <w:r w:rsidR="007B15B6">
        <w:rPr>
          <w:rFonts w:ascii="Sylfaen" w:eastAsia="Times New Roman" w:hAnsi="Sylfaen" w:cs="Times New Roman"/>
          <w:sz w:val="24"/>
          <w:szCs w:val="20"/>
          <w:lang w:val="hy-AM"/>
        </w:rPr>
        <w:t>18</w:t>
      </w:r>
      <w:r w:rsidRPr="001C415D">
        <w:rPr>
          <w:rFonts w:ascii="Sylfaen" w:eastAsia="Times New Roman" w:hAnsi="Sylfaen" w:cs="Times New Roman"/>
          <w:sz w:val="24"/>
          <w:szCs w:val="20"/>
          <w:lang w:val="hy-AM"/>
        </w:rPr>
        <w:t xml:space="preserve"> - 20</w:t>
      </w:r>
      <w:r w:rsidR="007B15B6">
        <w:rPr>
          <w:rFonts w:ascii="Sylfaen" w:eastAsia="Times New Roman" w:hAnsi="Sylfaen" w:cs="Times New Roman"/>
          <w:sz w:val="24"/>
          <w:szCs w:val="20"/>
          <w:lang w:val="hy-AM"/>
        </w:rPr>
        <w:t>22</w:t>
      </w:r>
      <w:r w:rsidRPr="001C415D">
        <w:rPr>
          <w:rFonts w:ascii="Sylfaen" w:eastAsia="Times New Roman" w:hAnsi="Sylfaen" w:cs="Sylfaen"/>
          <w:sz w:val="24"/>
          <w:szCs w:val="20"/>
          <w:lang w:val="hy-AM"/>
        </w:rPr>
        <w:t>թթ</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ՀՀԶԾ-ն և 2022թ. ՏԱՊ-ը</w:t>
      </w:r>
      <w:r w:rsidRPr="001C415D">
        <w:rPr>
          <w:rFonts w:ascii="Sylfaen" w:eastAsia="Times New Roman" w:hAnsi="Sylfaen" w:cs="Times New Roman"/>
          <w:sz w:val="24"/>
          <w:szCs w:val="20"/>
          <w:lang w:val="hy-AM"/>
        </w:rPr>
        <w:t>:</w:t>
      </w:r>
    </w:p>
    <w:p w:rsidR="001C415D" w:rsidRPr="001C415D" w:rsidRDefault="001C415D" w:rsidP="001C415D">
      <w:pPr>
        <w:spacing w:after="0" w:line="240" w:lineRule="auto"/>
        <w:ind w:firstLine="720"/>
        <w:jc w:val="both"/>
        <w:rPr>
          <w:rFonts w:ascii="Sylfaen" w:eastAsia="Times New Roman" w:hAnsi="Sylfaen" w:cs="Times New Roman"/>
          <w:sz w:val="24"/>
          <w:szCs w:val="20"/>
          <w:lang w:val="hy-AM"/>
        </w:rPr>
      </w:pPr>
      <w:r w:rsidRPr="001C415D">
        <w:rPr>
          <w:rFonts w:ascii="Sylfaen" w:eastAsia="Times New Roman" w:hAnsi="Sylfaen" w:cs="Sylfaen"/>
          <w:sz w:val="24"/>
          <w:szCs w:val="20"/>
          <w:lang w:val="hy-AM"/>
        </w:rPr>
        <w:t>Համայնքի</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գործունեությունը</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մեծապես</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կախված</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է</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բյուջետային</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գործընթացի</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լավ</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կազմակերպումից</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բյուջեի</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եկամուտների</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արդյունավետ</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հավաքագրումից</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և</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միջոցների</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խնայողական</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օգտագործումից</w:t>
      </w:r>
      <w:r w:rsidRPr="001C415D">
        <w:rPr>
          <w:rFonts w:ascii="Sylfaen" w:eastAsia="Times New Roman" w:hAnsi="Sylfaen" w:cs="Times New Roman"/>
          <w:sz w:val="24"/>
          <w:szCs w:val="20"/>
          <w:lang w:val="hy-AM"/>
        </w:rPr>
        <w:t>:</w:t>
      </w:r>
    </w:p>
    <w:p w:rsidR="001C415D" w:rsidRPr="001C415D" w:rsidRDefault="001C415D" w:rsidP="001C415D">
      <w:pPr>
        <w:spacing w:after="0" w:line="240" w:lineRule="auto"/>
        <w:ind w:firstLine="720"/>
        <w:jc w:val="both"/>
        <w:rPr>
          <w:rFonts w:ascii="Sylfaen" w:eastAsia="Times New Roman" w:hAnsi="Sylfaen" w:cs="Times New Roman"/>
          <w:sz w:val="24"/>
          <w:szCs w:val="20"/>
          <w:lang w:val="hy-AM"/>
        </w:rPr>
      </w:pPr>
      <w:r w:rsidRPr="001C415D">
        <w:rPr>
          <w:rFonts w:ascii="Sylfaen" w:eastAsia="Times New Roman" w:hAnsi="Sylfaen" w:cs="Sylfaen"/>
          <w:sz w:val="24"/>
          <w:szCs w:val="20"/>
          <w:lang w:val="hy-AM"/>
        </w:rPr>
        <w:t>Գալիք</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բյուջետային</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տարվա</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համայնքի</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զարգացման</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հիմնական</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ուղղություններն</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են՝</w:t>
      </w:r>
    </w:p>
    <w:p w:rsidR="001C415D" w:rsidRPr="001C415D" w:rsidRDefault="001C415D" w:rsidP="001C415D">
      <w:pPr>
        <w:numPr>
          <w:ilvl w:val="0"/>
          <w:numId w:val="3"/>
        </w:numPr>
        <w:spacing w:after="0" w:line="240" w:lineRule="auto"/>
        <w:jc w:val="both"/>
        <w:rPr>
          <w:rFonts w:ascii="Sylfaen" w:eastAsia="Times New Roman" w:hAnsi="Sylfaen" w:cs="Times New Roman"/>
          <w:sz w:val="24"/>
          <w:szCs w:val="20"/>
          <w:lang w:val="hy-AM"/>
        </w:rPr>
      </w:pPr>
      <w:r w:rsidRPr="001C415D">
        <w:rPr>
          <w:rFonts w:ascii="Sylfaen" w:eastAsia="Times New Roman" w:hAnsi="Sylfaen" w:cs="Sylfaen"/>
          <w:sz w:val="24"/>
          <w:szCs w:val="20"/>
          <w:lang w:val="hy-AM"/>
        </w:rPr>
        <w:t>Բարելավել</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համայնքի</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ֆինանսական</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վիճակը՝</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ճշտելով</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հողի</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հարկի</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և</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գույքահարկի</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բազաները</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և</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բարձրացնելով</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սեփական</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եկամուտների</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հավաքագրման</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մակարդակը</w:t>
      </w:r>
      <w:r w:rsidRPr="001C415D">
        <w:rPr>
          <w:rFonts w:ascii="Sylfaen" w:eastAsia="Times New Roman" w:hAnsi="Sylfaen" w:cs="Times New Roman"/>
          <w:sz w:val="24"/>
          <w:szCs w:val="20"/>
          <w:lang w:val="hy-AM"/>
        </w:rPr>
        <w:t>:</w:t>
      </w:r>
    </w:p>
    <w:p w:rsidR="001C415D" w:rsidRPr="00860C5C" w:rsidRDefault="001C415D" w:rsidP="001C415D">
      <w:pPr>
        <w:numPr>
          <w:ilvl w:val="0"/>
          <w:numId w:val="3"/>
        </w:numPr>
        <w:spacing w:after="0" w:line="240" w:lineRule="auto"/>
        <w:jc w:val="both"/>
        <w:rPr>
          <w:rFonts w:ascii="Sylfaen" w:eastAsia="Times New Roman" w:hAnsi="Sylfaen" w:cs="Times New Roman"/>
          <w:sz w:val="24"/>
          <w:szCs w:val="20"/>
          <w:lang w:val="hy-AM"/>
        </w:rPr>
      </w:pPr>
      <w:r w:rsidRPr="00860C5C">
        <w:rPr>
          <w:rFonts w:ascii="Sylfaen" w:eastAsia="Times New Roman" w:hAnsi="Sylfaen" w:cs="Sylfaen"/>
          <w:sz w:val="24"/>
          <w:szCs w:val="20"/>
          <w:lang w:val="hy-AM"/>
        </w:rPr>
        <w:lastRenderedPageBreak/>
        <w:t>Բարձրացնել</w:t>
      </w:r>
      <w:r w:rsidRPr="00860C5C">
        <w:rPr>
          <w:rFonts w:ascii="Sylfaen" w:eastAsia="Times New Roman" w:hAnsi="Sylfaen" w:cs="Times New Roman"/>
          <w:sz w:val="24"/>
          <w:szCs w:val="20"/>
          <w:lang w:val="hy-AM"/>
        </w:rPr>
        <w:t xml:space="preserve"> </w:t>
      </w:r>
      <w:r w:rsidRPr="00860C5C">
        <w:rPr>
          <w:rFonts w:ascii="Sylfaen" w:eastAsia="Times New Roman" w:hAnsi="Sylfaen" w:cs="Sylfaen"/>
          <w:sz w:val="24"/>
          <w:szCs w:val="20"/>
          <w:lang w:val="hy-AM"/>
        </w:rPr>
        <w:t>բնակչությանը</w:t>
      </w:r>
      <w:r w:rsidRPr="00860C5C">
        <w:rPr>
          <w:rFonts w:ascii="Sylfaen" w:eastAsia="Times New Roman" w:hAnsi="Sylfaen" w:cs="Times New Roman"/>
          <w:sz w:val="24"/>
          <w:szCs w:val="20"/>
          <w:lang w:val="hy-AM"/>
        </w:rPr>
        <w:t xml:space="preserve"> </w:t>
      </w:r>
      <w:r w:rsidRPr="00860C5C">
        <w:rPr>
          <w:rFonts w:ascii="Sylfaen" w:eastAsia="Times New Roman" w:hAnsi="Sylfaen" w:cs="Sylfaen"/>
          <w:sz w:val="24"/>
          <w:szCs w:val="20"/>
          <w:lang w:val="hy-AM"/>
        </w:rPr>
        <w:t>մատուցվող</w:t>
      </w:r>
      <w:r w:rsidRPr="00860C5C">
        <w:rPr>
          <w:rFonts w:ascii="Sylfaen" w:eastAsia="Times New Roman" w:hAnsi="Sylfaen" w:cs="Times New Roman"/>
          <w:sz w:val="24"/>
          <w:szCs w:val="20"/>
          <w:lang w:val="hy-AM"/>
        </w:rPr>
        <w:t xml:space="preserve"> </w:t>
      </w:r>
      <w:r w:rsidRPr="00860C5C">
        <w:rPr>
          <w:rFonts w:ascii="Sylfaen" w:eastAsia="Times New Roman" w:hAnsi="Sylfaen" w:cs="Sylfaen"/>
          <w:sz w:val="24"/>
          <w:szCs w:val="20"/>
          <w:lang w:val="hy-AM"/>
        </w:rPr>
        <w:t>համայնքային</w:t>
      </w:r>
      <w:r w:rsidRPr="00860C5C">
        <w:rPr>
          <w:rFonts w:ascii="Sylfaen" w:eastAsia="Times New Roman" w:hAnsi="Sylfaen" w:cs="Times New Roman"/>
          <w:sz w:val="24"/>
          <w:szCs w:val="20"/>
          <w:lang w:val="hy-AM"/>
        </w:rPr>
        <w:t xml:space="preserve"> </w:t>
      </w:r>
      <w:r w:rsidRPr="00860C5C">
        <w:rPr>
          <w:rFonts w:ascii="Sylfaen" w:eastAsia="Times New Roman" w:hAnsi="Sylfaen" w:cs="Sylfaen"/>
          <w:sz w:val="24"/>
          <w:szCs w:val="20"/>
          <w:lang w:val="hy-AM"/>
        </w:rPr>
        <w:t>ծառայությունների</w:t>
      </w:r>
      <w:r w:rsidRPr="00860C5C">
        <w:rPr>
          <w:rFonts w:ascii="Sylfaen" w:eastAsia="Times New Roman" w:hAnsi="Sylfaen" w:cs="Times New Roman"/>
          <w:sz w:val="24"/>
          <w:szCs w:val="20"/>
          <w:lang w:val="hy-AM"/>
        </w:rPr>
        <w:t xml:space="preserve"> </w:t>
      </w:r>
      <w:r w:rsidRPr="00860C5C">
        <w:rPr>
          <w:rFonts w:ascii="Sylfaen" w:eastAsia="Times New Roman" w:hAnsi="Sylfaen" w:cs="Sylfaen"/>
          <w:sz w:val="24"/>
          <w:szCs w:val="20"/>
          <w:lang w:val="hy-AM"/>
        </w:rPr>
        <w:t>մակարդակը</w:t>
      </w:r>
      <w:r w:rsidRPr="00860C5C">
        <w:rPr>
          <w:rFonts w:ascii="Sylfaen" w:eastAsia="Times New Roman" w:hAnsi="Sylfaen" w:cs="Times New Roman"/>
          <w:sz w:val="24"/>
          <w:szCs w:val="20"/>
          <w:lang w:val="hy-AM"/>
        </w:rPr>
        <w:t xml:space="preserve"> </w:t>
      </w:r>
      <w:r w:rsidRPr="00860C5C">
        <w:rPr>
          <w:rFonts w:ascii="Sylfaen" w:eastAsia="Times New Roman" w:hAnsi="Sylfaen" w:cs="Sylfaen"/>
          <w:sz w:val="24"/>
          <w:szCs w:val="20"/>
          <w:lang w:val="hy-AM"/>
        </w:rPr>
        <w:t>և</w:t>
      </w:r>
      <w:r w:rsidRPr="00860C5C">
        <w:rPr>
          <w:rFonts w:ascii="Sylfaen" w:eastAsia="Times New Roman" w:hAnsi="Sylfaen" w:cs="Times New Roman"/>
          <w:sz w:val="24"/>
          <w:szCs w:val="20"/>
          <w:lang w:val="hy-AM"/>
        </w:rPr>
        <w:t xml:space="preserve"> </w:t>
      </w:r>
      <w:r w:rsidRPr="00860C5C">
        <w:rPr>
          <w:rFonts w:ascii="Sylfaen" w:eastAsia="Times New Roman" w:hAnsi="Sylfaen" w:cs="Sylfaen"/>
          <w:sz w:val="24"/>
          <w:szCs w:val="20"/>
          <w:lang w:val="hy-AM"/>
        </w:rPr>
        <w:t>որակը</w:t>
      </w:r>
      <w:r w:rsidRPr="00860C5C">
        <w:rPr>
          <w:rFonts w:ascii="Sylfaen" w:eastAsia="Times New Roman" w:hAnsi="Sylfaen" w:cs="Times New Roman"/>
          <w:sz w:val="24"/>
          <w:szCs w:val="20"/>
          <w:lang w:val="hy-AM"/>
        </w:rPr>
        <w:t>:</w:t>
      </w:r>
    </w:p>
    <w:p w:rsidR="001C415D" w:rsidRPr="00860C5C" w:rsidRDefault="001C415D" w:rsidP="001C415D">
      <w:pPr>
        <w:numPr>
          <w:ilvl w:val="0"/>
          <w:numId w:val="3"/>
        </w:numPr>
        <w:spacing w:after="0" w:line="240" w:lineRule="auto"/>
        <w:jc w:val="both"/>
        <w:rPr>
          <w:rFonts w:ascii="Sylfaen" w:eastAsia="Times New Roman" w:hAnsi="Sylfaen" w:cs="Times New Roman"/>
          <w:sz w:val="24"/>
          <w:szCs w:val="20"/>
          <w:lang w:val="hy-AM"/>
        </w:rPr>
      </w:pPr>
      <w:r w:rsidRPr="00860C5C">
        <w:rPr>
          <w:rFonts w:ascii="Sylfaen" w:eastAsia="Times New Roman" w:hAnsi="Sylfaen" w:cs="Sylfaen"/>
          <w:sz w:val="24"/>
          <w:szCs w:val="20"/>
          <w:lang w:val="hy-AM"/>
        </w:rPr>
        <w:t>Կապիտալ</w:t>
      </w:r>
      <w:r w:rsidRPr="00860C5C">
        <w:rPr>
          <w:rFonts w:ascii="Sylfaen" w:eastAsia="Times New Roman" w:hAnsi="Sylfaen" w:cs="Times New Roman"/>
          <w:sz w:val="24"/>
          <w:szCs w:val="20"/>
          <w:lang w:val="hy-AM"/>
        </w:rPr>
        <w:t xml:space="preserve"> </w:t>
      </w:r>
      <w:r w:rsidRPr="00860C5C">
        <w:rPr>
          <w:rFonts w:ascii="Sylfaen" w:eastAsia="Times New Roman" w:hAnsi="Sylfaen" w:cs="Sylfaen"/>
          <w:sz w:val="24"/>
          <w:szCs w:val="20"/>
          <w:lang w:val="hy-AM"/>
        </w:rPr>
        <w:t>ներդրումներ</w:t>
      </w:r>
      <w:r w:rsidRPr="00860C5C">
        <w:rPr>
          <w:rFonts w:ascii="Sylfaen" w:eastAsia="Times New Roman" w:hAnsi="Sylfaen" w:cs="Times New Roman"/>
          <w:sz w:val="24"/>
          <w:szCs w:val="20"/>
          <w:lang w:val="hy-AM"/>
        </w:rPr>
        <w:t xml:space="preserve"> </w:t>
      </w:r>
      <w:r w:rsidRPr="00860C5C">
        <w:rPr>
          <w:rFonts w:ascii="Sylfaen" w:eastAsia="Times New Roman" w:hAnsi="Sylfaen" w:cs="Sylfaen"/>
          <w:sz w:val="24"/>
          <w:szCs w:val="20"/>
          <w:lang w:val="hy-AM"/>
        </w:rPr>
        <w:t>կատարել</w:t>
      </w:r>
      <w:r w:rsidRPr="00860C5C">
        <w:rPr>
          <w:rFonts w:ascii="Sylfaen" w:eastAsia="Times New Roman" w:hAnsi="Sylfaen" w:cs="Times New Roman"/>
          <w:sz w:val="24"/>
          <w:szCs w:val="20"/>
          <w:lang w:val="hy-AM"/>
        </w:rPr>
        <w:t xml:space="preserve"> </w:t>
      </w:r>
      <w:r w:rsidRPr="00860C5C">
        <w:rPr>
          <w:rFonts w:ascii="Sylfaen" w:eastAsia="Times New Roman" w:hAnsi="Sylfaen" w:cs="Sylfaen"/>
          <w:sz w:val="24"/>
          <w:szCs w:val="20"/>
          <w:lang w:val="hy-AM"/>
        </w:rPr>
        <w:t>համայնքի</w:t>
      </w:r>
      <w:r w:rsidRPr="00860C5C">
        <w:rPr>
          <w:rFonts w:ascii="Sylfaen" w:eastAsia="Times New Roman" w:hAnsi="Sylfaen" w:cs="Times New Roman"/>
          <w:sz w:val="24"/>
          <w:szCs w:val="20"/>
          <w:lang w:val="hy-AM"/>
        </w:rPr>
        <w:t xml:space="preserve"> </w:t>
      </w:r>
      <w:r w:rsidRPr="00860C5C">
        <w:rPr>
          <w:rFonts w:ascii="Sylfaen" w:eastAsia="Times New Roman" w:hAnsi="Sylfaen" w:cs="Sylfaen"/>
          <w:sz w:val="24"/>
          <w:szCs w:val="20"/>
          <w:lang w:val="hy-AM"/>
        </w:rPr>
        <w:t>ճանապարհային</w:t>
      </w:r>
      <w:r w:rsidRPr="00860C5C">
        <w:rPr>
          <w:rFonts w:ascii="Sylfaen" w:eastAsia="Times New Roman" w:hAnsi="Sylfaen" w:cs="Times New Roman"/>
          <w:sz w:val="24"/>
          <w:szCs w:val="20"/>
          <w:lang w:val="hy-AM"/>
        </w:rPr>
        <w:t xml:space="preserve"> </w:t>
      </w:r>
      <w:r w:rsidRPr="00860C5C">
        <w:rPr>
          <w:rFonts w:ascii="Sylfaen" w:eastAsia="Times New Roman" w:hAnsi="Sylfaen" w:cs="Sylfaen"/>
          <w:sz w:val="24"/>
          <w:szCs w:val="20"/>
          <w:lang w:val="hy-AM"/>
        </w:rPr>
        <w:t>տնտեսության</w:t>
      </w:r>
      <w:r w:rsidR="00860C5C" w:rsidRPr="00860C5C">
        <w:rPr>
          <w:rFonts w:ascii="Sylfaen" w:eastAsia="Times New Roman" w:hAnsi="Sylfaen" w:cs="Sylfaen"/>
          <w:sz w:val="24"/>
          <w:szCs w:val="20"/>
          <w:lang w:val="hy-AM"/>
        </w:rPr>
        <w:t xml:space="preserve"> և ջրամատակարարման</w:t>
      </w:r>
      <w:r w:rsidRPr="00860C5C">
        <w:rPr>
          <w:rFonts w:ascii="Sylfaen" w:eastAsia="Times New Roman" w:hAnsi="Sylfaen" w:cs="Times New Roman"/>
          <w:sz w:val="24"/>
          <w:szCs w:val="20"/>
          <w:lang w:val="hy-AM"/>
        </w:rPr>
        <w:t xml:space="preserve"> </w:t>
      </w:r>
      <w:r w:rsidR="001200EA" w:rsidRPr="00860C5C">
        <w:rPr>
          <w:rFonts w:ascii="Sylfaen" w:eastAsia="Times New Roman" w:hAnsi="Sylfaen" w:cs="Sylfaen"/>
          <w:sz w:val="24"/>
          <w:szCs w:val="20"/>
          <w:lang w:val="hy-AM"/>
        </w:rPr>
        <w:t>բնագավառ</w:t>
      </w:r>
      <w:r w:rsidRPr="00860C5C">
        <w:rPr>
          <w:rFonts w:ascii="Sylfaen" w:eastAsia="Times New Roman" w:hAnsi="Sylfaen" w:cs="Sylfaen"/>
          <w:sz w:val="24"/>
          <w:szCs w:val="20"/>
          <w:lang w:val="hy-AM"/>
        </w:rPr>
        <w:t>ում</w:t>
      </w:r>
      <w:r w:rsidRPr="00860C5C">
        <w:rPr>
          <w:rFonts w:ascii="Sylfaen" w:eastAsia="Times New Roman" w:hAnsi="Sylfaen" w:cs="Times New Roman"/>
          <w:sz w:val="24"/>
          <w:szCs w:val="20"/>
          <w:lang w:val="hy-AM"/>
        </w:rPr>
        <w:t>:</w:t>
      </w:r>
    </w:p>
    <w:p w:rsidR="001C415D" w:rsidRPr="00860C5C" w:rsidRDefault="001C415D" w:rsidP="001C415D">
      <w:pPr>
        <w:numPr>
          <w:ilvl w:val="0"/>
          <w:numId w:val="3"/>
        </w:numPr>
        <w:spacing w:after="0" w:line="240" w:lineRule="auto"/>
        <w:jc w:val="both"/>
        <w:rPr>
          <w:rFonts w:ascii="Sylfaen" w:eastAsia="Times New Roman" w:hAnsi="Sylfaen" w:cs="Times New Roman"/>
          <w:sz w:val="24"/>
          <w:szCs w:val="20"/>
          <w:lang w:val="hy-AM"/>
        </w:rPr>
      </w:pPr>
      <w:r w:rsidRPr="00860C5C">
        <w:rPr>
          <w:rFonts w:ascii="Sylfaen" w:eastAsia="Times New Roman" w:hAnsi="Sylfaen" w:cs="Sylfaen"/>
          <w:sz w:val="24"/>
          <w:szCs w:val="20"/>
          <w:lang w:val="hy-AM"/>
        </w:rPr>
        <w:t>Իրականացնել</w:t>
      </w:r>
      <w:r w:rsidRPr="00860C5C">
        <w:rPr>
          <w:rFonts w:ascii="Sylfaen" w:eastAsia="Times New Roman" w:hAnsi="Sylfaen" w:cs="Times New Roman"/>
          <w:sz w:val="24"/>
          <w:szCs w:val="20"/>
          <w:lang w:val="hy-AM"/>
        </w:rPr>
        <w:t xml:space="preserve"> </w:t>
      </w:r>
      <w:r w:rsidRPr="00860C5C">
        <w:rPr>
          <w:rFonts w:ascii="Sylfaen" w:eastAsia="Times New Roman" w:hAnsi="Sylfaen" w:cs="Sylfaen"/>
          <w:sz w:val="24"/>
          <w:szCs w:val="20"/>
          <w:lang w:val="hy-AM"/>
        </w:rPr>
        <w:t>սոցիալական</w:t>
      </w:r>
      <w:r w:rsidRPr="00860C5C">
        <w:rPr>
          <w:rFonts w:ascii="Sylfaen" w:eastAsia="Times New Roman" w:hAnsi="Sylfaen" w:cs="Times New Roman"/>
          <w:sz w:val="24"/>
          <w:szCs w:val="20"/>
          <w:lang w:val="hy-AM"/>
        </w:rPr>
        <w:t xml:space="preserve"> </w:t>
      </w:r>
      <w:r w:rsidRPr="00860C5C">
        <w:rPr>
          <w:rFonts w:ascii="Sylfaen" w:eastAsia="Times New Roman" w:hAnsi="Sylfaen" w:cs="Sylfaen"/>
          <w:sz w:val="24"/>
          <w:szCs w:val="20"/>
          <w:lang w:val="hy-AM"/>
        </w:rPr>
        <w:t>տարաբնույթ</w:t>
      </w:r>
      <w:r w:rsidRPr="00860C5C">
        <w:rPr>
          <w:rFonts w:ascii="Sylfaen" w:eastAsia="Times New Roman" w:hAnsi="Sylfaen" w:cs="Times New Roman"/>
          <w:sz w:val="24"/>
          <w:szCs w:val="20"/>
          <w:lang w:val="hy-AM"/>
        </w:rPr>
        <w:t xml:space="preserve"> </w:t>
      </w:r>
      <w:r w:rsidRPr="00860C5C">
        <w:rPr>
          <w:rFonts w:ascii="Sylfaen" w:eastAsia="Times New Roman" w:hAnsi="Sylfaen" w:cs="Sylfaen"/>
          <w:sz w:val="24"/>
          <w:szCs w:val="20"/>
          <w:lang w:val="hy-AM"/>
        </w:rPr>
        <w:t>ծրագրեր</w:t>
      </w:r>
      <w:r w:rsidRPr="00860C5C">
        <w:rPr>
          <w:rFonts w:ascii="Sylfaen" w:eastAsia="Times New Roman" w:hAnsi="Sylfaen" w:cs="Times New Roman"/>
          <w:sz w:val="24"/>
          <w:szCs w:val="20"/>
          <w:lang w:val="hy-AM"/>
        </w:rPr>
        <w:t>:</w:t>
      </w:r>
    </w:p>
    <w:p w:rsidR="001C415D" w:rsidRPr="00860C5C" w:rsidRDefault="001C415D" w:rsidP="001C415D">
      <w:pPr>
        <w:numPr>
          <w:ilvl w:val="0"/>
          <w:numId w:val="3"/>
        </w:numPr>
        <w:spacing w:after="0" w:line="240" w:lineRule="auto"/>
        <w:rPr>
          <w:rFonts w:ascii="Sylfaen" w:eastAsia="Times New Roman" w:hAnsi="Sylfaen" w:cs="Times New Roman"/>
          <w:sz w:val="24"/>
          <w:szCs w:val="20"/>
          <w:lang w:val="hy-AM"/>
        </w:rPr>
      </w:pPr>
      <w:r w:rsidRPr="00860C5C">
        <w:rPr>
          <w:rFonts w:ascii="Sylfaen" w:eastAsia="Times New Roman" w:hAnsi="Sylfaen" w:cs="Times New Roman"/>
          <w:sz w:val="24"/>
          <w:szCs w:val="20"/>
          <w:lang w:val="hy-AM"/>
        </w:rPr>
        <w:t xml:space="preserve">և այլն։ </w:t>
      </w:r>
    </w:p>
    <w:p w:rsidR="001C415D" w:rsidRPr="001C415D" w:rsidRDefault="001C415D" w:rsidP="001C415D">
      <w:pPr>
        <w:spacing w:after="0" w:line="240" w:lineRule="auto"/>
        <w:ind w:firstLine="720"/>
        <w:jc w:val="both"/>
        <w:rPr>
          <w:rFonts w:ascii="Sylfaen" w:eastAsia="Times New Roman" w:hAnsi="Sylfaen" w:cs="Times New Roman"/>
          <w:sz w:val="16"/>
          <w:szCs w:val="16"/>
          <w:lang w:val="hy-AM"/>
        </w:rPr>
      </w:pPr>
    </w:p>
    <w:p w:rsidR="001C415D" w:rsidRPr="001C415D" w:rsidRDefault="001C415D" w:rsidP="001C415D">
      <w:pPr>
        <w:spacing w:after="0" w:line="240" w:lineRule="auto"/>
        <w:ind w:right="7" w:firstLine="720"/>
        <w:contextualSpacing/>
        <w:jc w:val="both"/>
        <w:rPr>
          <w:rFonts w:ascii="Sylfaen" w:eastAsia="Times New Roman" w:hAnsi="Sylfaen" w:cs="Times New Roman"/>
          <w:sz w:val="24"/>
          <w:szCs w:val="24"/>
          <w:lang w:val="hy-AM"/>
        </w:rPr>
      </w:pPr>
      <w:r w:rsidRPr="001C415D">
        <w:rPr>
          <w:rFonts w:ascii="Sylfaen" w:eastAsia="Times New Roman" w:hAnsi="Sylfaen" w:cs="Times New Roman"/>
          <w:sz w:val="24"/>
          <w:szCs w:val="24"/>
          <w:lang w:val="hy-AM"/>
        </w:rPr>
        <w:t xml:space="preserve">Համայնքի 2022թ. զարգացման հիմնական ուղղություններն ուղղված են բնակչության կենսական շահերի ապահովմանը, շրջակա միջավայրի պահպանմանը, համայնքի հարմարավետ ու բարեկեցիկ միջավայրի ստեղծմանը, համայնքային ենթակառուցվածքների արդիականացմանն ու զարգացմանը, ինպես նաև համայնքի գլխավոր հատակագծին համապատասխան քաղաքաշինական ծրագրերի իրականացմանը: </w:t>
      </w:r>
    </w:p>
    <w:p w:rsidR="001C415D" w:rsidRPr="001C415D" w:rsidRDefault="001C415D" w:rsidP="001C415D">
      <w:pPr>
        <w:spacing w:after="0" w:line="240" w:lineRule="auto"/>
        <w:ind w:firstLine="720"/>
        <w:jc w:val="both"/>
        <w:rPr>
          <w:rFonts w:ascii="Sylfaen" w:eastAsia="Times New Roman" w:hAnsi="Sylfaen" w:cs="Times New Roman"/>
          <w:sz w:val="24"/>
          <w:szCs w:val="20"/>
          <w:lang w:val="hy-AM"/>
        </w:rPr>
      </w:pPr>
      <w:r w:rsidRPr="001C415D">
        <w:rPr>
          <w:rFonts w:ascii="Sylfaen" w:eastAsia="Times New Roman" w:hAnsi="Sylfaen" w:cs="Sylfaen"/>
          <w:sz w:val="24"/>
          <w:szCs w:val="20"/>
          <w:lang w:val="hy-AM"/>
        </w:rPr>
        <w:t>Ես</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դիմում</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եմ</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համայնքի</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բնակիչներին</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ավագանու անդամներին</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համայնքային</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կազմակերպությունների</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աշխատակիցներին՝</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շահագրգիռ</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մոտեցում</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ցուցաբերելու</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համայնքի 2022 թվականի բյուջեի</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միջոցների</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գոյացմանը</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դրանց</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նպատակային</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օգտագործմանը</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բյուջեի</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կատարմանը</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և</w:t>
      </w:r>
      <w:r w:rsidRPr="001C415D">
        <w:rPr>
          <w:rFonts w:ascii="Sylfaen" w:eastAsia="Times New Roman" w:hAnsi="Sylfaen" w:cs="Times New Roman"/>
          <w:sz w:val="24"/>
          <w:szCs w:val="20"/>
          <w:lang w:val="hy-AM"/>
        </w:rPr>
        <w:t xml:space="preserve"> </w:t>
      </w:r>
      <w:r w:rsidRPr="001C415D">
        <w:rPr>
          <w:rFonts w:ascii="Sylfaen" w:eastAsia="Times New Roman" w:hAnsi="Sylfaen" w:cs="Sylfaen"/>
          <w:sz w:val="24"/>
          <w:szCs w:val="20"/>
          <w:lang w:val="hy-AM"/>
        </w:rPr>
        <w:t>վերահսկմանը</w:t>
      </w:r>
      <w:r w:rsidRPr="001C415D">
        <w:rPr>
          <w:rFonts w:ascii="Sylfaen" w:eastAsia="Times New Roman" w:hAnsi="Sylfaen" w:cs="Times New Roman"/>
          <w:sz w:val="24"/>
          <w:szCs w:val="20"/>
          <w:lang w:val="hy-AM"/>
        </w:rPr>
        <w:t>:</w:t>
      </w:r>
    </w:p>
    <w:p w:rsidR="001C415D" w:rsidRPr="001C415D" w:rsidRDefault="001C415D" w:rsidP="001C415D">
      <w:pPr>
        <w:spacing w:after="0" w:line="240" w:lineRule="auto"/>
        <w:ind w:left="360"/>
        <w:rPr>
          <w:rFonts w:ascii="Sylfaen" w:eastAsia="Times New Roman" w:hAnsi="Sylfaen" w:cs="Times New Roman"/>
          <w:sz w:val="24"/>
          <w:szCs w:val="20"/>
          <w:lang w:val="hy-AM"/>
        </w:rPr>
      </w:pPr>
    </w:p>
    <w:p w:rsidR="001C415D" w:rsidRPr="001C415D" w:rsidRDefault="001C415D" w:rsidP="001C415D">
      <w:pPr>
        <w:spacing w:after="0" w:line="240" w:lineRule="auto"/>
        <w:ind w:left="360"/>
        <w:jc w:val="right"/>
        <w:rPr>
          <w:rFonts w:ascii="Sylfaen" w:eastAsia="Times New Roman" w:hAnsi="Sylfaen" w:cs="Times New Roman"/>
          <w:sz w:val="24"/>
          <w:szCs w:val="20"/>
          <w:lang w:val="hy-AM"/>
        </w:rPr>
      </w:pPr>
      <w:r w:rsidRPr="001C415D">
        <w:rPr>
          <w:rFonts w:ascii="Sylfaen" w:eastAsia="Times New Roman" w:hAnsi="Sylfaen" w:cs="Sylfaen"/>
          <w:b/>
          <w:sz w:val="24"/>
          <w:szCs w:val="24"/>
          <w:lang w:val="hy-AM"/>
        </w:rPr>
        <w:t>ՀԱՄԱՅՆՔԻ</w:t>
      </w:r>
      <w:r w:rsidRPr="001C415D">
        <w:rPr>
          <w:rFonts w:ascii="Sylfaen" w:eastAsia="Times New Roman" w:hAnsi="Sylfaen" w:cs="Times New Roman"/>
          <w:b/>
          <w:sz w:val="24"/>
          <w:szCs w:val="24"/>
          <w:lang w:val="hy-AM"/>
        </w:rPr>
        <w:t xml:space="preserve"> </w:t>
      </w:r>
      <w:r w:rsidRPr="001C415D">
        <w:rPr>
          <w:rFonts w:ascii="Sylfaen" w:eastAsia="Times New Roman" w:hAnsi="Sylfaen" w:cs="Sylfaen"/>
          <w:b/>
          <w:sz w:val="24"/>
          <w:szCs w:val="24"/>
          <w:lang w:val="hy-AM"/>
        </w:rPr>
        <w:t>ՂԵԿԱՎԱՐ՝</w:t>
      </w:r>
      <w:r w:rsidRPr="007B15B6">
        <w:rPr>
          <w:rFonts w:ascii="Sylfaen" w:eastAsia="Times New Roman" w:hAnsi="Sylfaen" w:cs="Sylfaen"/>
          <w:b/>
          <w:sz w:val="24"/>
          <w:szCs w:val="24"/>
          <w:lang w:val="hy-AM"/>
        </w:rPr>
        <w:t xml:space="preserve">     </w:t>
      </w:r>
      <w:r w:rsidR="007B15B6" w:rsidRPr="007B15B6">
        <w:rPr>
          <w:rFonts w:ascii="Sylfaen" w:eastAsia="Times New Roman" w:hAnsi="Sylfaen" w:cs="Sylfaen"/>
          <w:b/>
          <w:sz w:val="24"/>
          <w:szCs w:val="24"/>
          <w:lang w:val="hy-AM"/>
        </w:rPr>
        <w:t>ՋԱՍՄ ՄԱԽՄՈՒԴՈՎ</w:t>
      </w:r>
    </w:p>
    <w:p w:rsidR="001C415D" w:rsidRPr="001C415D" w:rsidRDefault="001C415D" w:rsidP="001C415D">
      <w:pPr>
        <w:spacing w:after="0" w:line="240" w:lineRule="auto"/>
        <w:ind w:left="360"/>
        <w:jc w:val="right"/>
        <w:rPr>
          <w:rFonts w:ascii="Sylfaen" w:eastAsia="Times New Roman" w:hAnsi="Sylfaen" w:cs="Times New Roman"/>
          <w:sz w:val="24"/>
          <w:szCs w:val="20"/>
          <w:lang w:val="hy-AM"/>
        </w:rPr>
      </w:pPr>
    </w:p>
    <w:p w:rsidR="001C415D" w:rsidRPr="001C415D" w:rsidRDefault="001C415D" w:rsidP="001C415D">
      <w:pPr>
        <w:spacing w:after="0" w:line="240" w:lineRule="auto"/>
        <w:ind w:left="360"/>
        <w:jc w:val="right"/>
        <w:rPr>
          <w:rFonts w:ascii="Sylfaen" w:eastAsia="Times New Roman" w:hAnsi="Sylfaen" w:cs="Times New Roman"/>
          <w:sz w:val="24"/>
          <w:szCs w:val="20"/>
          <w:lang w:val="hy-AM"/>
        </w:rPr>
      </w:pPr>
    </w:p>
    <w:p w:rsidR="001C415D" w:rsidRPr="001C415D" w:rsidRDefault="001C415D" w:rsidP="001C415D">
      <w:pPr>
        <w:spacing w:after="0" w:line="240" w:lineRule="auto"/>
        <w:ind w:left="360"/>
        <w:jc w:val="right"/>
        <w:rPr>
          <w:rFonts w:ascii="Sylfaen" w:eastAsia="Times New Roman" w:hAnsi="Sylfaen" w:cs="Times New Roman"/>
          <w:sz w:val="24"/>
          <w:szCs w:val="20"/>
          <w:lang w:val="hy-AM"/>
        </w:rPr>
      </w:pPr>
    </w:p>
    <w:p w:rsidR="001C415D" w:rsidRPr="001C415D" w:rsidRDefault="001C415D" w:rsidP="001C415D">
      <w:pPr>
        <w:keepNext/>
        <w:numPr>
          <w:ilvl w:val="0"/>
          <w:numId w:val="4"/>
        </w:numPr>
        <w:tabs>
          <w:tab w:val="left" w:pos="360"/>
        </w:tabs>
        <w:spacing w:after="0" w:line="240" w:lineRule="auto"/>
        <w:jc w:val="center"/>
        <w:outlineLvl w:val="1"/>
        <w:rPr>
          <w:rFonts w:ascii="Sylfaen" w:eastAsia="Times New Roman" w:hAnsi="Sylfaen" w:cs="Sylfaen"/>
          <w:b/>
          <w:sz w:val="28"/>
          <w:szCs w:val="20"/>
          <w:lang w:val="hy-AM"/>
        </w:rPr>
      </w:pPr>
      <w:r w:rsidRPr="001C415D">
        <w:rPr>
          <w:rFonts w:ascii="Times LatArm" w:eastAsia="Times New Roman" w:hAnsi="Times LatArm" w:cs="Times New Roman"/>
          <w:sz w:val="24"/>
          <w:szCs w:val="20"/>
          <w:lang w:val="hy-AM"/>
        </w:rPr>
        <w:t xml:space="preserve"> </w:t>
      </w:r>
      <w:bookmarkStart w:id="4" w:name="_Toc95822538"/>
      <w:r w:rsidRPr="001C415D">
        <w:rPr>
          <w:rFonts w:ascii="Sylfaen" w:eastAsia="Times New Roman" w:hAnsi="Sylfaen" w:cs="Sylfaen"/>
          <w:b/>
          <w:sz w:val="28"/>
          <w:szCs w:val="20"/>
          <w:lang w:val="hy-AM"/>
        </w:rPr>
        <w:t>ՀԱՄԱՅՆՔԻ ԲՅՈՒՋԵԻ ԵԿԱՄՈՒՏՆԵՐԻ, ԾԱԽՍԵՐԻ ԵՎ ՀԱՎԵԼՈՒՐԴԻ ԿԱՄ ԴԵՖԻՑԻՏԻ (ՊԱԿԱՍՈՒՐԴԻ) ՀԻՄՆԱՎՈՐՈՒՄԸ</w:t>
      </w:r>
      <w:bookmarkEnd w:id="4"/>
      <w:r w:rsidRPr="001C415D">
        <w:rPr>
          <w:rFonts w:ascii="Sylfaen" w:eastAsia="Times New Roman" w:hAnsi="Sylfaen" w:cs="Sylfaen"/>
          <w:b/>
          <w:sz w:val="28"/>
          <w:szCs w:val="20"/>
          <w:lang w:val="hy-AM"/>
        </w:rPr>
        <w:t xml:space="preserve"> </w:t>
      </w:r>
    </w:p>
    <w:p w:rsidR="001C415D" w:rsidRPr="001C415D" w:rsidRDefault="001C415D" w:rsidP="001C415D">
      <w:pPr>
        <w:spacing w:after="0" w:line="240" w:lineRule="auto"/>
        <w:ind w:left="270"/>
        <w:rPr>
          <w:rFonts w:ascii="Sylfaen" w:eastAsia="Times New Roman" w:hAnsi="Sylfaen" w:cs="Times New Roman"/>
          <w:sz w:val="12"/>
          <w:szCs w:val="20"/>
          <w:lang w:val="hy-AM"/>
        </w:rPr>
      </w:pPr>
    </w:p>
    <w:p w:rsidR="001C415D" w:rsidRPr="0059254A" w:rsidRDefault="001C415D" w:rsidP="001C415D">
      <w:pPr>
        <w:numPr>
          <w:ilvl w:val="0"/>
          <w:numId w:val="9"/>
        </w:numPr>
        <w:tabs>
          <w:tab w:val="num" w:pos="0"/>
          <w:tab w:val="left" w:pos="360"/>
        </w:tabs>
        <w:spacing w:after="0" w:line="240" w:lineRule="auto"/>
        <w:jc w:val="both"/>
        <w:rPr>
          <w:rFonts w:ascii="Sylfaen" w:eastAsia="Times New Roman" w:hAnsi="Sylfaen" w:cs="Sylfaen"/>
          <w:sz w:val="24"/>
          <w:szCs w:val="20"/>
          <w:lang w:val="hy-AM"/>
        </w:rPr>
      </w:pPr>
      <w:r w:rsidRPr="001C415D">
        <w:rPr>
          <w:rFonts w:ascii="Sylfaen" w:eastAsia="Times New Roman" w:hAnsi="Sylfaen" w:cs="Sylfaen"/>
          <w:sz w:val="24"/>
          <w:szCs w:val="20"/>
          <w:lang w:val="hy-AM"/>
        </w:rPr>
        <w:t xml:space="preserve">2020թ. փաստացի ցուցանիշներ՝ </w:t>
      </w:r>
    </w:p>
    <w:p w:rsidR="001C415D" w:rsidRPr="0059254A" w:rsidRDefault="001C415D" w:rsidP="001C415D">
      <w:pPr>
        <w:tabs>
          <w:tab w:val="num" w:pos="0"/>
          <w:tab w:val="left" w:pos="360"/>
        </w:tabs>
        <w:spacing w:after="0" w:line="240" w:lineRule="auto"/>
        <w:jc w:val="both"/>
        <w:rPr>
          <w:rFonts w:ascii="Sylfaen" w:eastAsia="Times New Roman" w:hAnsi="Sylfaen" w:cs="Sylfaen"/>
          <w:sz w:val="24"/>
          <w:szCs w:val="20"/>
          <w:lang w:val="hy-AM"/>
        </w:rPr>
      </w:pPr>
      <w:r w:rsidRPr="001C415D">
        <w:rPr>
          <w:rFonts w:ascii="Sylfaen" w:eastAsia="Times New Roman" w:hAnsi="Sylfaen" w:cs="Sylfaen"/>
          <w:sz w:val="24"/>
          <w:szCs w:val="20"/>
          <w:lang w:val="hy-AM"/>
        </w:rPr>
        <w:t>Համայնքի</w:t>
      </w:r>
      <w:r w:rsidRPr="0059254A">
        <w:rPr>
          <w:rFonts w:ascii="Sylfaen" w:eastAsia="Times New Roman" w:hAnsi="Sylfaen" w:cs="Sylfaen"/>
          <w:sz w:val="24"/>
          <w:szCs w:val="20"/>
          <w:lang w:val="hy-AM"/>
        </w:rPr>
        <w:t xml:space="preserve"> 2020</w:t>
      </w:r>
      <w:r w:rsidRPr="001C415D">
        <w:rPr>
          <w:rFonts w:ascii="Sylfaen" w:eastAsia="Times New Roman" w:hAnsi="Sylfaen" w:cs="Sylfaen"/>
          <w:sz w:val="24"/>
          <w:szCs w:val="20"/>
          <w:lang w:val="hy-AM"/>
        </w:rPr>
        <w:t>թ</w:t>
      </w:r>
      <w:r w:rsidRPr="0059254A">
        <w:rPr>
          <w:rFonts w:ascii="Sylfaen" w:eastAsia="Times New Roman" w:hAnsi="Sylfaen" w:cs="Sylfaen"/>
          <w:sz w:val="24"/>
          <w:szCs w:val="20"/>
          <w:lang w:val="hy-AM"/>
        </w:rPr>
        <w:t xml:space="preserve">. </w:t>
      </w:r>
      <w:r w:rsidRPr="001C415D">
        <w:rPr>
          <w:rFonts w:ascii="Sylfaen" w:eastAsia="Times New Roman" w:hAnsi="Sylfaen" w:cs="Sylfaen"/>
          <w:sz w:val="24"/>
          <w:szCs w:val="20"/>
          <w:lang w:val="hy-AM"/>
        </w:rPr>
        <w:t>բյուջեի կատարման տարեկան հաշվետվություն՝</w:t>
      </w:r>
      <w:r w:rsidRPr="0059254A">
        <w:rPr>
          <w:rFonts w:ascii="Sylfaen" w:eastAsia="Times New Roman" w:hAnsi="Sylfaen" w:cs="Sylfaen"/>
          <w:sz w:val="24"/>
          <w:szCs w:val="20"/>
          <w:lang w:val="hy-AM"/>
        </w:rPr>
        <w:t xml:space="preserve"> </w:t>
      </w:r>
      <w:r w:rsidRPr="001C415D">
        <w:rPr>
          <w:rFonts w:ascii="Sylfaen" w:eastAsia="Times New Roman" w:hAnsi="Sylfaen" w:cs="Sylfaen"/>
          <w:sz w:val="24"/>
          <w:szCs w:val="20"/>
          <w:lang w:val="hy-AM"/>
        </w:rPr>
        <w:t>հաստատված</w:t>
      </w:r>
      <w:r w:rsidRPr="0059254A">
        <w:rPr>
          <w:rFonts w:ascii="Sylfaen" w:eastAsia="Times New Roman" w:hAnsi="Sylfaen" w:cs="Sylfaen"/>
          <w:sz w:val="24"/>
          <w:szCs w:val="20"/>
          <w:lang w:val="hy-AM"/>
        </w:rPr>
        <w:t xml:space="preserve"> </w:t>
      </w:r>
      <w:r w:rsidRPr="001C415D">
        <w:rPr>
          <w:rFonts w:ascii="Sylfaen" w:eastAsia="Times New Roman" w:hAnsi="Sylfaen" w:cs="Sylfaen"/>
          <w:sz w:val="24"/>
          <w:szCs w:val="20"/>
          <w:lang w:val="hy-AM"/>
        </w:rPr>
        <w:t>համայնքի</w:t>
      </w:r>
      <w:r w:rsidRPr="0059254A">
        <w:rPr>
          <w:rFonts w:ascii="Sylfaen" w:eastAsia="Times New Roman" w:hAnsi="Sylfaen" w:cs="Sylfaen"/>
          <w:sz w:val="24"/>
          <w:szCs w:val="20"/>
          <w:lang w:val="hy-AM"/>
        </w:rPr>
        <w:t xml:space="preserve"> </w:t>
      </w:r>
      <w:r w:rsidRPr="001C415D">
        <w:rPr>
          <w:rFonts w:ascii="Sylfaen" w:eastAsia="Times New Roman" w:hAnsi="Sylfaen" w:cs="Sylfaen"/>
          <w:sz w:val="24"/>
          <w:szCs w:val="20"/>
          <w:lang w:val="hy-AM"/>
        </w:rPr>
        <w:t>ավագանու</w:t>
      </w:r>
      <w:r w:rsidR="0059254A">
        <w:rPr>
          <w:rFonts w:ascii="Sylfaen" w:eastAsia="Times New Roman" w:hAnsi="Sylfaen" w:cs="Sylfaen"/>
          <w:sz w:val="24"/>
          <w:szCs w:val="20"/>
          <w:lang w:val="hy-AM"/>
        </w:rPr>
        <w:t xml:space="preserve"> 15 հունվարի 2020 թվականի </w:t>
      </w:r>
      <w:r w:rsidRPr="0059254A">
        <w:rPr>
          <w:rFonts w:ascii="Sylfaen" w:eastAsia="Times New Roman" w:hAnsi="Sylfaen" w:cs="Sylfaen"/>
          <w:sz w:val="24"/>
          <w:szCs w:val="20"/>
          <w:lang w:val="hy-AM"/>
        </w:rPr>
        <w:t xml:space="preserve"> </w:t>
      </w:r>
      <w:r w:rsidRPr="001C415D">
        <w:rPr>
          <w:rFonts w:ascii="Sylfaen" w:eastAsia="Times New Roman" w:hAnsi="Sylfaen" w:cs="Sylfaen"/>
          <w:sz w:val="24"/>
          <w:szCs w:val="20"/>
          <w:lang w:val="hy-AM"/>
        </w:rPr>
        <w:t>N</w:t>
      </w:r>
      <w:r w:rsidR="0059254A">
        <w:rPr>
          <w:rFonts w:ascii="Sylfaen" w:eastAsia="Times New Roman" w:hAnsi="Sylfaen" w:cs="Sylfaen"/>
          <w:sz w:val="24"/>
          <w:szCs w:val="20"/>
          <w:lang w:val="hy-AM"/>
        </w:rPr>
        <w:t xml:space="preserve"> 02</w:t>
      </w:r>
      <w:r w:rsidRPr="0059254A">
        <w:rPr>
          <w:rFonts w:ascii="Sylfaen" w:eastAsia="Times New Roman" w:hAnsi="Sylfaen" w:cs="Sylfaen"/>
          <w:sz w:val="24"/>
          <w:szCs w:val="20"/>
          <w:lang w:val="hy-AM"/>
        </w:rPr>
        <w:t xml:space="preserve"> -</w:t>
      </w:r>
      <w:r w:rsidRPr="001C415D">
        <w:rPr>
          <w:rFonts w:ascii="Sylfaen" w:eastAsia="Times New Roman" w:hAnsi="Sylfaen" w:cs="Sylfaen"/>
          <w:sz w:val="24"/>
          <w:szCs w:val="20"/>
          <w:lang w:val="hy-AM"/>
        </w:rPr>
        <w:t>Ն</w:t>
      </w:r>
      <w:r w:rsidRPr="0059254A">
        <w:rPr>
          <w:rFonts w:ascii="Sylfaen" w:eastAsia="Times New Roman" w:hAnsi="Sylfaen" w:cs="Sylfaen"/>
          <w:sz w:val="24"/>
          <w:szCs w:val="20"/>
          <w:lang w:val="hy-AM"/>
        </w:rPr>
        <w:t xml:space="preserve"> </w:t>
      </w:r>
      <w:r w:rsidRPr="001C415D">
        <w:rPr>
          <w:rFonts w:ascii="Sylfaen" w:eastAsia="Times New Roman" w:hAnsi="Sylfaen" w:cs="Sylfaen"/>
          <w:sz w:val="24"/>
          <w:szCs w:val="20"/>
          <w:lang w:val="hy-AM"/>
        </w:rPr>
        <w:t>որոշմամբ</w:t>
      </w:r>
    </w:p>
    <w:p w:rsidR="001C415D" w:rsidRPr="0059254A" w:rsidRDefault="001C415D" w:rsidP="001C415D">
      <w:pPr>
        <w:numPr>
          <w:ilvl w:val="0"/>
          <w:numId w:val="9"/>
        </w:numPr>
        <w:tabs>
          <w:tab w:val="num" w:pos="0"/>
          <w:tab w:val="left" w:pos="360"/>
        </w:tabs>
        <w:spacing w:after="0" w:line="240" w:lineRule="auto"/>
        <w:jc w:val="both"/>
        <w:rPr>
          <w:rFonts w:ascii="Sylfaen" w:eastAsia="Times New Roman" w:hAnsi="Sylfaen" w:cs="Sylfaen"/>
          <w:sz w:val="24"/>
          <w:szCs w:val="20"/>
          <w:lang w:val="hy-AM"/>
        </w:rPr>
      </w:pPr>
      <w:r w:rsidRPr="001C415D">
        <w:rPr>
          <w:rFonts w:ascii="Sylfaen" w:eastAsia="Times New Roman" w:hAnsi="Sylfaen" w:cs="Sylfaen"/>
          <w:sz w:val="24"/>
          <w:szCs w:val="20"/>
          <w:lang w:val="hy-AM"/>
        </w:rPr>
        <w:t>2021թ. հաստատված ցուցանիշներ՝</w:t>
      </w:r>
    </w:p>
    <w:p w:rsidR="0059254A" w:rsidRPr="0059254A" w:rsidRDefault="0059254A" w:rsidP="0059254A">
      <w:pPr>
        <w:tabs>
          <w:tab w:val="left" w:pos="360"/>
        </w:tabs>
        <w:spacing w:after="0" w:line="240" w:lineRule="auto"/>
        <w:jc w:val="both"/>
        <w:rPr>
          <w:rFonts w:ascii="Sylfaen" w:eastAsia="Times New Roman" w:hAnsi="Sylfaen" w:cs="Sylfaen"/>
          <w:sz w:val="24"/>
          <w:szCs w:val="20"/>
          <w:lang w:val="hy-AM"/>
        </w:rPr>
      </w:pPr>
      <w:r>
        <w:rPr>
          <w:rFonts w:ascii="Sylfaen" w:eastAsia="Times New Roman" w:hAnsi="Sylfaen" w:cs="Sylfaen"/>
          <w:sz w:val="24"/>
          <w:szCs w:val="20"/>
          <w:lang w:val="hy-AM"/>
        </w:rPr>
        <w:t>Համայնքի 2021թ</w:t>
      </w:r>
      <w:r w:rsidRPr="0059254A">
        <w:rPr>
          <w:rFonts w:ascii="Sylfaen" w:eastAsia="Times New Roman" w:hAnsi="Sylfaen" w:cs="Sylfaen"/>
          <w:sz w:val="24"/>
          <w:szCs w:val="20"/>
          <w:lang w:val="hy-AM"/>
        </w:rPr>
        <w:t>․ բյուջեն՝ հաստատված համայնքի ավագանու 18 հունվարի 2021 թվականի N 2-Ն որոշմամբ</w:t>
      </w:r>
    </w:p>
    <w:p w:rsidR="001C415D" w:rsidRPr="001C415D" w:rsidRDefault="001C415D" w:rsidP="001C415D">
      <w:pPr>
        <w:numPr>
          <w:ilvl w:val="0"/>
          <w:numId w:val="9"/>
        </w:numPr>
        <w:tabs>
          <w:tab w:val="num" w:pos="0"/>
          <w:tab w:val="left" w:pos="360"/>
        </w:tabs>
        <w:spacing w:after="0" w:line="240" w:lineRule="auto"/>
        <w:jc w:val="both"/>
        <w:rPr>
          <w:rFonts w:ascii="Sylfaen" w:eastAsia="Times New Roman" w:hAnsi="Sylfaen" w:cs="Sylfaen"/>
          <w:sz w:val="24"/>
          <w:szCs w:val="20"/>
          <w:lang w:val="hy-AM"/>
        </w:rPr>
      </w:pPr>
      <w:r w:rsidRPr="001C415D">
        <w:rPr>
          <w:rFonts w:ascii="Sylfaen" w:eastAsia="Times New Roman" w:hAnsi="Sylfaen" w:cs="Sylfaen"/>
          <w:sz w:val="24"/>
          <w:szCs w:val="20"/>
          <w:lang w:val="hy-AM"/>
        </w:rPr>
        <w:t>2022թ. կանխատեսվող ցուցանիշներ՝</w:t>
      </w:r>
    </w:p>
    <w:p w:rsidR="001C415D" w:rsidRPr="000840F7" w:rsidRDefault="000840F7" w:rsidP="000840F7">
      <w:pPr>
        <w:tabs>
          <w:tab w:val="num" w:pos="0"/>
        </w:tabs>
        <w:spacing w:after="0" w:line="240" w:lineRule="auto"/>
        <w:jc w:val="both"/>
        <w:rPr>
          <w:rFonts w:ascii="Sylfaen" w:eastAsia="Times New Roman" w:hAnsi="Sylfaen" w:cs="Sylfaen"/>
          <w:sz w:val="24"/>
          <w:szCs w:val="20"/>
          <w:lang w:val="hy-AM"/>
        </w:rPr>
      </w:pPr>
      <w:r w:rsidRPr="000840F7">
        <w:rPr>
          <w:rFonts w:ascii="Sylfaen" w:eastAsia="Times New Roman" w:hAnsi="Sylfaen" w:cs="Times New Roman"/>
          <w:sz w:val="24"/>
          <w:szCs w:val="20"/>
          <w:lang w:val="hy-AM"/>
        </w:rPr>
        <w:t>«ՀՀ բյուջետային համակարգի մասին» ՀՀ  օրենք, «Տեղական ինքնակառավարման մասին» ՀՀ օրենք, «ՀՀ 2019թ. Պետական բյուջեի մասին» ՀՀ օրենք, «Տեղական տուրքերի և վճարների դրույքաչափերը հաստատելու մասին»</w:t>
      </w:r>
      <w:r w:rsidRPr="000840F7">
        <w:rPr>
          <w:rFonts w:ascii="Sylfaen" w:eastAsia="Times New Roman" w:hAnsi="Sylfaen" w:cs="Sylfaen"/>
          <w:sz w:val="24"/>
          <w:szCs w:val="20"/>
          <w:lang w:val="hy-AM"/>
        </w:rPr>
        <w:t xml:space="preserve"> </w:t>
      </w:r>
      <w:r>
        <w:rPr>
          <w:rFonts w:ascii="Sylfaen" w:eastAsia="Times New Roman" w:hAnsi="Sylfaen" w:cs="Sylfaen"/>
          <w:sz w:val="24"/>
          <w:szCs w:val="20"/>
          <w:lang w:val="hy-AM"/>
        </w:rPr>
        <w:t xml:space="preserve">համայնքի ավագանու հունվարի </w:t>
      </w:r>
      <w:r w:rsidRPr="0059254A">
        <w:rPr>
          <w:rFonts w:ascii="Sylfaen" w:eastAsia="Times New Roman" w:hAnsi="Sylfaen" w:cs="Sylfaen"/>
          <w:sz w:val="24"/>
          <w:szCs w:val="20"/>
          <w:lang w:val="hy-AM"/>
        </w:rPr>
        <w:t xml:space="preserve">13-ի </w:t>
      </w:r>
      <w:r>
        <w:rPr>
          <w:rFonts w:ascii="Sylfaen" w:eastAsia="Times New Roman" w:hAnsi="Sylfaen" w:cs="Sylfaen"/>
          <w:sz w:val="24"/>
          <w:szCs w:val="20"/>
          <w:lang w:val="hy-AM"/>
        </w:rPr>
        <w:t xml:space="preserve"> N 02 որոշում։</w:t>
      </w:r>
    </w:p>
    <w:p w:rsidR="001C415D" w:rsidRPr="001C415D" w:rsidRDefault="001C415D" w:rsidP="001C415D">
      <w:pPr>
        <w:spacing w:after="0" w:line="240" w:lineRule="auto"/>
        <w:rPr>
          <w:rFonts w:ascii="Times New Roman" w:eastAsia="Times New Roman" w:hAnsi="Times New Roman" w:cs="Times New Roman"/>
          <w:sz w:val="24"/>
          <w:szCs w:val="24"/>
          <w:lang w:val="hy-AM"/>
        </w:rPr>
      </w:pPr>
    </w:p>
    <w:p w:rsidR="001C415D" w:rsidRPr="001C415D" w:rsidRDefault="001C415D" w:rsidP="001C415D">
      <w:pPr>
        <w:keepNext/>
        <w:numPr>
          <w:ilvl w:val="0"/>
          <w:numId w:val="4"/>
        </w:numPr>
        <w:tabs>
          <w:tab w:val="left" w:pos="360"/>
        </w:tabs>
        <w:spacing w:after="0" w:line="240" w:lineRule="auto"/>
        <w:jc w:val="center"/>
        <w:outlineLvl w:val="1"/>
        <w:rPr>
          <w:rFonts w:ascii="Sylfaen" w:eastAsia="Times New Roman" w:hAnsi="Sylfaen" w:cs="Sylfaen"/>
          <w:b/>
          <w:sz w:val="28"/>
          <w:szCs w:val="20"/>
          <w:lang w:val="hy-AM"/>
        </w:rPr>
      </w:pPr>
      <w:r w:rsidRPr="001C415D">
        <w:rPr>
          <w:rFonts w:ascii="Sylfaen" w:eastAsia="Times New Roman" w:hAnsi="Sylfaen" w:cs="Sylfaen"/>
          <w:b/>
          <w:sz w:val="28"/>
          <w:szCs w:val="20"/>
          <w:lang w:val="hy-AM"/>
        </w:rPr>
        <w:br w:type="page"/>
      </w:r>
      <w:bookmarkStart w:id="5" w:name="_Toc95822539"/>
      <w:r w:rsidRPr="001C415D">
        <w:rPr>
          <w:rFonts w:ascii="Sylfaen" w:eastAsia="Times New Roman" w:hAnsi="Sylfaen" w:cs="Sylfaen"/>
          <w:b/>
          <w:sz w:val="28"/>
          <w:szCs w:val="20"/>
          <w:lang w:val="hy-AM"/>
        </w:rPr>
        <w:lastRenderedPageBreak/>
        <w:t>ՀԱՄԱՅՆՔԻ ԲՅՈՒՋԵԻ ՄՈՒՏՔԵՐԻ, ԾԱԽՍԵՐԻ ԵՎ ՀԱՎԵԼՈՒՐԴԻ ԿԱՄ ԴԵՖԻՑԻՏԻ (ՊԱԿԱՍՈՒՐԴԻ) ՀԱՄԵՄԱՏԱԿԱՆ ՎԵՐԼՈՒԾՈՒԹՅՈՒՆԸ</w:t>
      </w:r>
      <w:bookmarkEnd w:id="5"/>
    </w:p>
    <w:p w:rsidR="001C415D" w:rsidRPr="001C415D" w:rsidRDefault="001C415D" w:rsidP="001C415D">
      <w:pPr>
        <w:spacing w:after="0" w:line="240" w:lineRule="auto"/>
        <w:rPr>
          <w:rFonts w:ascii="Times New Roman" w:eastAsia="Times New Roman" w:hAnsi="Times New Roman" w:cs="Times New Roman"/>
          <w:sz w:val="18"/>
          <w:szCs w:val="20"/>
          <w:lang w:val="hy-AM"/>
        </w:rPr>
      </w:pPr>
    </w:p>
    <w:p w:rsidR="001C415D" w:rsidRPr="001C415D" w:rsidRDefault="001C415D" w:rsidP="001C415D">
      <w:pPr>
        <w:spacing w:after="0" w:line="240" w:lineRule="auto"/>
        <w:jc w:val="center"/>
        <w:rPr>
          <w:rFonts w:ascii="Sylfaen" w:eastAsia="Times New Roman" w:hAnsi="Sylfaen" w:cs="Times New Roman"/>
          <w:b/>
          <w:sz w:val="24"/>
          <w:szCs w:val="20"/>
          <w:lang w:val="hy-AM"/>
        </w:rPr>
      </w:pPr>
      <w:r w:rsidRPr="00B368C2">
        <w:rPr>
          <w:rFonts w:ascii="Sylfaen" w:eastAsia="Times New Roman" w:hAnsi="Sylfaen" w:cs="Times New Roman"/>
          <w:b/>
          <w:sz w:val="24"/>
          <w:szCs w:val="20"/>
          <w:lang w:val="hy-AM"/>
        </w:rPr>
        <w:t>ՀԱՄԱՅՆՔԻ ԲՅՈՒՋԵԻ ՄՈՒՏՔԵՐԻ ՀԱՄԵՄԱՏԱԿԱՆ ՎԵՐԼՈՒԾՈՒԹՅՈՒՆԸ</w:t>
      </w:r>
    </w:p>
    <w:p w:rsidR="001C415D" w:rsidRPr="001C415D" w:rsidRDefault="001C415D" w:rsidP="001C415D">
      <w:pPr>
        <w:spacing w:after="0" w:line="240" w:lineRule="auto"/>
        <w:jc w:val="right"/>
        <w:rPr>
          <w:rFonts w:ascii="Sylfaen" w:eastAsia="Times New Roman" w:hAnsi="Sylfaen" w:cs="Times New Roman"/>
          <w:b/>
          <w:sz w:val="20"/>
          <w:szCs w:val="20"/>
          <w:lang w:val="hy-AM"/>
        </w:rPr>
      </w:pPr>
      <w:r w:rsidRPr="001C415D">
        <w:rPr>
          <w:rFonts w:ascii="Sylfaen" w:eastAsia="Times New Roman" w:hAnsi="Sylfaen" w:cs="Times New Roman"/>
          <w:b/>
          <w:sz w:val="20"/>
          <w:szCs w:val="20"/>
          <w:lang w:val="hy-AM"/>
        </w:rPr>
        <w:t>(հազար դրամ)</w:t>
      </w:r>
    </w:p>
    <w:tbl>
      <w:tblPr>
        <w:tblW w:w="9939"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2520"/>
        <w:gridCol w:w="900"/>
        <w:gridCol w:w="900"/>
        <w:gridCol w:w="972"/>
        <w:gridCol w:w="864"/>
        <w:gridCol w:w="864"/>
        <w:gridCol w:w="793"/>
        <w:gridCol w:w="793"/>
        <w:gridCol w:w="793"/>
      </w:tblGrid>
      <w:tr w:rsidR="001C415D" w:rsidRPr="001C415D" w:rsidTr="002B484C">
        <w:trPr>
          <w:trHeight w:val="465"/>
        </w:trPr>
        <w:tc>
          <w:tcPr>
            <w:tcW w:w="540"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Sylfaen"/>
                <w:b/>
                <w:bCs/>
                <w:sz w:val="18"/>
                <w:szCs w:val="18"/>
                <w:lang w:val="hy-AM" w:eastAsia="ru-RU"/>
              </w:rPr>
              <w:t>Հ</w:t>
            </w:r>
            <w:r w:rsidRPr="001C415D">
              <w:rPr>
                <w:rFonts w:ascii="Sylfaen" w:eastAsia="Times New Roman" w:hAnsi="Sylfaen" w:cs="Arial"/>
                <w:b/>
                <w:bCs/>
                <w:sz w:val="18"/>
                <w:szCs w:val="18"/>
                <w:lang w:val="hy-AM" w:eastAsia="ru-RU"/>
              </w:rPr>
              <w:t>/</w:t>
            </w:r>
            <w:r w:rsidRPr="001C415D">
              <w:rPr>
                <w:rFonts w:ascii="Sylfaen" w:eastAsia="Times New Roman" w:hAnsi="Sylfaen" w:cs="Sylfaen"/>
                <w:b/>
                <w:bCs/>
                <w:sz w:val="18"/>
                <w:szCs w:val="18"/>
                <w:lang w:val="hy-AM" w:eastAsia="ru-RU"/>
              </w:rPr>
              <w:t>հ</w:t>
            </w:r>
          </w:p>
        </w:tc>
        <w:tc>
          <w:tcPr>
            <w:tcW w:w="2520"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Sylfaen"/>
                <w:b/>
                <w:bCs/>
                <w:sz w:val="18"/>
                <w:szCs w:val="18"/>
                <w:lang w:val="hy-AM" w:eastAsia="ru-RU"/>
              </w:rPr>
              <w:t>ՄՈՒՏՔԻ</w:t>
            </w:r>
            <w:r w:rsidRPr="001C415D">
              <w:rPr>
                <w:rFonts w:ascii="Sylfaen" w:eastAsia="Times New Roman" w:hAnsi="Sylfaen" w:cs="Arial"/>
                <w:b/>
                <w:bCs/>
                <w:sz w:val="18"/>
                <w:szCs w:val="18"/>
                <w:lang w:val="hy-AM" w:eastAsia="ru-RU"/>
              </w:rPr>
              <w:t xml:space="preserve">  </w:t>
            </w:r>
            <w:r w:rsidRPr="001C415D">
              <w:rPr>
                <w:rFonts w:ascii="Sylfaen" w:eastAsia="Times New Roman" w:hAnsi="Sylfaen" w:cs="Sylfaen"/>
                <w:b/>
                <w:bCs/>
                <w:sz w:val="18"/>
                <w:szCs w:val="18"/>
                <w:lang w:val="hy-AM" w:eastAsia="ru-RU"/>
              </w:rPr>
              <w:t>ԱՆՎԱՆՈՒՄԸ</w:t>
            </w:r>
          </w:p>
        </w:tc>
        <w:tc>
          <w:tcPr>
            <w:tcW w:w="900"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2020</w:t>
            </w:r>
            <w:r w:rsidRPr="001C415D">
              <w:rPr>
                <w:rFonts w:ascii="Sylfaen" w:eastAsia="Times New Roman" w:hAnsi="Sylfaen" w:cs="Sylfaen"/>
                <w:b/>
                <w:bCs/>
                <w:sz w:val="18"/>
                <w:szCs w:val="18"/>
                <w:lang w:val="hy-AM" w:eastAsia="ru-RU"/>
              </w:rPr>
              <w:t>թ</w:t>
            </w:r>
            <w:r w:rsidRPr="001C415D">
              <w:rPr>
                <w:rFonts w:ascii="Sylfaen" w:eastAsia="Times New Roman" w:hAnsi="Sylfaen" w:cs="Arial"/>
                <w:b/>
                <w:bCs/>
                <w:sz w:val="18"/>
                <w:szCs w:val="18"/>
                <w:lang w:val="hy-AM" w:eastAsia="ru-RU"/>
              </w:rPr>
              <w:t xml:space="preserve">.  </w:t>
            </w:r>
            <w:r w:rsidRPr="001C415D">
              <w:rPr>
                <w:rFonts w:ascii="Sylfaen" w:eastAsia="Times New Roman" w:hAnsi="Sylfaen" w:cs="Sylfaen"/>
                <w:b/>
                <w:bCs/>
                <w:sz w:val="18"/>
                <w:szCs w:val="18"/>
                <w:lang w:val="hy-AM" w:eastAsia="ru-RU"/>
              </w:rPr>
              <w:t>փաստ</w:t>
            </w:r>
            <w:r w:rsidRPr="001C415D">
              <w:rPr>
                <w:rFonts w:ascii="Sylfaen" w:eastAsia="Times New Roman" w:hAnsi="Sylfaen" w:cs="Arial"/>
                <w:b/>
                <w:bCs/>
                <w:sz w:val="18"/>
                <w:szCs w:val="18"/>
                <w:lang w:val="hy-AM" w:eastAsia="ru-RU"/>
              </w:rPr>
              <w:t>.</w:t>
            </w:r>
          </w:p>
        </w:tc>
        <w:tc>
          <w:tcPr>
            <w:tcW w:w="900"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2021</w:t>
            </w:r>
            <w:r w:rsidRPr="001C415D">
              <w:rPr>
                <w:rFonts w:ascii="Sylfaen" w:eastAsia="Times New Roman" w:hAnsi="Sylfaen" w:cs="Sylfaen"/>
                <w:b/>
                <w:bCs/>
                <w:sz w:val="18"/>
                <w:szCs w:val="18"/>
                <w:lang w:val="hy-AM" w:eastAsia="ru-RU"/>
              </w:rPr>
              <w:t>թ</w:t>
            </w:r>
            <w:r w:rsidRPr="001C415D">
              <w:rPr>
                <w:rFonts w:ascii="Sylfaen" w:eastAsia="Times New Roman" w:hAnsi="Sylfaen" w:cs="Arial"/>
                <w:b/>
                <w:bCs/>
                <w:sz w:val="18"/>
                <w:szCs w:val="18"/>
                <w:lang w:val="hy-AM" w:eastAsia="ru-RU"/>
              </w:rPr>
              <w:t xml:space="preserve">. </w:t>
            </w:r>
            <w:r w:rsidRPr="001C415D">
              <w:rPr>
                <w:rFonts w:ascii="Sylfaen" w:eastAsia="Times New Roman" w:hAnsi="Sylfaen" w:cs="Sylfaen"/>
                <w:b/>
                <w:bCs/>
                <w:sz w:val="18"/>
                <w:szCs w:val="18"/>
                <w:lang w:val="hy-AM" w:eastAsia="ru-RU"/>
              </w:rPr>
              <w:t>հաստ</w:t>
            </w:r>
            <w:r w:rsidRPr="001C415D">
              <w:rPr>
                <w:rFonts w:ascii="Sylfaen" w:eastAsia="Times New Roman" w:hAnsi="Sylfaen" w:cs="Arial"/>
                <w:b/>
                <w:bCs/>
                <w:sz w:val="18"/>
                <w:szCs w:val="18"/>
                <w:lang w:val="hy-AM" w:eastAsia="ru-RU"/>
              </w:rPr>
              <w:t>.</w:t>
            </w:r>
          </w:p>
        </w:tc>
        <w:tc>
          <w:tcPr>
            <w:tcW w:w="972"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2022</w:t>
            </w:r>
            <w:r w:rsidRPr="001C415D">
              <w:rPr>
                <w:rFonts w:ascii="Sylfaen" w:eastAsia="Times New Roman" w:hAnsi="Sylfaen" w:cs="Sylfaen"/>
                <w:b/>
                <w:bCs/>
                <w:sz w:val="18"/>
                <w:szCs w:val="18"/>
                <w:lang w:val="hy-AM" w:eastAsia="ru-RU"/>
              </w:rPr>
              <w:t>թ</w:t>
            </w:r>
            <w:r w:rsidRPr="001C415D">
              <w:rPr>
                <w:rFonts w:ascii="Sylfaen" w:eastAsia="Times New Roman" w:hAnsi="Sylfaen" w:cs="Arial"/>
                <w:b/>
                <w:bCs/>
                <w:sz w:val="18"/>
                <w:szCs w:val="18"/>
                <w:lang w:val="hy-AM" w:eastAsia="ru-RU"/>
              </w:rPr>
              <w:t xml:space="preserve">.  </w:t>
            </w:r>
            <w:r w:rsidRPr="001C415D">
              <w:rPr>
                <w:rFonts w:ascii="Sylfaen" w:eastAsia="Times New Roman" w:hAnsi="Sylfaen" w:cs="Sylfaen"/>
                <w:b/>
                <w:bCs/>
                <w:sz w:val="18"/>
                <w:szCs w:val="18"/>
                <w:lang w:val="hy-AM" w:eastAsia="ru-RU"/>
              </w:rPr>
              <w:t>կանխ</w:t>
            </w:r>
            <w:r w:rsidRPr="001C415D">
              <w:rPr>
                <w:rFonts w:ascii="Sylfaen" w:eastAsia="Times New Roman" w:hAnsi="Sylfaen" w:cs="Arial"/>
                <w:b/>
                <w:bCs/>
                <w:sz w:val="18"/>
                <w:szCs w:val="18"/>
                <w:lang w:val="hy-AM" w:eastAsia="ru-RU"/>
              </w:rPr>
              <w:t>.</w:t>
            </w:r>
          </w:p>
        </w:tc>
        <w:tc>
          <w:tcPr>
            <w:tcW w:w="864"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2021</w:t>
            </w:r>
            <w:r w:rsidRPr="001C415D">
              <w:rPr>
                <w:rFonts w:ascii="Sylfaen" w:eastAsia="Times New Roman" w:hAnsi="Sylfaen" w:cs="Sylfaen"/>
                <w:b/>
                <w:bCs/>
                <w:sz w:val="18"/>
                <w:szCs w:val="18"/>
                <w:lang w:val="hy-AM" w:eastAsia="ru-RU"/>
              </w:rPr>
              <w:t>թ</w:t>
            </w:r>
            <w:r w:rsidRPr="001C415D">
              <w:rPr>
                <w:rFonts w:ascii="Sylfaen" w:eastAsia="Times New Roman" w:hAnsi="Sylfaen" w:cs="Arial"/>
                <w:b/>
                <w:bCs/>
                <w:sz w:val="18"/>
                <w:szCs w:val="18"/>
                <w:lang w:val="hy-AM" w:eastAsia="ru-RU"/>
              </w:rPr>
              <w:t>.   2020</w:t>
            </w:r>
            <w:r w:rsidRPr="001C415D">
              <w:rPr>
                <w:rFonts w:ascii="Sylfaen" w:eastAsia="Times New Roman" w:hAnsi="Sylfaen" w:cs="Sylfaen"/>
                <w:b/>
                <w:bCs/>
                <w:sz w:val="18"/>
                <w:szCs w:val="18"/>
                <w:lang w:val="hy-AM" w:eastAsia="ru-RU"/>
              </w:rPr>
              <w:t>թ</w:t>
            </w:r>
            <w:r w:rsidRPr="001C415D">
              <w:rPr>
                <w:rFonts w:ascii="Sylfaen" w:eastAsia="Times New Roman" w:hAnsi="Sylfaen" w:cs="Arial"/>
                <w:b/>
                <w:bCs/>
                <w:sz w:val="18"/>
                <w:szCs w:val="18"/>
                <w:lang w:val="hy-AM" w:eastAsia="ru-RU"/>
              </w:rPr>
              <w:t xml:space="preserve">. </w:t>
            </w:r>
            <w:r w:rsidRPr="001C415D">
              <w:rPr>
                <w:rFonts w:ascii="Sylfaen" w:eastAsia="Times New Roman" w:hAnsi="Sylfaen" w:cs="Sylfaen"/>
                <w:b/>
                <w:bCs/>
                <w:sz w:val="18"/>
                <w:szCs w:val="18"/>
                <w:lang w:val="hy-AM" w:eastAsia="ru-RU"/>
              </w:rPr>
              <w:t>նկատ</w:t>
            </w:r>
            <w:r w:rsidRPr="001C415D">
              <w:rPr>
                <w:rFonts w:ascii="Sylfaen" w:eastAsia="Times New Roman" w:hAnsi="Sylfaen" w:cs="Arial"/>
                <w:b/>
                <w:bCs/>
                <w:sz w:val="18"/>
                <w:szCs w:val="18"/>
                <w:lang w:val="hy-AM" w:eastAsia="ru-RU"/>
              </w:rPr>
              <w:t>.  %</w:t>
            </w:r>
          </w:p>
        </w:tc>
        <w:tc>
          <w:tcPr>
            <w:tcW w:w="864"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2022</w:t>
            </w:r>
            <w:r w:rsidRPr="001C415D">
              <w:rPr>
                <w:rFonts w:ascii="Sylfaen" w:eastAsia="Times New Roman" w:hAnsi="Sylfaen" w:cs="Sylfaen"/>
                <w:b/>
                <w:bCs/>
                <w:sz w:val="18"/>
                <w:szCs w:val="18"/>
                <w:lang w:val="hy-AM" w:eastAsia="ru-RU"/>
              </w:rPr>
              <w:t>թ</w:t>
            </w:r>
            <w:r w:rsidRPr="001C415D">
              <w:rPr>
                <w:rFonts w:ascii="Sylfaen" w:eastAsia="Times New Roman" w:hAnsi="Sylfaen" w:cs="Arial"/>
                <w:b/>
                <w:bCs/>
                <w:sz w:val="18"/>
                <w:szCs w:val="18"/>
                <w:lang w:val="hy-AM" w:eastAsia="ru-RU"/>
              </w:rPr>
              <w:t>.   2021</w:t>
            </w:r>
            <w:r w:rsidRPr="001C415D">
              <w:rPr>
                <w:rFonts w:ascii="Sylfaen" w:eastAsia="Times New Roman" w:hAnsi="Sylfaen" w:cs="Sylfaen"/>
                <w:b/>
                <w:bCs/>
                <w:sz w:val="18"/>
                <w:szCs w:val="18"/>
                <w:lang w:val="hy-AM" w:eastAsia="ru-RU"/>
              </w:rPr>
              <w:t>թ</w:t>
            </w:r>
            <w:r w:rsidRPr="001C415D">
              <w:rPr>
                <w:rFonts w:ascii="Sylfaen" w:eastAsia="Times New Roman" w:hAnsi="Sylfaen" w:cs="Arial"/>
                <w:b/>
                <w:bCs/>
                <w:sz w:val="18"/>
                <w:szCs w:val="18"/>
                <w:lang w:val="hy-AM" w:eastAsia="ru-RU"/>
              </w:rPr>
              <w:t xml:space="preserve">. </w:t>
            </w:r>
            <w:r w:rsidRPr="001C415D">
              <w:rPr>
                <w:rFonts w:ascii="Sylfaen" w:eastAsia="Times New Roman" w:hAnsi="Sylfaen" w:cs="Sylfaen"/>
                <w:b/>
                <w:bCs/>
                <w:sz w:val="18"/>
                <w:szCs w:val="18"/>
                <w:lang w:val="hy-AM" w:eastAsia="ru-RU"/>
              </w:rPr>
              <w:t>նկատ</w:t>
            </w:r>
            <w:r w:rsidRPr="001C415D">
              <w:rPr>
                <w:rFonts w:ascii="Sylfaen" w:eastAsia="Times New Roman" w:hAnsi="Sylfaen" w:cs="Arial"/>
                <w:b/>
                <w:bCs/>
                <w:sz w:val="18"/>
                <w:szCs w:val="18"/>
                <w:lang w:val="hy-AM" w:eastAsia="ru-RU"/>
              </w:rPr>
              <w:t>.  %</w:t>
            </w:r>
          </w:p>
        </w:tc>
        <w:tc>
          <w:tcPr>
            <w:tcW w:w="2379" w:type="dxa"/>
            <w:gridSpan w:val="3"/>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Sylfaen"/>
                <w:b/>
                <w:bCs/>
                <w:sz w:val="18"/>
                <w:szCs w:val="18"/>
                <w:lang w:val="hy-AM" w:eastAsia="ru-RU"/>
              </w:rPr>
              <w:t>Տեսակարար</w:t>
            </w:r>
            <w:r w:rsidRPr="001C415D">
              <w:rPr>
                <w:rFonts w:ascii="Sylfaen" w:eastAsia="Times New Roman" w:hAnsi="Sylfaen" w:cs="Arial"/>
                <w:b/>
                <w:bCs/>
                <w:sz w:val="18"/>
                <w:szCs w:val="18"/>
                <w:lang w:val="hy-AM" w:eastAsia="ru-RU"/>
              </w:rPr>
              <w:t xml:space="preserve">  </w:t>
            </w:r>
            <w:r w:rsidRPr="001C415D">
              <w:rPr>
                <w:rFonts w:ascii="Sylfaen" w:eastAsia="Times New Roman" w:hAnsi="Sylfaen" w:cs="Sylfaen"/>
                <w:b/>
                <w:bCs/>
                <w:sz w:val="18"/>
                <w:szCs w:val="18"/>
                <w:lang w:val="hy-AM" w:eastAsia="ru-RU"/>
              </w:rPr>
              <w:t>կշիռն</w:t>
            </w:r>
            <w:r w:rsidRPr="001C415D">
              <w:rPr>
                <w:rFonts w:ascii="Sylfaen" w:eastAsia="Times New Roman" w:hAnsi="Sylfaen" w:cs="Arial"/>
                <w:b/>
                <w:bCs/>
                <w:sz w:val="18"/>
                <w:szCs w:val="18"/>
                <w:lang w:val="hy-AM" w:eastAsia="ru-RU"/>
              </w:rPr>
              <w:t xml:space="preserve"> </w:t>
            </w:r>
            <w:r w:rsidRPr="001C415D">
              <w:rPr>
                <w:rFonts w:ascii="Sylfaen" w:eastAsia="Times New Roman" w:hAnsi="Sylfaen" w:cs="Sylfaen"/>
                <w:b/>
                <w:bCs/>
                <w:sz w:val="18"/>
                <w:szCs w:val="18"/>
                <w:lang w:val="hy-AM" w:eastAsia="ru-RU"/>
              </w:rPr>
              <w:t>ընդհանուրի</w:t>
            </w:r>
            <w:r w:rsidRPr="001C415D">
              <w:rPr>
                <w:rFonts w:ascii="Sylfaen" w:eastAsia="Times New Roman" w:hAnsi="Sylfaen" w:cs="Arial"/>
                <w:b/>
                <w:bCs/>
                <w:sz w:val="18"/>
                <w:szCs w:val="18"/>
                <w:lang w:val="hy-AM" w:eastAsia="ru-RU"/>
              </w:rPr>
              <w:t xml:space="preserve"> </w:t>
            </w:r>
            <w:r w:rsidRPr="001C415D">
              <w:rPr>
                <w:rFonts w:ascii="Sylfaen" w:eastAsia="Times New Roman" w:hAnsi="Sylfaen" w:cs="Sylfaen"/>
                <w:b/>
                <w:bCs/>
                <w:sz w:val="18"/>
                <w:szCs w:val="18"/>
                <w:lang w:val="hy-AM" w:eastAsia="ru-RU"/>
              </w:rPr>
              <w:t>մեջ (</w:t>
            </w:r>
            <w:r w:rsidRPr="001C415D">
              <w:rPr>
                <w:rFonts w:ascii="Sylfaen" w:eastAsia="Times New Roman" w:hAnsi="Sylfaen" w:cs="Arial"/>
                <w:b/>
                <w:bCs/>
                <w:sz w:val="18"/>
                <w:szCs w:val="18"/>
                <w:lang w:val="hy-AM" w:eastAsia="ru-RU"/>
              </w:rPr>
              <w:t>%)</w:t>
            </w:r>
          </w:p>
        </w:tc>
      </w:tr>
      <w:tr w:rsidR="001C415D" w:rsidRPr="001C415D" w:rsidTr="002B484C">
        <w:trPr>
          <w:trHeight w:val="255"/>
        </w:trPr>
        <w:tc>
          <w:tcPr>
            <w:tcW w:w="540" w:type="dxa"/>
            <w:vMerge/>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2520" w:type="dxa"/>
            <w:vMerge/>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900" w:type="dxa"/>
            <w:vMerge/>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900" w:type="dxa"/>
            <w:vMerge/>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972" w:type="dxa"/>
            <w:vMerge/>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864" w:type="dxa"/>
            <w:vMerge/>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864" w:type="dxa"/>
            <w:vMerge/>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793" w:type="dxa"/>
            <w:shd w:val="clear" w:color="auto" w:fill="D9D9D9"/>
            <w:noWrap/>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2020թ.</w:t>
            </w:r>
          </w:p>
        </w:tc>
        <w:tc>
          <w:tcPr>
            <w:tcW w:w="793" w:type="dxa"/>
            <w:shd w:val="clear" w:color="auto" w:fill="D9D9D9"/>
            <w:noWrap/>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2021թ.</w:t>
            </w:r>
          </w:p>
        </w:tc>
        <w:tc>
          <w:tcPr>
            <w:tcW w:w="793" w:type="dxa"/>
            <w:shd w:val="clear" w:color="auto" w:fill="D9D9D9"/>
            <w:noWrap/>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2022թ.</w:t>
            </w:r>
          </w:p>
        </w:tc>
      </w:tr>
      <w:tr w:rsidR="002B484C" w:rsidRPr="001C415D" w:rsidTr="002B484C">
        <w:trPr>
          <w:trHeight w:val="38"/>
        </w:trPr>
        <w:tc>
          <w:tcPr>
            <w:tcW w:w="540" w:type="dxa"/>
            <w:vAlign w:val="center"/>
          </w:tcPr>
          <w:p w:rsidR="002B484C" w:rsidRPr="001C415D" w:rsidRDefault="002B484C" w:rsidP="001C415D">
            <w:pPr>
              <w:spacing w:after="0" w:line="240" w:lineRule="auto"/>
              <w:rPr>
                <w:rFonts w:ascii="Sylfaen" w:eastAsia="Times New Roman" w:hAnsi="Sylfaen" w:cs="Times New Roman"/>
                <w:b/>
                <w:sz w:val="18"/>
                <w:szCs w:val="18"/>
                <w:lang w:val="hy-AM"/>
              </w:rPr>
            </w:pPr>
          </w:p>
        </w:tc>
        <w:tc>
          <w:tcPr>
            <w:tcW w:w="2520" w:type="dxa"/>
            <w:vAlign w:val="center"/>
          </w:tcPr>
          <w:p w:rsidR="002B484C" w:rsidRPr="001C415D" w:rsidRDefault="002B484C" w:rsidP="001C415D">
            <w:pPr>
              <w:spacing w:after="0" w:line="240" w:lineRule="auto"/>
              <w:rPr>
                <w:rFonts w:ascii="Sylfaen" w:eastAsia="Times New Roman" w:hAnsi="Sylfaen" w:cs="Times New Roman"/>
                <w:b/>
                <w:sz w:val="18"/>
                <w:szCs w:val="18"/>
                <w:lang w:val="hy-AM"/>
              </w:rPr>
            </w:pPr>
            <w:r w:rsidRPr="001C415D">
              <w:rPr>
                <w:rFonts w:ascii="Sylfaen" w:eastAsia="Times New Roman" w:hAnsi="Sylfaen" w:cs="Sylfaen"/>
                <w:b/>
                <w:sz w:val="18"/>
                <w:szCs w:val="18"/>
                <w:lang w:val="hy-AM"/>
              </w:rPr>
              <w:t>ԸՆԴԱՄԵՆԸ</w:t>
            </w:r>
            <w:r w:rsidRPr="001C415D">
              <w:rPr>
                <w:rFonts w:ascii="Sylfaen" w:eastAsia="Times New Roman" w:hAnsi="Sylfaen" w:cs="Times New Roman"/>
                <w:b/>
                <w:sz w:val="18"/>
                <w:szCs w:val="18"/>
                <w:lang w:val="hy-AM"/>
              </w:rPr>
              <w:t xml:space="preserve"> </w:t>
            </w:r>
            <w:r w:rsidRPr="001C415D">
              <w:rPr>
                <w:rFonts w:ascii="Sylfaen" w:eastAsia="Times New Roman" w:hAnsi="Sylfaen" w:cs="Sylfaen"/>
                <w:b/>
                <w:sz w:val="18"/>
                <w:szCs w:val="18"/>
                <w:lang w:val="hy-AM"/>
              </w:rPr>
              <w:t>ՄՈՒՏՔԵՐ</w:t>
            </w:r>
          </w:p>
        </w:tc>
        <w:tc>
          <w:tcPr>
            <w:tcW w:w="900" w:type="dxa"/>
            <w:vAlign w:val="center"/>
          </w:tcPr>
          <w:p w:rsidR="002B484C" w:rsidRDefault="002B484C" w:rsidP="002B484C">
            <w:pPr>
              <w:spacing w:after="0"/>
              <w:jc w:val="center"/>
              <w:rPr>
                <w:rFonts w:ascii="Sylfaen" w:hAnsi="Sylfaen" w:cs="Calibri"/>
                <w:b/>
                <w:bCs/>
                <w:sz w:val="18"/>
                <w:szCs w:val="18"/>
              </w:rPr>
            </w:pPr>
            <w:r>
              <w:rPr>
                <w:rFonts w:ascii="Sylfaen" w:hAnsi="Sylfaen" w:cs="Calibri"/>
                <w:b/>
                <w:bCs/>
                <w:sz w:val="18"/>
                <w:szCs w:val="18"/>
              </w:rPr>
              <w:t>310542.5</w:t>
            </w:r>
          </w:p>
        </w:tc>
        <w:tc>
          <w:tcPr>
            <w:tcW w:w="900" w:type="dxa"/>
            <w:vAlign w:val="center"/>
          </w:tcPr>
          <w:p w:rsidR="002B484C" w:rsidRDefault="002B484C" w:rsidP="002B484C">
            <w:pPr>
              <w:spacing w:after="0"/>
              <w:jc w:val="center"/>
              <w:rPr>
                <w:rFonts w:ascii="Sylfaen" w:hAnsi="Sylfaen" w:cs="Calibri"/>
                <w:b/>
                <w:bCs/>
                <w:sz w:val="18"/>
                <w:szCs w:val="18"/>
              </w:rPr>
            </w:pPr>
            <w:r>
              <w:rPr>
                <w:rFonts w:ascii="Sylfaen" w:hAnsi="Sylfaen" w:cs="Calibri"/>
                <w:b/>
                <w:bCs/>
                <w:sz w:val="18"/>
                <w:szCs w:val="18"/>
              </w:rPr>
              <w:t>291134.8</w:t>
            </w:r>
          </w:p>
        </w:tc>
        <w:tc>
          <w:tcPr>
            <w:tcW w:w="972" w:type="dxa"/>
            <w:vAlign w:val="center"/>
          </w:tcPr>
          <w:p w:rsidR="002B484C" w:rsidRDefault="002B484C" w:rsidP="002B484C">
            <w:pPr>
              <w:spacing w:after="0"/>
              <w:jc w:val="center"/>
              <w:rPr>
                <w:rFonts w:ascii="Sylfaen" w:hAnsi="Sylfaen" w:cs="Calibri"/>
                <w:b/>
                <w:bCs/>
                <w:sz w:val="18"/>
                <w:szCs w:val="18"/>
              </w:rPr>
            </w:pPr>
            <w:r>
              <w:rPr>
                <w:rFonts w:ascii="Sylfaen" w:hAnsi="Sylfaen" w:cs="Calibri"/>
                <w:b/>
                <w:bCs/>
                <w:sz w:val="18"/>
                <w:szCs w:val="18"/>
              </w:rPr>
              <w:t>315632.7</w:t>
            </w:r>
          </w:p>
        </w:tc>
        <w:tc>
          <w:tcPr>
            <w:tcW w:w="864" w:type="dxa"/>
            <w:vAlign w:val="center"/>
          </w:tcPr>
          <w:p w:rsidR="002B484C" w:rsidRDefault="002B484C" w:rsidP="002B484C">
            <w:pPr>
              <w:spacing w:after="0"/>
              <w:jc w:val="center"/>
              <w:rPr>
                <w:rFonts w:ascii="Sylfaen" w:hAnsi="Sylfaen" w:cs="Calibri"/>
                <w:b/>
                <w:bCs/>
                <w:sz w:val="18"/>
                <w:szCs w:val="18"/>
              </w:rPr>
            </w:pPr>
            <w:r>
              <w:rPr>
                <w:rFonts w:ascii="Sylfaen" w:hAnsi="Sylfaen" w:cs="Calibri"/>
                <w:b/>
                <w:bCs/>
                <w:sz w:val="18"/>
                <w:szCs w:val="18"/>
              </w:rPr>
              <w:t>93.8</w:t>
            </w:r>
          </w:p>
        </w:tc>
        <w:tc>
          <w:tcPr>
            <w:tcW w:w="864" w:type="dxa"/>
            <w:vAlign w:val="center"/>
          </w:tcPr>
          <w:p w:rsidR="002B484C" w:rsidRDefault="002B484C" w:rsidP="002B484C">
            <w:pPr>
              <w:spacing w:after="0"/>
              <w:jc w:val="center"/>
              <w:rPr>
                <w:rFonts w:ascii="Sylfaen" w:hAnsi="Sylfaen" w:cs="Calibri"/>
                <w:b/>
                <w:bCs/>
                <w:sz w:val="18"/>
                <w:szCs w:val="18"/>
              </w:rPr>
            </w:pPr>
            <w:r>
              <w:rPr>
                <w:rFonts w:ascii="Sylfaen" w:hAnsi="Sylfaen" w:cs="Calibri"/>
                <w:b/>
                <w:bCs/>
                <w:sz w:val="18"/>
                <w:szCs w:val="18"/>
              </w:rPr>
              <w:t>108.4</w:t>
            </w:r>
          </w:p>
        </w:tc>
        <w:tc>
          <w:tcPr>
            <w:tcW w:w="793" w:type="dxa"/>
            <w:vAlign w:val="center"/>
          </w:tcPr>
          <w:p w:rsidR="002B484C" w:rsidRDefault="002B484C" w:rsidP="002B484C">
            <w:pPr>
              <w:spacing w:after="0"/>
              <w:jc w:val="center"/>
              <w:rPr>
                <w:rFonts w:ascii="Sylfaen" w:hAnsi="Sylfaen" w:cs="Calibri"/>
                <w:b/>
                <w:bCs/>
                <w:sz w:val="18"/>
                <w:szCs w:val="18"/>
              </w:rPr>
            </w:pPr>
            <w:r>
              <w:rPr>
                <w:rFonts w:ascii="Sylfaen" w:hAnsi="Sylfaen" w:cs="Calibri"/>
                <w:b/>
                <w:bCs/>
                <w:sz w:val="18"/>
                <w:szCs w:val="18"/>
              </w:rPr>
              <w:t>100.0</w:t>
            </w:r>
          </w:p>
        </w:tc>
        <w:tc>
          <w:tcPr>
            <w:tcW w:w="793" w:type="dxa"/>
            <w:vAlign w:val="center"/>
          </w:tcPr>
          <w:p w:rsidR="002B484C" w:rsidRDefault="002B484C" w:rsidP="002B484C">
            <w:pPr>
              <w:spacing w:after="0"/>
              <w:jc w:val="center"/>
              <w:rPr>
                <w:rFonts w:ascii="Sylfaen" w:hAnsi="Sylfaen" w:cs="Calibri"/>
                <w:b/>
                <w:bCs/>
                <w:sz w:val="18"/>
                <w:szCs w:val="18"/>
              </w:rPr>
            </w:pPr>
            <w:r>
              <w:rPr>
                <w:rFonts w:ascii="Sylfaen" w:hAnsi="Sylfaen" w:cs="Calibri"/>
                <w:b/>
                <w:bCs/>
                <w:sz w:val="18"/>
                <w:szCs w:val="18"/>
              </w:rPr>
              <w:t>100.0</w:t>
            </w:r>
          </w:p>
        </w:tc>
        <w:tc>
          <w:tcPr>
            <w:tcW w:w="793" w:type="dxa"/>
            <w:vAlign w:val="center"/>
          </w:tcPr>
          <w:p w:rsidR="002B484C" w:rsidRDefault="002B484C" w:rsidP="002B484C">
            <w:pPr>
              <w:spacing w:after="0"/>
              <w:jc w:val="center"/>
              <w:rPr>
                <w:rFonts w:ascii="Sylfaen" w:hAnsi="Sylfaen" w:cs="Calibri"/>
                <w:b/>
                <w:bCs/>
                <w:sz w:val="18"/>
                <w:szCs w:val="18"/>
              </w:rPr>
            </w:pPr>
            <w:r>
              <w:rPr>
                <w:rFonts w:ascii="Sylfaen" w:hAnsi="Sylfaen" w:cs="Calibri"/>
                <w:b/>
                <w:bCs/>
                <w:sz w:val="18"/>
                <w:szCs w:val="18"/>
              </w:rPr>
              <w:t>100.0</w:t>
            </w:r>
          </w:p>
        </w:tc>
      </w:tr>
      <w:tr w:rsidR="002B484C" w:rsidRPr="001C415D" w:rsidTr="002B484C">
        <w:trPr>
          <w:trHeight w:val="38"/>
        </w:trPr>
        <w:tc>
          <w:tcPr>
            <w:tcW w:w="540" w:type="dxa"/>
            <w:vAlign w:val="center"/>
          </w:tcPr>
          <w:p w:rsidR="002B484C" w:rsidRPr="001C415D" w:rsidRDefault="002B484C" w:rsidP="001C415D">
            <w:pPr>
              <w:numPr>
                <w:ilvl w:val="0"/>
                <w:numId w:val="10"/>
              </w:numPr>
              <w:spacing w:after="0" w:line="240" w:lineRule="auto"/>
              <w:ind w:hanging="1416"/>
              <w:rPr>
                <w:rFonts w:ascii="Sylfaen" w:eastAsia="Times New Roman" w:hAnsi="Sylfaen" w:cs="Times New Roman"/>
                <w:sz w:val="18"/>
                <w:szCs w:val="18"/>
                <w:lang w:val="hy-AM"/>
              </w:rPr>
            </w:pPr>
          </w:p>
        </w:tc>
        <w:tc>
          <w:tcPr>
            <w:tcW w:w="2520" w:type="dxa"/>
            <w:vAlign w:val="center"/>
          </w:tcPr>
          <w:p w:rsidR="002B484C" w:rsidRPr="001C415D" w:rsidRDefault="002B484C" w:rsidP="001C415D">
            <w:pPr>
              <w:spacing w:after="0" w:line="240" w:lineRule="auto"/>
              <w:rPr>
                <w:rFonts w:ascii="Sylfaen" w:eastAsia="Times New Roman" w:hAnsi="Sylfaen" w:cs="Times New Roman"/>
                <w:sz w:val="18"/>
                <w:szCs w:val="18"/>
              </w:rPr>
            </w:pPr>
            <w:r w:rsidRPr="001C415D">
              <w:rPr>
                <w:rFonts w:ascii="Sylfaen" w:eastAsia="Times New Roman" w:hAnsi="Sylfaen" w:cs="Sylfaen"/>
                <w:sz w:val="18"/>
                <w:szCs w:val="18"/>
              </w:rPr>
              <w:t>Անշարժ գույքի հարկ</w:t>
            </w:r>
          </w:p>
        </w:tc>
        <w:tc>
          <w:tcPr>
            <w:tcW w:w="900"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23276.3</w:t>
            </w:r>
          </w:p>
        </w:tc>
        <w:tc>
          <w:tcPr>
            <w:tcW w:w="900"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21065.0</w:t>
            </w:r>
          </w:p>
        </w:tc>
        <w:tc>
          <w:tcPr>
            <w:tcW w:w="972"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21000.0</w:t>
            </w:r>
          </w:p>
        </w:tc>
        <w:tc>
          <w:tcPr>
            <w:tcW w:w="864"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90.5</w:t>
            </w:r>
          </w:p>
        </w:tc>
        <w:tc>
          <w:tcPr>
            <w:tcW w:w="864"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99.7</w:t>
            </w:r>
          </w:p>
        </w:tc>
        <w:tc>
          <w:tcPr>
            <w:tcW w:w="793"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7.5</w:t>
            </w:r>
          </w:p>
        </w:tc>
        <w:tc>
          <w:tcPr>
            <w:tcW w:w="793"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7.2</w:t>
            </w:r>
          </w:p>
        </w:tc>
        <w:tc>
          <w:tcPr>
            <w:tcW w:w="793"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6.7</w:t>
            </w:r>
          </w:p>
        </w:tc>
      </w:tr>
      <w:tr w:rsidR="002B484C" w:rsidRPr="001C415D" w:rsidTr="002B484C">
        <w:trPr>
          <w:trHeight w:val="111"/>
        </w:trPr>
        <w:tc>
          <w:tcPr>
            <w:tcW w:w="540" w:type="dxa"/>
            <w:vAlign w:val="center"/>
          </w:tcPr>
          <w:p w:rsidR="002B484C" w:rsidRPr="001C415D" w:rsidRDefault="002B484C" w:rsidP="001C415D">
            <w:pPr>
              <w:numPr>
                <w:ilvl w:val="0"/>
                <w:numId w:val="10"/>
              </w:numPr>
              <w:spacing w:after="0" w:line="240" w:lineRule="auto"/>
              <w:ind w:hanging="1416"/>
              <w:rPr>
                <w:rFonts w:ascii="Sylfaen" w:eastAsia="Times New Roman" w:hAnsi="Sylfaen" w:cs="Times New Roman"/>
                <w:sz w:val="18"/>
                <w:szCs w:val="18"/>
                <w:lang w:val="hy-AM"/>
              </w:rPr>
            </w:pPr>
          </w:p>
        </w:tc>
        <w:tc>
          <w:tcPr>
            <w:tcW w:w="2520" w:type="dxa"/>
            <w:vAlign w:val="center"/>
          </w:tcPr>
          <w:p w:rsidR="002B484C" w:rsidRPr="001C415D" w:rsidRDefault="002B484C" w:rsidP="001C415D">
            <w:pPr>
              <w:spacing w:after="0" w:line="240" w:lineRule="auto"/>
              <w:rPr>
                <w:rFonts w:ascii="Sylfaen" w:eastAsia="Times New Roman" w:hAnsi="Sylfaen" w:cs="Times New Roman"/>
                <w:sz w:val="18"/>
                <w:szCs w:val="18"/>
              </w:rPr>
            </w:pPr>
            <w:r w:rsidRPr="001C415D">
              <w:rPr>
                <w:rFonts w:ascii="Sylfaen" w:eastAsia="Times New Roman" w:hAnsi="Sylfaen" w:cs="Sylfaen"/>
                <w:sz w:val="18"/>
                <w:szCs w:val="18"/>
              </w:rPr>
              <w:t>Փոխադրամիջոցների գույքահարկ</w:t>
            </w:r>
          </w:p>
        </w:tc>
        <w:tc>
          <w:tcPr>
            <w:tcW w:w="900"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6876.0</w:t>
            </w:r>
          </w:p>
        </w:tc>
        <w:tc>
          <w:tcPr>
            <w:tcW w:w="900"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9800.0</w:t>
            </w:r>
          </w:p>
        </w:tc>
        <w:tc>
          <w:tcPr>
            <w:tcW w:w="972"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10400.0</w:t>
            </w:r>
          </w:p>
        </w:tc>
        <w:tc>
          <w:tcPr>
            <w:tcW w:w="864"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142.5</w:t>
            </w:r>
          </w:p>
        </w:tc>
        <w:tc>
          <w:tcPr>
            <w:tcW w:w="864"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106.1</w:t>
            </w:r>
          </w:p>
        </w:tc>
        <w:tc>
          <w:tcPr>
            <w:tcW w:w="793"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2.2</w:t>
            </w:r>
          </w:p>
        </w:tc>
        <w:tc>
          <w:tcPr>
            <w:tcW w:w="793"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3.4</w:t>
            </w:r>
          </w:p>
        </w:tc>
        <w:tc>
          <w:tcPr>
            <w:tcW w:w="793"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3.3</w:t>
            </w:r>
          </w:p>
        </w:tc>
      </w:tr>
      <w:tr w:rsidR="002B484C" w:rsidRPr="001C415D" w:rsidTr="002B484C">
        <w:trPr>
          <w:trHeight w:val="38"/>
        </w:trPr>
        <w:tc>
          <w:tcPr>
            <w:tcW w:w="540" w:type="dxa"/>
            <w:vAlign w:val="center"/>
          </w:tcPr>
          <w:p w:rsidR="002B484C" w:rsidRPr="001C415D" w:rsidRDefault="002B484C" w:rsidP="001C415D">
            <w:pPr>
              <w:numPr>
                <w:ilvl w:val="0"/>
                <w:numId w:val="10"/>
              </w:numPr>
              <w:spacing w:after="0" w:line="240" w:lineRule="auto"/>
              <w:ind w:hanging="1416"/>
              <w:rPr>
                <w:rFonts w:ascii="Sylfaen" w:eastAsia="Times New Roman" w:hAnsi="Sylfaen" w:cs="Times New Roman"/>
                <w:sz w:val="18"/>
                <w:szCs w:val="18"/>
                <w:lang w:val="hy-AM"/>
              </w:rPr>
            </w:pPr>
          </w:p>
        </w:tc>
        <w:tc>
          <w:tcPr>
            <w:tcW w:w="2520" w:type="dxa"/>
            <w:vAlign w:val="center"/>
          </w:tcPr>
          <w:p w:rsidR="002B484C" w:rsidRPr="001C415D" w:rsidRDefault="002B484C" w:rsidP="001C415D">
            <w:pPr>
              <w:spacing w:after="0" w:line="240" w:lineRule="auto"/>
              <w:rPr>
                <w:rFonts w:ascii="Sylfaen" w:eastAsia="Times New Roman" w:hAnsi="Sylfaen" w:cs="Times New Roman"/>
                <w:sz w:val="18"/>
                <w:szCs w:val="18"/>
                <w:lang w:val="hy-AM"/>
              </w:rPr>
            </w:pPr>
            <w:r w:rsidRPr="001C415D">
              <w:rPr>
                <w:rFonts w:ascii="Sylfaen" w:eastAsia="Times New Roman" w:hAnsi="Sylfaen" w:cs="Sylfaen"/>
                <w:sz w:val="18"/>
                <w:szCs w:val="18"/>
                <w:lang w:val="hy-AM"/>
              </w:rPr>
              <w:t>Տուրքեր</w:t>
            </w:r>
          </w:p>
        </w:tc>
        <w:tc>
          <w:tcPr>
            <w:tcW w:w="900"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695.0</w:t>
            </w:r>
          </w:p>
        </w:tc>
        <w:tc>
          <w:tcPr>
            <w:tcW w:w="900"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896.0</w:t>
            </w:r>
          </w:p>
        </w:tc>
        <w:tc>
          <w:tcPr>
            <w:tcW w:w="972"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926.0</w:t>
            </w:r>
          </w:p>
        </w:tc>
        <w:tc>
          <w:tcPr>
            <w:tcW w:w="864"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128.9</w:t>
            </w:r>
          </w:p>
        </w:tc>
        <w:tc>
          <w:tcPr>
            <w:tcW w:w="864"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103.3</w:t>
            </w:r>
          </w:p>
        </w:tc>
        <w:tc>
          <w:tcPr>
            <w:tcW w:w="793"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0.2</w:t>
            </w:r>
          </w:p>
        </w:tc>
        <w:tc>
          <w:tcPr>
            <w:tcW w:w="793"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0.3</w:t>
            </w:r>
          </w:p>
        </w:tc>
        <w:tc>
          <w:tcPr>
            <w:tcW w:w="793"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0.3</w:t>
            </w:r>
          </w:p>
        </w:tc>
      </w:tr>
      <w:tr w:rsidR="002B484C" w:rsidRPr="001C415D" w:rsidTr="002B484C">
        <w:trPr>
          <w:trHeight w:val="327"/>
        </w:trPr>
        <w:tc>
          <w:tcPr>
            <w:tcW w:w="540" w:type="dxa"/>
            <w:vAlign w:val="center"/>
          </w:tcPr>
          <w:p w:rsidR="002B484C" w:rsidRPr="001C415D" w:rsidRDefault="002B484C" w:rsidP="001C415D">
            <w:pPr>
              <w:numPr>
                <w:ilvl w:val="0"/>
                <w:numId w:val="10"/>
              </w:numPr>
              <w:spacing w:after="0" w:line="240" w:lineRule="auto"/>
              <w:ind w:hanging="1416"/>
              <w:rPr>
                <w:rFonts w:ascii="Sylfaen" w:eastAsia="Times New Roman" w:hAnsi="Sylfaen" w:cs="Times New Roman"/>
                <w:sz w:val="18"/>
                <w:szCs w:val="18"/>
                <w:lang w:val="hy-AM"/>
              </w:rPr>
            </w:pPr>
          </w:p>
        </w:tc>
        <w:tc>
          <w:tcPr>
            <w:tcW w:w="2520" w:type="dxa"/>
            <w:vAlign w:val="center"/>
          </w:tcPr>
          <w:p w:rsidR="002B484C" w:rsidRPr="00EB382A" w:rsidRDefault="002B484C" w:rsidP="001C415D">
            <w:pPr>
              <w:spacing w:after="0" w:line="240" w:lineRule="auto"/>
              <w:rPr>
                <w:rFonts w:ascii="Sylfaen" w:eastAsia="Times New Roman" w:hAnsi="Sylfaen" w:cs="Times New Roman"/>
                <w:sz w:val="18"/>
                <w:szCs w:val="18"/>
                <w:lang w:val="hy-AM"/>
              </w:rPr>
            </w:pPr>
            <w:r w:rsidRPr="00EB382A">
              <w:rPr>
                <w:rFonts w:ascii="Sylfaen" w:eastAsia="Times New Roman" w:hAnsi="Sylfaen" w:cs="Sylfaen"/>
                <w:sz w:val="18"/>
                <w:szCs w:val="18"/>
                <w:lang w:val="hy-AM"/>
              </w:rPr>
              <w:t>Պաշտոնական</w:t>
            </w:r>
            <w:r w:rsidRPr="00EB382A">
              <w:rPr>
                <w:rFonts w:ascii="Sylfaen" w:eastAsia="Times New Roman" w:hAnsi="Sylfaen" w:cs="Times New Roman"/>
                <w:sz w:val="18"/>
                <w:szCs w:val="18"/>
                <w:lang w:val="hy-AM"/>
              </w:rPr>
              <w:t xml:space="preserve"> </w:t>
            </w:r>
            <w:r w:rsidRPr="00EB382A">
              <w:rPr>
                <w:rFonts w:ascii="Sylfaen" w:eastAsia="Times New Roman" w:hAnsi="Sylfaen" w:cs="Sylfaen"/>
                <w:sz w:val="18"/>
                <w:szCs w:val="18"/>
                <w:lang w:val="hy-AM"/>
              </w:rPr>
              <w:t>դրամաշնորհներ</w:t>
            </w:r>
          </w:p>
        </w:tc>
        <w:tc>
          <w:tcPr>
            <w:tcW w:w="900" w:type="dxa"/>
            <w:vAlign w:val="center"/>
          </w:tcPr>
          <w:p w:rsidR="002B484C" w:rsidRPr="00EB382A" w:rsidRDefault="002B484C" w:rsidP="002B484C">
            <w:pPr>
              <w:spacing w:after="0"/>
              <w:jc w:val="center"/>
              <w:rPr>
                <w:rFonts w:ascii="Sylfaen" w:hAnsi="Sylfaen" w:cs="Calibri"/>
                <w:bCs/>
                <w:sz w:val="18"/>
                <w:szCs w:val="18"/>
              </w:rPr>
            </w:pPr>
            <w:r w:rsidRPr="00EB382A">
              <w:rPr>
                <w:rFonts w:ascii="Sylfaen" w:hAnsi="Sylfaen" w:cs="Calibri"/>
                <w:bCs/>
                <w:sz w:val="18"/>
                <w:szCs w:val="18"/>
              </w:rPr>
              <w:t>243197.0</w:t>
            </w:r>
          </w:p>
        </w:tc>
        <w:tc>
          <w:tcPr>
            <w:tcW w:w="900" w:type="dxa"/>
            <w:vAlign w:val="center"/>
          </w:tcPr>
          <w:p w:rsidR="002B484C" w:rsidRPr="00EB382A" w:rsidRDefault="002B484C" w:rsidP="002B484C">
            <w:pPr>
              <w:spacing w:after="0"/>
              <w:jc w:val="center"/>
              <w:rPr>
                <w:rFonts w:ascii="Sylfaen" w:hAnsi="Sylfaen" w:cs="Calibri"/>
                <w:bCs/>
                <w:sz w:val="18"/>
                <w:szCs w:val="18"/>
              </w:rPr>
            </w:pPr>
            <w:r w:rsidRPr="00EB382A">
              <w:rPr>
                <w:rFonts w:ascii="Sylfaen" w:hAnsi="Sylfaen" w:cs="Calibri"/>
                <w:bCs/>
                <w:sz w:val="18"/>
                <w:szCs w:val="18"/>
              </w:rPr>
              <w:t>160103.7</w:t>
            </w:r>
          </w:p>
        </w:tc>
        <w:tc>
          <w:tcPr>
            <w:tcW w:w="972" w:type="dxa"/>
            <w:vAlign w:val="center"/>
          </w:tcPr>
          <w:p w:rsidR="002B484C" w:rsidRPr="00EB382A" w:rsidRDefault="002B484C" w:rsidP="002B484C">
            <w:pPr>
              <w:spacing w:after="0"/>
              <w:jc w:val="center"/>
              <w:rPr>
                <w:rFonts w:ascii="Sylfaen" w:hAnsi="Sylfaen" w:cs="Calibri"/>
                <w:bCs/>
                <w:sz w:val="18"/>
                <w:szCs w:val="18"/>
              </w:rPr>
            </w:pPr>
            <w:r w:rsidRPr="00EB382A">
              <w:rPr>
                <w:rFonts w:ascii="Sylfaen" w:hAnsi="Sylfaen" w:cs="Calibri"/>
                <w:bCs/>
                <w:sz w:val="18"/>
                <w:szCs w:val="18"/>
              </w:rPr>
              <w:t>140497.6</w:t>
            </w:r>
          </w:p>
        </w:tc>
        <w:tc>
          <w:tcPr>
            <w:tcW w:w="864" w:type="dxa"/>
            <w:vAlign w:val="center"/>
          </w:tcPr>
          <w:p w:rsidR="002B484C" w:rsidRPr="00EB382A" w:rsidRDefault="002B484C" w:rsidP="002B484C">
            <w:pPr>
              <w:spacing w:after="0"/>
              <w:jc w:val="center"/>
              <w:rPr>
                <w:rFonts w:ascii="Sylfaen" w:hAnsi="Sylfaen" w:cs="Calibri"/>
                <w:bCs/>
                <w:sz w:val="18"/>
                <w:szCs w:val="18"/>
              </w:rPr>
            </w:pPr>
            <w:r w:rsidRPr="00EB382A">
              <w:rPr>
                <w:rFonts w:ascii="Sylfaen" w:hAnsi="Sylfaen" w:cs="Calibri"/>
                <w:bCs/>
                <w:sz w:val="18"/>
                <w:szCs w:val="18"/>
              </w:rPr>
              <w:t>65.8</w:t>
            </w:r>
          </w:p>
        </w:tc>
        <w:tc>
          <w:tcPr>
            <w:tcW w:w="864" w:type="dxa"/>
            <w:vAlign w:val="center"/>
          </w:tcPr>
          <w:p w:rsidR="002B484C" w:rsidRPr="00EB382A" w:rsidRDefault="002B484C" w:rsidP="002B484C">
            <w:pPr>
              <w:spacing w:after="0"/>
              <w:jc w:val="center"/>
              <w:rPr>
                <w:rFonts w:ascii="Sylfaen" w:hAnsi="Sylfaen" w:cs="Calibri"/>
                <w:bCs/>
                <w:sz w:val="18"/>
                <w:szCs w:val="18"/>
              </w:rPr>
            </w:pPr>
            <w:r w:rsidRPr="00EB382A">
              <w:rPr>
                <w:rFonts w:ascii="Sylfaen" w:hAnsi="Sylfaen" w:cs="Calibri"/>
                <w:bCs/>
                <w:sz w:val="18"/>
                <w:szCs w:val="18"/>
              </w:rPr>
              <w:t>87.8</w:t>
            </w:r>
          </w:p>
        </w:tc>
        <w:tc>
          <w:tcPr>
            <w:tcW w:w="793" w:type="dxa"/>
            <w:vAlign w:val="center"/>
          </w:tcPr>
          <w:p w:rsidR="002B484C" w:rsidRPr="00EB382A" w:rsidRDefault="002B484C" w:rsidP="002B484C">
            <w:pPr>
              <w:spacing w:after="0"/>
              <w:jc w:val="center"/>
              <w:rPr>
                <w:rFonts w:ascii="Sylfaen" w:hAnsi="Sylfaen" w:cs="Calibri"/>
                <w:bCs/>
                <w:sz w:val="18"/>
                <w:szCs w:val="18"/>
              </w:rPr>
            </w:pPr>
            <w:r w:rsidRPr="00EB382A">
              <w:rPr>
                <w:rFonts w:ascii="Sylfaen" w:hAnsi="Sylfaen" w:cs="Calibri"/>
                <w:bCs/>
                <w:sz w:val="18"/>
                <w:szCs w:val="18"/>
              </w:rPr>
              <w:t>78.3</w:t>
            </w:r>
          </w:p>
        </w:tc>
        <w:tc>
          <w:tcPr>
            <w:tcW w:w="793" w:type="dxa"/>
            <w:vAlign w:val="center"/>
          </w:tcPr>
          <w:p w:rsidR="002B484C" w:rsidRPr="00EB382A" w:rsidRDefault="002B484C" w:rsidP="002B484C">
            <w:pPr>
              <w:spacing w:after="0"/>
              <w:jc w:val="center"/>
              <w:rPr>
                <w:rFonts w:ascii="Sylfaen" w:hAnsi="Sylfaen" w:cs="Calibri"/>
                <w:bCs/>
                <w:sz w:val="18"/>
                <w:szCs w:val="18"/>
              </w:rPr>
            </w:pPr>
            <w:r w:rsidRPr="00EB382A">
              <w:rPr>
                <w:rFonts w:ascii="Sylfaen" w:hAnsi="Sylfaen" w:cs="Calibri"/>
                <w:bCs/>
                <w:sz w:val="18"/>
                <w:szCs w:val="18"/>
              </w:rPr>
              <w:t>55.0</w:t>
            </w:r>
          </w:p>
        </w:tc>
        <w:tc>
          <w:tcPr>
            <w:tcW w:w="793" w:type="dxa"/>
            <w:vAlign w:val="center"/>
          </w:tcPr>
          <w:p w:rsidR="002B484C" w:rsidRPr="002B484C" w:rsidRDefault="002B484C" w:rsidP="002B484C">
            <w:pPr>
              <w:spacing w:after="0"/>
              <w:jc w:val="center"/>
              <w:rPr>
                <w:rFonts w:ascii="Sylfaen" w:hAnsi="Sylfaen" w:cs="Calibri"/>
                <w:bCs/>
                <w:sz w:val="18"/>
                <w:szCs w:val="18"/>
              </w:rPr>
            </w:pPr>
            <w:r w:rsidRPr="00EB382A">
              <w:rPr>
                <w:rFonts w:ascii="Sylfaen" w:hAnsi="Sylfaen" w:cs="Calibri"/>
                <w:bCs/>
                <w:sz w:val="18"/>
                <w:szCs w:val="18"/>
              </w:rPr>
              <w:t>44.5</w:t>
            </w:r>
          </w:p>
        </w:tc>
      </w:tr>
      <w:tr w:rsidR="002B484C" w:rsidRPr="001C415D" w:rsidTr="002B484C">
        <w:trPr>
          <w:trHeight w:val="38"/>
        </w:trPr>
        <w:tc>
          <w:tcPr>
            <w:tcW w:w="540" w:type="dxa"/>
            <w:vAlign w:val="center"/>
          </w:tcPr>
          <w:p w:rsidR="002B484C" w:rsidRPr="001C415D" w:rsidRDefault="002B484C" w:rsidP="001C415D">
            <w:pPr>
              <w:numPr>
                <w:ilvl w:val="0"/>
                <w:numId w:val="10"/>
              </w:numPr>
              <w:spacing w:after="0" w:line="240" w:lineRule="auto"/>
              <w:ind w:hanging="1416"/>
              <w:rPr>
                <w:rFonts w:ascii="Sylfaen" w:eastAsia="Times New Roman" w:hAnsi="Sylfaen" w:cs="Times New Roman"/>
                <w:sz w:val="18"/>
                <w:szCs w:val="18"/>
                <w:lang w:val="hy-AM"/>
              </w:rPr>
            </w:pPr>
          </w:p>
        </w:tc>
        <w:tc>
          <w:tcPr>
            <w:tcW w:w="2520" w:type="dxa"/>
            <w:vAlign w:val="center"/>
          </w:tcPr>
          <w:p w:rsidR="002B484C" w:rsidRPr="001C415D" w:rsidRDefault="002B484C" w:rsidP="001C415D">
            <w:pPr>
              <w:spacing w:after="0" w:line="240" w:lineRule="auto"/>
              <w:rPr>
                <w:rFonts w:ascii="Sylfaen" w:eastAsia="Times New Roman" w:hAnsi="Sylfaen" w:cs="Times New Roman"/>
                <w:sz w:val="18"/>
                <w:szCs w:val="18"/>
                <w:lang w:val="hy-AM"/>
              </w:rPr>
            </w:pPr>
            <w:r w:rsidRPr="001C415D">
              <w:rPr>
                <w:rFonts w:ascii="Sylfaen" w:eastAsia="Times New Roman" w:hAnsi="Sylfaen" w:cs="Sylfaen"/>
                <w:sz w:val="18"/>
                <w:szCs w:val="18"/>
                <w:lang w:val="hy-AM"/>
              </w:rPr>
              <w:t>Այլ</w:t>
            </w:r>
            <w:r w:rsidRPr="001C415D">
              <w:rPr>
                <w:rFonts w:ascii="Sylfaen" w:eastAsia="Times New Roman" w:hAnsi="Sylfaen" w:cs="Times New Roman"/>
                <w:sz w:val="18"/>
                <w:szCs w:val="18"/>
                <w:lang w:val="hy-AM"/>
              </w:rPr>
              <w:t xml:space="preserve"> </w:t>
            </w:r>
            <w:r w:rsidRPr="001C415D">
              <w:rPr>
                <w:rFonts w:ascii="Sylfaen" w:eastAsia="Times New Roman" w:hAnsi="Sylfaen" w:cs="Sylfaen"/>
                <w:sz w:val="18"/>
                <w:szCs w:val="18"/>
                <w:lang w:val="hy-AM"/>
              </w:rPr>
              <w:t>եկամուտներ</w:t>
            </w:r>
          </w:p>
        </w:tc>
        <w:tc>
          <w:tcPr>
            <w:tcW w:w="900"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20183.3</w:t>
            </w:r>
          </w:p>
        </w:tc>
        <w:tc>
          <w:tcPr>
            <w:tcW w:w="900"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11400.0</w:t>
            </w:r>
          </w:p>
        </w:tc>
        <w:tc>
          <w:tcPr>
            <w:tcW w:w="972"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11450.0</w:t>
            </w:r>
          </w:p>
        </w:tc>
        <w:tc>
          <w:tcPr>
            <w:tcW w:w="864"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56.5</w:t>
            </w:r>
          </w:p>
        </w:tc>
        <w:tc>
          <w:tcPr>
            <w:tcW w:w="864"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100.4</w:t>
            </w:r>
          </w:p>
        </w:tc>
        <w:tc>
          <w:tcPr>
            <w:tcW w:w="793"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6.5</w:t>
            </w:r>
          </w:p>
        </w:tc>
        <w:tc>
          <w:tcPr>
            <w:tcW w:w="793"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3.9</w:t>
            </w:r>
          </w:p>
        </w:tc>
        <w:tc>
          <w:tcPr>
            <w:tcW w:w="793"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3.6</w:t>
            </w:r>
          </w:p>
        </w:tc>
      </w:tr>
      <w:tr w:rsidR="002B484C" w:rsidRPr="002B484C" w:rsidTr="002B484C">
        <w:trPr>
          <w:trHeight w:val="417"/>
        </w:trPr>
        <w:tc>
          <w:tcPr>
            <w:tcW w:w="540" w:type="dxa"/>
            <w:vAlign w:val="center"/>
          </w:tcPr>
          <w:p w:rsidR="002B484C" w:rsidRPr="001C415D" w:rsidRDefault="002B484C" w:rsidP="001C415D">
            <w:pPr>
              <w:numPr>
                <w:ilvl w:val="0"/>
                <w:numId w:val="10"/>
              </w:numPr>
              <w:spacing w:after="0" w:line="240" w:lineRule="auto"/>
              <w:ind w:hanging="1416"/>
              <w:rPr>
                <w:rFonts w:ascii="Sylfaen" w:eastAsia="Times New Roman" w:hAnsi="Sylfaen" w:cs="Times New Roman"/>
                <w:sz w:val="18"/>
                <w:szCs w:val="18"/>
                <w:lang w:val="hy-AM"/>
              </w:rPr>
            </w:pPr>
          </w:p>
        </w:tc>
        <w:tc>
          <w:tcPr>
            <w:tcW w:w="2520" w:type="dxa"/>
            <w:vAlign w:val="center"/>
          </w:tcPr>
          <w:p w:rsidR="002B484C" w:rsidRPr="001C415D" w:rsidRDefault="002B484C" w:rsidP="001C415D">
            <w:pPr>
              <w:spacing w:after="0" w:line="240" w:lineRule="auto"/>
              <w:rPr>
                <w:rFonts w:ascii="Sylfaen" w:eastAsia="Times New Roman" w:hAnsi="Sylfaen" w:cs="Times New Roman"/>
                <w:sz w:val="18"/>
                <w:szCs w:val="18"/>
                <w:lang w:val="hy-AM"/>
              </w:rPr>
            </w:pPr>
            <w:r w:rsidRPr="001C415D">
              <w:rPr>
                <w:rFonts w:ascii="Sylfaen" w:eastAsia="Times New Roman" w:hAnsi="Sylfaen" w:cs="Sylfaen"/>
                <w:sz w:val="18"/>
                <w:szCs w:val="18"/>
                <w:lang w:val="hy-AM"/>
              </w:rPr>
              <w:t>Ոչ</w:t>
            </w:r>
            <w:r w:rsidRPr="001C415D">
              <w:rPr>
                <w:rFonts w:ascii="Sylfaen" w:eastAsia="Times New Roman" w:hAnsi="Sylfaen" w:cs="Times New Roman"/>
                <w:sz w:val="18"/>
                <w:szCs w:val="18"/>
                <w:lang w:val="hy-AM"/>
              </w:rPr>
              <w:t xml:space="preserve"> </w:t>
            </w:r>
            <w:r w:rsidRPr="001C415D">
              <w:rPr>
                <w:rFonts w:ascii="Sylfaen" w:eastAsia="Times New Roman" w:hAnsi="Sylfaen" w:cs="Sylfaen"/>
                <w:sz w:val="18"/>
                <w:szCs w:val="18"/>
                <w:lang w:val="hy-AM"/>
              </w:rPr>
              <w:t>ֆինանսական</w:t>
            </w:r>
            <w:r w:rsidRPr="001C415D">
              <w:rPr>
                <w:rFonts w:ascii="Sylfaen" w:eastAsia="Times New Roman" w:hAnsi="Sylfaen" w:cs="Times New Roman"/>
                <w:sz w:val="18"/>
                <w:szCs w:val="18"/>
                <w:lang w:val="hy-AM"/>
              </w:rPr>
              <w:t xml:space="preserve"> </w:t>
            </w:r>
            <w:r w:rsidRPr="001C415D">
              <w:rPr>
                <w:rFonts w:ascii="Sylfaen" w:eastAsia="Times New Roman" w:hAnsi="Sylfaen" w:cs="Sylfaen"/>
                <w:sz w:val="18"/>
                <w:szCs w:val="18"/>
                <w:lang w:val="hy-AM"/>
              </w:rPr>
              <w:t>ակտիվների</w:t>
            </w:r>
            <w:r w:rsidRPr="001C415D">
              <w:rPr>
                <w:rFonts w:ascii="Sylfaen" w:eastAsia="Times New Roman" w:hAnsi="Sylfaen" w:cs="Times New Roman"/>
                <w:sz w:val="18"/>
                <w:szCs w:val="18"/>
                <w:lang w:val="hy-AM"/>
              </w:rPr>
              <w:t xml:space="preserve"> </w:t>
            </w:r>
            <w:r w:rsidRPr="001C415D">
              <w:rPr>
                <w:rFonts w:ascii="Sylfaen" w:eastAsia="Times New Roman" w:hAnsi="Sylfaen" w:cs="Sylfaen"/>
                <w:sz w:val="18"/>
                <w:szCs w:val="18"/>
                <w:lang w:val="hy-AM"/>
              </w:rPr>
              <w:t>իրացումից</w:t>
            </w:r>
            <w:r w:rsidRPr="001C415D">
              <w:rPr>
                <w:rFonts w:ascii="Sylfaen" w:eastAsia="Times New Roman" w:hAnsi="Sylfaen" w:cs="Times New Roman"/>
                <w:sz w:val="18"/>
                <w:szCs w:val="18"/>
                <w:lang w:val="hy-AM"/>
              </w:rPr>
              <w:t xml:space="preserve"> </w:t>
            </w:r>
            <w:r w:rsidRPr="001C415D">
              <w:rPr>
                <w:rFonts w:ascii="Sylfaen" w:eastAsia="Times New Roman" w:hAnsi="Sylfaen" w:cs="Sylfaen"/>
                <w:sz w:val="18"/>
                <w:szCs w:val="18"/>
                <w:lang w:val="hy-AM"/>
              </w:rPr>
              <w:t>մուտքեր</w:t>
            </w:r>
          </w:p>
        </w:tc>
        <w:tc>
          <w:tcPr>
            <w:tcW w:w="900"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0.0</w:t>
            </w:r>
          </w:p>
        </w:tc>
        <w:tc>
          <w:tcPr>
            <w:tcW w:w="900"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0.0</w:t>
            </w:r>
          </w:p>
        </w:tc>
        <w:tc>
          <w:tcPr>
            <w:tcW w:w="972"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0.0</w:t>
            </w:r>
          </w:p>
        </w:tc>
        <w:tc>
          <w:tcPr>
            <w:tcW w:w="864" w:type="dxa"/>
            <w:vAlign w:val="center"/>
          </w:tcPr>
          <w:p w:rsidR="002B484C" w:rsidRPr="002B484C" w:rsidRDefault="002B484C" w:rsidP="002B484C">
            <w:pPr>
              <w:spacing w:after="0"/>
              <w:jc w:val="center"/>
              <w:rPr>
                <w:rFonts w:ascii="Sylfaen" w:hAnsi="Sylfaen" w:cs="Calibri"/>
                <w:bCs/>
                <w:sz w:val="18"/>
                <w:szCs w:val="18"/>
              </w:rPr>
            </w:pPr>
            <w:r>
              <w:rPr>
                <w:rFonts w:ascii="Sylfaen" w:hAnsi="Sylfaen" w:cs="Calibri"/>
                <w:bCs/>
                <w:sz w:val="18"/>
                <w:szCs w:val="18"/>
              </w:rPr>
              <w:t>0.0</w:t>
            </w:r>
          </w:p>
        </w:tc>
        <w:tc>
          <w:tcPr>
            <w:tcW w:w="864" w:type="dxa"/>
            <w:vAlign w:val="center"/>
          </w:tcPr>
          <w:p w:rsidR="002B484C" w:rsidRPr="002B484C" w:rsidRDefault="002B484C" w:rsidP="002B484C">
            <w:pPr>
              <w:spacing w:after="0"/>
              <w:jc w:val="center"/>
              <w:rPr>
                <w:rFonts w:ascii="Sylfaen" w:hAnsi="Sylfaen" w:cs="Calibri"/>
                <w:bCs/>
                <w:sz w:val="18"/>
                <w:szCs w:val="18"/>
              </w:rPr>
            </w:pPr>
            <w:r>
              <w:rPr>
                <w:rFonts w:ascii="Sylfaen" w:hAnsi="Sylfaen" w:cs="Calibri"/>
                <w:bCs/>
                <w:sz w:val="18"/>
                <w:szCs w:val="18"/>
              </w:rPr>
              <w:t>0.0</w:t>
            </w:r>
          </w:p>
        </w:tc>
        <w:tc>
          <w:tcPr>
            <w:tcW w:w="793"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0.0</w:t>
            </w:r>
          </w:p>
        </w:tc>
        <w:tc>
          <w:tcPr>
            <w:tcW w:w="793"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0.0</w:t>
            </w:r>
          </w:p>
        </w:tc>
        <w:tc>
          <w:tcPr>
            <w:tcW w:w="793"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0.0</w:t>
            </w:r>
          </w:p>
        </w:tc>
      </w:tr>
      <w:tr w:rsidR="002B484C" w:rsidRPr="001C415D" w:rsidTr="002B484C">
        <w:trPr>
          <w:trHeight w:val="38"/>
        </w:trPr>
        <w:tc>
          <w:tcPr>
            <w:tcW w:w="540" w:type="dxa"/>
            <w:vAlign w:val="center"/>
          </w:tcPr>
          <w:p w:rsidR="002B484C" w:rsidRPr="001C415D" w:rsidRDefault="002B484C" w:rsidP="001C415D">
            <w:pPr>
              <w:numPr>
                <w:ilvl w:val="0"/>
                <w:numId w:val="10"/>
              </w:numPr>
              <w:spacing w:after="0" w:line="240" w:lineRule="auto"/>
              <w:ind w:hanging="1416"/>
              <w:rPr>
                <w:rFonts w:ascii="Sylfaen" w:eastAsia="Times New Roman" w:hAnsi="Sylfaen" w:cs="Times New Roman"/>
                <w:sz w:val="18"/>
                <w:szCs w:val="18"/>
                <w:lang w:val="hy-AM"/>
              </w:rPr>
            </w:pPr>
          </w:p>
        </w:tc>
        <w:tc>
          <w:tcPr>
            <w:tcW w:w="2520" w:type="dxa"/>
            <w:vAlign w:val="center"/>
          </w:tcPr>
          <w:p w:rsidR="002B484C" w:rsidRPr="001C415D" w:rsidRDefault="002B484C" w:rsidP="001C415D">
            <w:pPr>
              <w:spacing w:after="0" w:line="240" w:lineRule="auto"/>
              <w:rPr>
                <w:rFonts w:ascii="Sylfaen" w:eastAsia="Times New Roman" w:hAnsi="Sylfaen" w:cs="Times New Roman"/>
                <w:sz w:val="18"/>
                <w:szCs w:val="18"/>
                <w:lang w:val="hy-AM"/>
              </w:rPr>
            </w:pPr>
            <w:r w:rsidRPr="001C415D">
              <w:rPr>
                <w:rFonts w:ascii="Sylfaen" w:eastAsia="Times New Roman" w:hAnsi="Sylfaen" w:cs="Sylfaen"/>
                <w:sz w:val="18"/>
                <w:szCs w:val="18"/>
                <w:lang w:val="hy-AM"/>
              </w:rPr>
              <w:t>Դեֆիցիտի (պակասուրդի)</w:t>
            </w:r>
            <w:r w:rsidRPr="001C415D">
              <w:rPr>
                <w:rFonts w:ascii="Sylfaen" w:eastAsia="Times New Roman" w:hAnsi="Sylfaen" w:cs="Times New Roman"/>
                <w:sz w:val="18"/>
                <w:szCs w:val="18"/>
                <w:lang w:val="hy-AM"/>
              </w:rPr>
              <w:t xml:space="preserve"> </w:t>
            </w:r>
            <w:r w:rsidRPr="001C415D">
              <w:rPr>
                <w:rFonts w:ascii="Sylfaen" w:eastAsia="Times New Roman" w:hAnsi="Sylfaen" w:cs="Sylfaen"/>
                <w:sz w:val="18"/>
                <w:szCs w:val="18"/>
                <w:lang w:val="hy-AM"/>
              </w:rPr>
              <w:t>ֆինանսավորման</w:t>
            </w:r>
            <w:r w:rsidRPr="001C415D">
              <w:rPr>
                <w:rFonts w:ascii="Sylfaen" w:eastAsia="Times New Roman" w:hAnsi="Sylfaen" w:cs="Times New Roman"/>
                <w:sz w:val="18"/>
                <w:szCs w:val="18"/>
                <w:lang w:val="hy-AM"/>
              </w:rPr>
              <w:t xml:space="preserve"> </w:t>
            </w:r>
            <w:r w:rsidRPr="001C415D">
              <w:rPr>
                <w:rFonts w:ascii="Sylfaen" w:eastAsia="Times New Roman" w:hAnsi="Sylfaen" w:cs="Sylfaen"/>
                <w:sz w:val="18"/>
                <w:szCs w:val="18"/>
                <w:lang w:val="hy-AM"/>
              </w:rPr>
              <w:t>աղբյուրներ</w:t>
            </w:r>
          </w:p>
        </w:tc>
        <w:tc>
          <w:tcPr>
            <w:tcW w:w="900"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16315.0</w:t>
            </w:r>
          </w:p>
        </w:tc>
        <w:tc>
          <w:tcPr>
            <w:tcW w:w="900"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87870.1</w:t>
            </w:r>
          </w:p>
        </w:tc>
        <w:tc>
          <w:tcPr>
            <w:tcW w:w="972"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131359.1</w:t>
            </w:r>
          </w:p>
        </w:tc>
        <w:tc>
          <w:tcPr>
            <w:tcW w:w="864"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538.6</w:t>
            </w:r>
          </w:p>
        </w:tc>
        <w:tc>
          <w:tcPr>
            <w:tcW w:w="864"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149.5</w:t>
            </w:r>
          </w:p>
        </w:tc>
        <w:tc>
          <w:tcPr>
            <w:tcW w:w="793"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5.3</w:t>
            </w:r>
          </w:p>
        </w:tc>
        <w:tc>
          <w:tcPr>
            <w:tcW w:w="793"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30.2</w:t>
            </w:r>
          </w:p>
        </w:tc>
        <w:tc>
          <w:tcPr>
            <w:tcW w:w="793" w:type="dxa"/>
            <w:vAlign w:val="center"/>
          </w:tcPr>
          <w:p w:rsidR="002B484C" w:rsidRPr="002B484C" w:rsidRDefault="002B484C" w:rsidP="002B484C">
            <w:pPr>
              <w:spacing w:after="0"/>
              <w:jc w:val="center"/>
              <w:rPr>
                <w:rFonts w:ascii="Sylfaen" w:hAnsi="Sylfaen" w:cs="Calibri"/>
                <w:bCs/>
                <w:sz w:val="18"/>
                <w:szCs w:val="18"/>
              </w:rPr>
            </w:pPr>
            <w:r w:rsidRPr="002B484C">
              <w:rPr>
                <w:rFonts w:ascii="Sylfaen" w:hAnsi="Sylfaen" w:cs="Calibri"/>
                <w:bCs/>
                <w:sz w:val="18"/>
                <w:szCs w:val="18"/>
              </w:rPr>
              <w:t>41.6</w:t>
            </w:r>
          </w:p>
        </w:tc>
      </w:tr>
    </w:tbl>
    <w:p w:rsidR="001C415D" w:rsidRPr="001C415D" w:rsidRDefault="001C415D" w:rsidP="001C415D">
      <w:pPr>
        <w:spacing w:after="0" w:line="240" w:lineRule="auto"/>
        <w:jc w:val="center"/>
        <w:rPr>
          <w:rFonts w:ascii="Sylfaen" w:eastAsia="Times New Roman" w:hAnsi="Sylfaen" w:cs="Times New Roman"/>
          <w:b/>
          <w:sz w:val="24"/>
          <w:szCs w:val="20"/>
          <w:lang w:val="hy-AM"/>
        </w:rPr>
      </w:pPr>
    </w:p>
    <w:p w:rsidR="001C415D" w:rsidRPr="001C415D" w:rsidRDefault="001C415D" w:rsidP="001C415D">
      <w:pPr>
        <w:spacing w:after="0" w:line="240" w:lineRule="auto"/>
        <w:jc w:val="center"/>
        <w:rPr>
          <w:rFonts w:ascii="Sylfaen" w:eastAsia="Times New Roman" w:hAnsi="Sylfaen" w:cs="Times New Roman"/>
          <w:b/>
          <w:sz w:val="24"/>
          <w:szCs w:val="20"/>
          <w:lang w:val="hy-AM"/>
        </w:rPr>
      </w:pPr>
      <w:r w:rsidRPr="00E26287">
        <w:rPr>
          <w:rFonts w:ascii="Sylfaen" w:eastAsia="Times New Roman" w:hAnsi="Sylfaen" w:cs="Times New Roman"/>
          <w:b/>
          <w:sz w:val="24"/>
          <w:szCs w:val="20"/>
          <w:lang w:val="hy-AM"/>
        </w:rPr>
        <w:t>ՀԱՄԱՅՆՔԻ ԲՅՈՒՋԵԻ ՄՈՒՏՔԵՐԻ ԳԾՈՎ ԱՊԱՌՔՆԵՐԻ ԿԱՌՈՒՑՎԱԾՔԸ</w:t>
      </w:r>
    </w:p>
    <w:p w:rsidR="001C415D" w:rsidRPr="001C415D" w:rsidRDefault="001C415D" w:rsidP="001C415D">
      <w:pPr>
        <w:spacing w:after="0" w:line="240" w:lineRule="auto"/>
        <w:jc w:val="right"/>
        <w:rPr>
          <w:rFonts w:ascii="Sylfaen" w:eastAsia="Times New Roman" w:hAnsi="Sylfaen" w:cs="Times New Roman"/>
          <w:b/>
          <w:lang w:val="hy-AM"/>
        </w:rPr>
      </w:pPr>
      <w:r w:rsidRPr="001C415D">
        <w:rPr>
          <w:rFonts w:ascii="Sylfaen" w:eastAsia="Times New Roman" w:hAnsi="Sylfaen" w:cs="Times New Roman"/>
          <w:b/>
          <w:sz w:val="28"/>
          <w:szCs w:val="20"/>
          <w:lang w:val="hy-AM"/>
        </w:rPr>
        <w:t xml:space="preserve">  </w:t>
      </w:r>
      <w:r w:rsidRPr="001C415D">
        <w:rPr>
          <w:rFonts w:ascii="Sylfaen" w:eastAsia="Times New Roman" w:hAnsi="Sylfaen" w:cs="Times New Roman"/>
          <w:b/>
          <w:sz w:val="20"/>
          <w:szCs w:val="20"/>
          <w:lang w:val="hy-AM"/>
        </w:rPr>
        <w:t>(հազար  դրամ)</w:t>
      </w:r>
      <w:r w:rsidRPr="001C415D">
        <w:rPr>
          <w:rFonts w:ascii="Sylfaen" w:eastAsia="Times New Roman" w:hAnsi="Sylfaen" w:cs="Times New Roman"/>
          <w:b/>
          <w:sz w:val="20"/>
          <w:lang w:val="hy-AM"/>
        </w:rPr>
        <w:t xml:space="preserve">    </w:t>
      </w:r>
    </w:p>
    <w:tbl>
      <w:tblPr>
        <w:tblW w:w="97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7"/>
        <w:gridCol w:w="3840"/>
        <w:gridCol w:w="1318"/>
        <w:gridCol w:w="1276"/>
        <w:gridCol w:w="1276"/>
        <w:gridCol w:w="1559"/>
      </w:tblGrid>
      <w:tr w:rsidR="001C415D" w:rsidRPr="001C415D" w:rsidTr="001C415D">
        <w:trPr>
          <w:trHeight w:val="546"/>
        </w:trPr>
        <w:tc>
          <w:tcPr>
            <w:tcW w:w="457" w:type="dxa"/>
            <w:shd w:val="clear" w:color="auto" w:fill="D9D9D9"/>
            <w:vAlign w:val="center"/>
          </w:tcPr>
          <w:p w:rsidR="001C415D" w:rsidRPr="001C415D" w:rsidRDefault="001C415D" w:rsidP="001C415D">
            <w:pPr>
              <w:spacing w:after="0" w:line="240" w:lineRule="auto"/>
              <w:jc w:val="center"/>
              <w:rPr>
                <w:rFonts w:ascii="Sylfaen" w:eastAsia="Times New Roman" w:hAnsi="Sylfaen" w:cs="Times New Roman"/>
                <w:b/>
                <w:sz w:val="18"/>
                <w:szCs w:val="18"/>
                <w:lang w:val="hy-AM"/>
              </w:rPr>
            </w:pPr>
            <w:r w:rsidRPr="001C415D">
              <w:rPr>
                <w:rFonts w:ascii="Sylfaen" w:eastAsia="Times New Roman" w:hAnsi="Sylfaen" w:cs="Sylfaen"/>
                <w:b/>
                <w:sz w:val="18"/>
                <w:szCs w:val="18"/>
                <w:lang w:val="hy-AM"/>
              </w:rPr>
              <w:t>Հ</w:t>
            </w:r>
            <w:r w:rsidRPr="001C415D">
              <w:rPr>
                <w:rFonts w:ascii="Sylfaen" w:eastAsia="Times New Roman" w:hAnsi="Sylfaen" w:cs="Times New Roman"/>
                <w:b/>
                <w:sz w:val="18"/>
                <w:szCs w:val="18"/>
                <w:lang w:val="hy-AM"/>
              </w:rPr>
              <w:t>/հ</w:t>
            </w:r>
          </w:p>
        </w:tc>
        <w:tc>
          <w:tcPr>
            <w:tcW w:w="3840" w:type="dxa"/>
            <w:shd w:val="clear" w:color="auto" w:fill="D9D9D9"/>
            <w:vAlign w:val="center"/>
          </w:tcPr>
          <w:p w:rsidR="001C415D" w:rsidRPr="001C415D" w:rsidRDefault="001C415D" w:rsidP="001C415D">
            <w:pPr>
              <w:spacing w:after="0" w:line="240" w:lineRule="auto"/>
              <w:jc w:val="center"/>
              <w:rPr>
                <w:rFonts w:ascii="Sylfaen" w:eastAsia="Times New Roman" w:hAnsi="Sylfaen" w:cs="Times New Roman"/>
                <w:b/>
                <w:sz w:val="18"/>
                <w:szCs w:val="18"/>
                <w:lang w:val="hy-AM"/>
              </w:rPr>
            </w:pPr>
            <w:r w:rsidRPr="001C415D">
              <w:rPr>
                <w:rFonts w:ascii="Sylfaen" w:eastAsia="Times New Roman" w:hAnsi="Sylfaen" w:cs="Sylfaen"/>
                <w:b/>
                <w:sz w:val="18"/>
                <w:szCs w:val="18"/>
                <w:lang w:val="hy-AM"/>
              </w:rPr>
              <w:t>ՄՈՒՏՔԻ</w:t>
            </w:r>
            <w:r w:rsidRPr="001C415D">
              <w:rPr>
                <w:rFonts w:ascii="Sylfaen" w:eastAsia="Times New Roman" w:hAnsi="Sylfaen" w:cs="Times New Roman"/>
                <w:b/>
                <w:sz w:val="18"/>
                <w:szCs w:val="18"/>
                <w:lang w:val="hy-AM"/>
              </w:rPr>
              <w:t xml:space="preserve">  </w:t>
            </w:r>
            <w:r w:rsidRPr="001C415D">
              <w:rPr>
                <w:rFonts w:ascii="Sylfaen" w:eastAsia="Times New Roman" w:hAnsi="Sylfaen" w:cs="Sylfaen"/>
                <w:b/>
                <w:sz w:val="18"/>
                <w:szCs w:val="18"/>
                <w:lang w:val="hy-AM"/>
              </w:rPr>
              <w:t>ԱՆՎԱՆՈՒՄԸ</w:t>
            </w:r>
          </w:p>
        </w:tc>
        <w:tc>
          <w:tcPr>
            <w:tcW w:w="1318" w:type="dxa"/>
            <w:shd w:val="clear" w:color="auto" w:fill="D9D9D9"/>
            <w:vAlign w:val="center"/>
          </w:tcPr>
          <w:p w:rsidR="001C415D" w:rsidRPr="001C415D" w:rsidRDefault="001C415D" w:rsidP="001C415D">
            <w:pPr>
              <w:spacing w:after="0" w:line="240" w:lineRule="auto"/>
              <w:jc w:val="center"/>
              <w:rPr>
                <w:rFonts w:ascii="Sylfaen" w:eastAsia="Times New Roman" w:hAnsi="Sylfaen" w:cs="Times New Roman"/>
                <w:b/>
                <w:sz w:val="18"/>
                <w:szCs w:val="18"/>
                <w:lang w:val="hy-AM"/>
              </w:rPr>
            </w:pPr>
            <w:r w:rsidRPr="001C415D">
              <w:rPr>
                <w:rFonts w:ascii="Sylfaen" w:eastAsia="Times New Roman" w:hAnsi="Sylfaen" w:cs="Sylfaen"/>
                <w:b/>
                <w:sz w:val="18"/>
                <w:szCs w:val="18"/>
                <w:lang w:val="hy-AM"/>
              </w:rPr>
              <w:t>առ</w:t>
            </w:r>
            <w:r w:rsidRPr="001C415D">
              <w:rPr>
                <w:rFonts w:ascii="Sylfaen" w:eastAsia="Times New Roman" w:hAnsi="Sylfaen" w:cs="Times New Roman"/>
                <w:b/>
                <w:sz w:val="18"/>
                <w:szCs w:val="18"/>
                <w:lang w:val="hy-AM"/>
              </w:rPr>
              <w:t xml:space="preserve">  01.01.201</w:t>
            </w:r>
            <w:r w:rsidRPr="001C415D">
              <w:rPr>
                <w:rFonts w:ascii="Sylfaen" w:eastAsia="Times New Roman" w:hAnsi="Sylfaen" w:cs="Times New Roman"/>
                <w:b/>
                <w:sz w:val="18"/>
                <w:szCs w:val="18"/>
              </w:rPr>
              <w:t>9</w:t>
            </w:r>
            <w:r w:rsidRPr="001C415D">
              <w:rPr>
                <w:rFonts w:ascii="Sylfaen" w:eastAsia="Times New Roman" w:hAnsi="Sylfaen" w:cs="Sylfaen"/>
                <w:b/>
                <w:sz w:val="18"/>
                <w:szCs w:val="18"/>
                <w:lang w:val="hy-AM"/>
              </w:rPr>
              <w:t>թ</w:t>
            </w:r>
            <w:r w:rsidRPr="001C415D">
              <w:rPr>
                <w:rFonts w:ascii="Sylfaen" w:eastAsia="Times New Roman" w:hAnsi="Sylfaen" w:cs="Times New Roman"/>
                <w:b/>
                <w:sz w:val="18"/>
                <w:szCs w:val="18"/>
                <w:lang w:val="hy-AM"/>
              </w:rPr>
              <w:t>.</w:t>
            </w:r>
          </w:p>
        </w:tc>
        <w:tc>
          <w:tcPr>
            <w:tcW w:w="1276" w:type="dxa"/>
            <w:shd w:val="clear" w:color="auto" w:fill="D9D9D9"/>
            <w:vAlign w:val="center"/>
          </w:tcPr>
          <w:p w:rsidR="001C415D" w:rsidRPr="001C415D" w:rsidRDefault="001C415D" w:rsidP="001C415D">
            <w:pPr>
              <w:spacing w:after="0" w:line="240" w:lineRule="auto"/>
              <w:jc w:val="center"/>
              <w:rPr>
                <w:rFonts w:ascii="Sylfaen" w:eastAsia="Times New Roman" w:hAnsi="Sylfaen" w:cs="Times New Roman"/>
                <w:b/>
                <w:sz w:val="18"/>
                <w:szCs w:val="18"/>
                <w:lang w:val="hy-AM"/>
              </w:rPr>
            </w:pPr>
            <w:r w:rsidRPr="001C415D">
              <w:rPr>
                <w:rFonts w:ascii="Sylfaen" w:eastAsia="Times New Roman" w:hAnsi="Sylfaen" w:cs="Sylfaen"/>
                <w:b/>
                <w:sz w:val="18"/>
                <w:szCs w:val="18"/>
                <w:lang w:val="hy-AM"/>
              </w:rPr>
              <w:t>առ</w:t>
            </w:r>
            <w:r w:rsidRPr="001C415D">
              <w:rPr>
                <w:rFonts w:ascii="Sylfaen" w:eastAsia="Times New Roman" w:hAnsi="Sylfaen" w:cs="Times New Roman"/>
                <w:b/>
                <w:sz w:val="18"/>
                <w:szCs w:val="18"/>
                <w:lang w:val="hy-AM"/>
              </w:rPr>
              <w:t xml:space="preserve">  </w:t>
            </w:r>
          </w:p>
          <w:p w:rsidR="001C415D" w:rsidRPr="001C415D" w:rsidRDefault="001C415D" w:rsidP="001C415D">
            <w:pPr>
              <w:spacing w:after="0" w:line="240" w:lineRule="auto"/>
              <w:jc w:val="center"/>
              <w:rPr>
                <w:rFonts w:ascii="Sylfaen" w:eastAsia="Times New Roman" w:hAnsi="Sylfaen" w:cs="Times New Roman"/>
                <w:b/>
                <w:sz w:val="18"/>
                <w:szCs w:val="18"/>
                <w:lang w:val="hy-AM"/>
              </w:rPr>
            </w:pPr>
            <w:r w:rsidRPr="001C415D">
              <w:rPr>
                <w:rFonts w:ascii="Sylfaen" w:eastAsia="Times New Roman" w:hAnsi="Sylfaen" w:cs="Times New Roman"/>
                <w:b/>
                <w:sz w:val="18"/>
                <w:szCs w:val="18"/>
                <w:lang w:val="hy-AM"/>
              </w:rPr>
              <w:t>01.01.2020</w:t>
            </w:r>
            <w:r w:rsidRPr="001C415D">
              <w:rPr>
                <w:rFonts w:ascii="Sylfaen" w:eastAsia="Times New Roman" w:hAnsi="Sylfaen" w:cs="Sylfaen"/>
                <w:b/>
                <w:sz w:val="18"/>
                <w:szCs w:val="18"/>
                <w:lang w:val="hy-AM"/>
              </w:rPr>
              <w:t>թ</w:t>
            </w:r>
            <w:r w:rsidRPr="001C415D">
              <w:rPr>
                <w:rFonts w:ascii="Sylfaen" w:eastAsia="Times New Roman" w:hAnsi="Sylfaen" w:cs="Times New Roman"/>
                <w:b/>
                <w:sz w:val="18"/>
                <w:szCs w:val="18"/>
                <w:lang w:val="hy-AM"/>
              </w:rPr>
              <w:t>.</w:t>
            </w:r>
          </w:p>
        </w:tc>
        <w:tc>
          <w:tcPr>
            <w:tcW w:w="1276" w:type="dxa"/>
            <w:shd w:val="clear" w:color="auto" w:fill="D9D9D9"/>
            <w:vAlign w:val="center"/>
          </w:tcPr>
          <w:p w:rsidR="001C415D" w:rsidRPr="001C415D" w:rsidRDefault="001C415D" w:rsidP="001C415D">
            <w:pPr>
              <w:spacing w:after="0" w:line="240" w:lineRule="auto"/>
              <w:jc w:val="center"/>
              <w:rPr>
                <w:rFonts w:ascii="Sylfaen" w:eastAsia="Times New Roman" w:hAnsi="Sylfaen" w:cs="Times New Roman"/>
                <w:b/>
                <w:sz w:val="18"/>
                <w:szCs w:val="18"/>
                <w:lang w:val="hy-AM"/>
              </w:rPr>
            </w:pPr>
            <w:r w:rsidRPr="001C415D">
              <w:rPr>
                <w:rFonts w:ascii="Sylfaen" w:eastAsia="Times New Roman" w:hAnsi="Sylfaen" w:cs="Sylfaen"/>
                <w:b/>
                <w:sz w:val="18"/>
                <w:szCs w:val="18"/>
                <w:lang w:val="hy-AM"/>
              </w:rPr>
              <w:t>առ</w:t>
            </w:r>
            <w:r w:rsidRPr="001C415D">
              <w:rPr>
                <w:rFonts w:ascii="Sylfaen" w:eastAsia="Times New Roman" w:hAnsi="Sylfaen" w:cs="Times New Roman"/>
                <w:b/>
                <w:sz w:val="18"/>
                <w:szCs w:val="18"/>
                <w:lang w:val="hy-AM"/>
              </w:rPr>
              <w:t xml:space="preserve">  </w:t>
            </w:r>
          </w:p>
          <w:p w:rsidR="001C415D" w:rsidRPr="001C415D" w:rsidRDefault="001C415D" w:rsidP="001C415D">
            <w:pPr>
              <w:spacing w:after="0" w:line="240" w:lineRule="auto"/>
              <w:jc w:val="center"/>
              <w:rPr>
                <w:rFonts w:ascii="Sylfaen" w:eastAsia="Times New Roman" w:hAnsi="Sylfaen" w:cs="Times New Roman"/>
                <w:b/>
                <w:sz w:val="18"/>
                <w:szCs w:val="18"/>
                <w:lang w:val="hy-AM"/>
              </w:rPr>
            </w:pPr>
            <w:r w:rsidRPr="001C415D">
              <w:rPr>
                <w:rFonts w:ascii="Sylfaen" w:eastAsia="Times New Roman" w:hAnsi="Sylfaen" w:cs="Times New Roman"/>
                <w:b/>
                <w:sz w:val="18"/>
                <w:szCs w:val="18"/>
                <w:lang w:val="hy-AM"/>
              </w:rPr>
              <w:t>01.01.2021</w:t>
            </w:r>
            <w:r w:rsidRPr="001C415D">
              <w:rPr>
                <w:rFonts w:ascii="Sylfaen" w:eastAsia="Times New Roman" w:hAnsi="Sylfaen" w:cs="Sylfaen"/>
                <w:b/>
                <w:sz w:val="18"/>
                <w:szCs w:val="18"/>
                <w:lang w:val="hy-AM"/>
              </w:rPr>
              <w:t>թ</w:t>
            </w:r>
            <w:r w:rsidRPr="001C415D">
              <w:rPr>
                <w:rFonts w:ascii="Sylfaen" w:eastAsia="Times New Roman" w:hAnsi="Sylfaen" w:cs="Times New Roman"/>
                <w:b/>
                <w:sz w:val="18"/>
                <w:szCs w:val="18"/>
                <w:lang w:val="hy-AM"/>
              </w:rPr>
              <w:t>.</w:t>
            </w:r>
          </w:p>
        </w:tc>
        <w:tc>
          <w:tcPr>
            <w:tcW w:w="1559" w:type="dxa"/>
            <w:shd w:val="clear" w:color="auto" w:fill="D9D9D9"/>
            <w:vAlign w:val="center"/>
          </w:tcPr>
          <w:p w:rsidR="001C415D" w:rsidRPr="001C415D" w:rsidRDefault="001C415D" w:rsidP="001C415D">
            <w:pPr>
              <w:spacing w:after="0" w:line="240" w:lineRule="auto"/>
              <w:jc w:val="center"/>
              <w:rPr>
                <w:rFonts w:ascii="Sylfaen" w:eastAsia="Times New Roman" w:hAnsi="Sylfaen" w:cs="Times New Roman"/>
                <w:b/>
                <w:sz w:val="18"/>
                <w:szCs w:val="18"/>
                <w:lang w:val="hy-AM"/>
              </w:rPr>
            </w:pPr>
            <w:r w:rsidRPr="001C415D">
              <w:rPr>
                <w:rFonts w:ascii="Sylfaen" w:eastAsia="Times New Roman" w:hAnsi="Sylfaen" w:cs="Times New Roman"/>
                <w:b/>
                <w:sz w:val="18"/>
                <w:szCs w:val="18"/>
                <w:lang w:val="hy-AM"/>
              </w:rPr>
              <w:t>01.01.2022</w:t>
            </w:r>
            <w:r w:rsidRPr="001C415D">
              <w:rPr>
                <w:rFonts w:ascii="Sylfaen" w:eastAsia="Times New Roman" w:hAnsi="Sylfaen" w:cs="Sylfaen"/>
                <w:b/>
                <w:sz w:val="18"/>
                <w:szCs w:val="18"/>
                <w:lang w:val="hy-AM"/>
              </w:rPr>
              <w:t>թ</w:t>
            </w:r>
            <w:r w:rsidRPr="001C415D">
              <w:rPr>
                <w:rFonts w:ascii="Sylfaen" w:eastAsia="Times New Roman" w:hAnsi="Sylfaen" w:cs="Times New Roman"/>
                <w:b/>
                <w:sz w:val="18"/>
                <w:szCs w:val="18"/>
                <w:lang w:val="hy-AM"/>
              </w:rPr>
              <w:t xml:space="preserve">. </w:t>
            </w:r>
            <w:r w:rsidRPr="001C415D">
              <w:rPr>
                <w:rFonts w:ascii="Sylfaen" w:eastAsia="Times New Roman" w:hAnsi="Sylfaen" w:cs="Sylfaen"/>
                <w:b/>
                <w:sz w:val="18"/>
                <w:szCs w:val="18"/>
                <w:lang w:val="hy-AM"/>
              </w:rPr>
              <w:t>դրությամբ</w:t>
            </w:r>
          </w:p>
        </w:tc>
      </w:tr>
      <w:tr w:rsidR="00E26287" w:rsidRPr="001C415D" w:rsidTr="001C415D">
        <w:trPr>
          <w:trHeight w:val="43"/>
        </w:trPr>
        <w:tc>
          <w:tcPr>
            <w:tcW w:w="457" w:type="dxa"/>
            <w:vAlign w:val="center"/>
          </w:tcPr>
          <w:p w:rsidR="00E26287" w:rsidRPr="001C415D" w:rsidRDefault="00E26287" w:rsidP="001C415D">
            <w:pPr>
              <w:numPr>
                <w:ilvl w:val="0"/>
                <w:numId w:val="11"/>
              </w:numPr>
              <w:spacing w:after="0" w:line="240" w:lineRule="auto"/>
              <w:ind w:hanging="1416"/>
              <w:rPr>
                <w:rFonts w:ascii="Sylfaen" w:eastAsia="Times New Roman" w:hAnsi="Sylfaen" w:cs="Times New Roman"/>
                <w:sz w:val="18"/>
                <w:szCs w:val="18"/>
                <w:lang w:val="hy-AM"/>
              </w:rPr>
            </w:pPr>
          </w:p>
        </w:tc>
        <w:tc>
          <w:tcPr>
            <w:tcW w:w="3840" w:type="dxa"/>
            <w:vAlign w:val="center"/>
          </w:tcPr>
          <w:p w:rsidR="00E26287" w:rsidRPr="001C415D" w:rsidRDefault="00E26287" w:rsidP="001C415D">
            <w:pPr>
              <w:spacing w:after="0" w:line="240" w:lineRule="auto"/>
              <w:rPr>
                <w:rFonts w:ascii="Sylfaen" w:eastAsia="Times New Roman" w:hAnsi="Sylfaen" w:cs="Times New Roman"/>
                <w:sz w:val="18"/>
                <w:szCs w:val="18"/>
                <w:lang w:val="hy-AM"/>
              </w:rPr>
            </w:pPr>
            <w:r w:rsidRPr="001C415D">
              <w:rPr>
                <w:rFonts w:ascii="Sylfaen" w:eastAsia="Times New Roman" w:hAnsi="Sylfaen" w:cs="Sylfaen"/>
                <w:sz w:val="18"/>
                <w:szCs w:val="18"/>
              </w:rPr>
              <w:t>Անշարժ գույքի հարկ</w:t>
            </w:r>
          </w:p>
        </w:tc>
        <w:tc>
          <w:tcPr>
            <w:tcW w:w="1318"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26324.7</w:t>
            </w:r>
          </w:p>
        </w:tc>
        <w:tc>
          <w:tcPr>
            <w:tcW w:w="1276"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23481.1</w:t>
            </w:r>
          </w:p>
        </w:tc>
        <w:tc>
          <w:tcPr>
            <w:tcW w:w="1276"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20352.2</w:t>
            </w:r>
          </w:p>
        </w:tc>
        <w:tc>
          <w:tcPr>
            <w:tcW w:w="1559"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70158.0</w:t>
            </w:r>
          </w:p>
        </w:tc>
      </w:tr>
      <w:tr w:rsidR="00E26287" w:rsidRPr="001C415D" w:rsidTr="001C415D">
        <w:trPr>
          <w:trHeight w:val="43"/>
        </w:trPr>
        <w:tc>
          <w:tcPr>
            <w:tcW w:w="457" w:type="dxa"/>
            <w:vAlign w:val="center"/>
          </w:tcPr>
          <w:p w:rsidR="00E26287" w:rsidRPr="001C415D" w:rsidRDefault="00E26287" w:rsidP="001C415D">
            <w:pPr>
              <w:numPr>
                <w:ilvl w:val="0"/>
                <w:numId w:val="11"/>
              </w:numPr>
              <w:spacing w:after="0" w:line="240" w:lineRule="auto"/>
              <w:ind w:hanging="1416"/>
              <w:rPr>
                <w:rFonts w:ascii="Sylfaen" w:eastAsia="Times New Roman" w:hAnsi="Sylfaen" w:cs="Times New Roman"/>
                <w:sz w:val="18"/>
                <w:szCs w:val="18"/>
                <w:lang w:val="hy-AM"/>
              </w:rPr>
            </w:pPr>
          </w:p>
        </w:tc>
        <w:tc>
          <w:tcPr>
            <w:tcW w:w="3840" w:type="dxa"/>
            <w:vAlign w:val="center"/>
          </w:tcPr>
          <w:p w:rsidR="00E26287" w:rsidRPr="001C415D" w:rsidRDefault="00E26287" w:rsidP="001C415D">
            <w:pPr>
              <w:spacing w:after="0" w:line="240" w:lineRule="auto"/>
              <w:rPr>
                <w:rFonts w:ascii="Sylfaen" w:eastAsia="Times New Roman" w:hAnsi="Sylfaen" w:cs="Times New Roman"/>
                <w:sz w:val="18"/>
                <w:szCs w:val="18"/>
                <w:lang w:val="hy-AM"/>
              </w:rPr>
            </w:pPr>
            <w:r w:rsidRPr="001C415D">
              <w:rPr>
                <w:rFonts w:ascii="Sylfaen" w:eastAsia="Times New Roman" w:hAnsi="Sylfaen" w:cs="Sylfaen"/>
                <w:sz w:val="18"/>
                <w:szCs w:val="18"/>
              </w:rPr>
              <w:t>Փոխադրամիջոցների գույքահարկ</w:t>
            </w:r>
          </w:p>
        </w:tc>
        <w:tc>
          <w:tcPr>
            <w:tcW w:w="1318"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7501.5</w:t>
            </w:r>
          </w:p>
        </w:tc>
        <w:tc>
          <w:tcPr>
            <w:tcW w:w="1276"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7356.6</w:t>
            </w:r>
          </w:p>
        </w:tc>
        <w:tc>
          <w:tcPr>
            <w:tcW w:w="1276"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6250.0</w:t>
            </w:r>
          </w:p>
        </w:tc>
        <w:tc>
          <w:tcPr>
            <w:tcW w:w="1559"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21108.1</w:t>
            </w:r>
          </w:p>
        </w:tc>
      </w:tr>
      <w:tr w:rsidR="00E26287" w:rsidRPr="001C415D" w:rsidTr="001C415D">
        <w:trPr>
          <w:trHeight w:val="43"/>
        </w:trPr>
        <w:tc>
          <w:tcPr>
            <w:tcW w:w="457" w:type="dxa"/>
            <w:vAlign w:val="center"/>
          </w:tcPr>
          <w:p w:rsidR="00E26287" w:rsidRPr="001C415D" w:rsidRDefault="00E26287" w:rsidP="001C415D">
            <w:pPr>
              <w:numPr>
                <w:ilvl w:val="0"/>
                <w:numId w:val="11"/>
              </w:numPr>
              <w:spacing w:after="0" w:line="240" w:lineRule="auto"/>
              <w:ind w:hanging="1416"/>
              <w:rPr>
                <w:rFonts w:ascii="Sylfaen" w:eastAsia="Times New Roman" w:hAnsi="Sylfaen" w:cs="Times New Roman"/>
                <w:sz w:val="18"/>
                <w:szCs w:val="18"/>
                <w:lang w:val="hy-AM"/>
              </w:rPr>
            </w:pPr>
          </w:p>
        </w:tc>
        <w:tc>
          <w:tcPr>
            <w:tcW w:w="3840" w:type="dxa"/>
            <w:vAlign w:val="center"/>
          </w:tcPr>
          <w:p w:rsidR="00E26287" w:rsidRPr="001C415D" w:rsidRDefault="00E26287" w:rsidP="001C415D">
            <w:pPr>
              <w:spacing w:after="0" w:line="240" w:lineRule="auto"/>
              <w:rPr>
                <w:rFonts w:ascii="Sylfaen" w:eastAsia="Times New Roman" w:hAnsi="Sylfaen" w:cs="Times New Roman"/>
                <w:sz w:val="18"/>
                <w:szCs w:val="18"/>
                <w:lang w:val="hy-AM"/>
              </w:rPr>
            </w:pPr>
            <w:r w:rsidRPr="001C415D">
              <w:rPr>
                <w:rFonts w:ascii="Sylfaen" w:eastAsia="Times New Roman" w:hAnsi="Sylfaen" w:cs="Sylfaen"/>
                <w:sz w:val="18"/>
                <w:szCs w:val="18"/>
                <w:lang w:val="hy-AM"/>
              </w:rPr>
              <w:t>Տուրքեր</w:t>
            </w:r>
          </w:p>
        </w:tc>
        <w:tc>
          <w:tcPr>
            <w:tcW w:w="1318"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250.0</w:t>
            </w:r>
          </w:p>
        </w:tc>
        <w:tc>
          <w:tcPr>
            <w:tcW w:w="1276"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0.0</w:t>
            </w:r>
          </w:p>
        </w:tc>
        <w:tc>
          <w:tcPr>
            <w:tcW w:w="1276"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0.0</w:t>
            </w:r>
          </w:p>
        </w:tc>
        <w:tc>
          <w:tcPr>
            <w:tcW w:w="1559"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250.0</w:t>
            </w:r>
          </w:p>
        </w:tc>
      </w:tr>
      <w:tr w:rsidR="00E26287" w:rsidRPr="001C415D" w:rsidTr="001C415D">
        <w:trPr>
          <w:trHeight w:val="43"/>
        </w:trPr>
        <w:tc>
          <w:tcPr>
            <w:tcW w:w="457" w:type="dxa"/>
            <w:vAlign w:val="center"/>
          </w:tcPr>
          <w:p w:rsidR="00E26287" w:rsidRPr="001C415D" w:rsidRDefault="00E26287" w:rsidP="001C415D">
            <w:pPr>
              <w:numPr>
                <w:ilvl w:val="0"/>
                <w:numId w:val="11"/>
              </w:numPr>
              <w:spacing w:after="0" w:line="240" w:lineRule="auto"/>
              <w:ind w:hanging="1416"/>
              <w:rPr>
                <w:rFonts w:ascii="Sylfaen" w:eastAsia="Times New Roman" w:hAnsi="Sylfaen" w:cs="Times New Roman"/>
                <w:sz w:val="18"/>
                <w:szCs w:val="18"/>
                <w:lang w:val="hy-AM"/>
              </w:rPr>
            </w:pPr>
          </w:p>
        </w:tc>
        <w:tc>
          <w:tcPr>
            <w:tcW w:w="3840" w:type="dxa"/>
            <w:vAlign w:val="center"/>
          </w:tcPr>
          <w:p w:rsidR="00E26287" w:rsidRPr="001C415D" w:rsidRDefault="00E26287" w:rsidP="001C415D">
            <w:pPr>
              <w:spacing w:after="0" w:line="240" w:lineRule="auto"/>
              <w:rPr>
                <w:rFonts w:ascii="Sylfaen" w:eastAsia="Times New Roman" w:hAnsi="Sylfaen" w:cs="Times New Roman"/>
                <w:sz w:val="18"/>
                <w:szCs w:val="18"/>
                <w:lang w:val="hy-AM"/>
              </w:rPr>
            </w:pPr>
            <w:r w:rsidRPr="001C415D">
              <w:rPr>
                <w:rFonts w:ascii="Sylfaen" w:eastAsia="Times New Roman" w:hAnsi="Sylfaen" w:cs="Sylfaen"/>
                <w:sz w:val="18"/>
                <w:szCs w:val="18"/>
                <w:lang w:val="hy-AM"/>
              </w:rPr>
              <w:t>Պաշտոնական</w:t>
            </w:r>
            <w:r w:rsidRPr="001C415D">
              <w:rPr>
                <w:rFonts w:ascii="Sylfaen" w:eastAsia="Times New Roman" w:hAnsi="Sylfaen" w:cs="Times New Roman"/>
                <w:sz w:val="18"/>
                <w:szCs w:val="18"/>
                <w:lang w:val="hy-AM"/>
              </w:rPr>
              <w:t xml:space="preserve"> </w:t>
            </w:r>
            <w:r w:rsidRPr="001C415D">
              <w:rPr>
                <w:rFonts w:ascii="Sylfaen" w:eastAsia="Times New Roman" w:hAnsi="Sylfaen" w:cs="Sylfaen"/>
                <w:sz w:val="18"/>
                <w:szCs w:val="18"/>
                <w:lang w:val="hy-AM"/>
              </w:rPr>
              <w:t>դրամաշնորհներ</w:t>
            </w:r>
          </w:p>
        </w:tc>
        <w:tc>
          <w:tcPr>
            <w:tcW w:w="1318"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0.0</w:t>
            </w:r>
          </w:p>
        </w:tc>
        <w:tc>
          <w:tcPr>
            <w:tcW w:w="1276"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0.0</w:t>
            </w:r>
          </w:p>
        </w:tc>
        <w:tc>
          <w:tcPr>
            <w:tcW w:w="1276"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0.0</w:t>
            </w:r>
          </w:p>
        </w:tc>
        <w:tc>
          <w:tcPr>
            <w:tcW w:w="1559"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0.0</w:t>
            </w:r>
          </w:p>
        </w:tc>
      </w:tr>
      <w:tr w:rsidR="00E26287" w:rsidRPr="001C415D" w:rsidTr="001C415D">
        <w:trPr>
          <w:trHeight w:val="43"/>
        </w:trPr>
        <w:tc>
          <w:tcPr>
            <w:tcW w:w="457" w:type="dxa"/>
            <w:vAlign w:val="center"/>
          </w:tcPr>
          <w:p w:rsidR="00E26287" w:rsidRPr="001C415D" w:rsidRDefault="00E26287" w:rsidP="001C415D">
            <w:pPr>
              <w:numPr>
                <w:ilvl w:val="0"/>
                <w:numId w:val="11"/>
              </w:numPr>
              <w:spacing w:after="0" w:line="240" w:lineRule="auto"/>
              <w:ind w:hanging="1416"/>
              <w:rPr>
                <w:rFonts w:ascii="Sylfaen" w:eastAsia="Times New Roman" w:hAnsi="Sylfaen" w:cs="Times New Roman"/>
                <w:sz w:val="18"/>
                <w:szCs w:val="18"/>
                <w:lang w:val="hy-AM"/>
              </w:rPr>
            </w:pPr>
          </w:p>
        </w:tc>
        <w:tc>
          <w:tcPr>
            <w:tcW w:w="3840" w:type="dxa"/>
            <w:vAlign w:val="center"/>
          </w:tcPr>
          <w:p w:rsidR="00E26287" w:rsidRPr="001C415D" w:rsidRDefault="00E26287" w:rsidP="001C415D">
            <w:pPr>
              <w:spacing w:after="0" w:line="240" w:lineRule="auto"/>
              <w:rPr>
                <w:rFonts w:ascii="Sylfaen" w:eastAsia="Times New Roman" w:hAnsi="Sylfaen" w:cs="Times New Roman"/>
                <w:sz w:val="18"/>
                <w:szCs w:val="18"/>
                <w:lang w:val="hy-AM"/>
              </w:rPr>
            </w:pPr>
            <w:r w:rsidRPr="001C415D">
              <w:rPr>
                <w:rFonts w:ascii="Sylfaen" w:eastAsia="Times New Roman" w:hAnsi="Sylfaen" w:cs="Sylfaen"/>
                <w:sz w:val="18"/>
                <w:szCs w:val="18"/>
                <w:lang w:val="hy-AM"/>
              </w:rPr>
              <w:t>Այլ</w:t>
            </w:r>
            <w:r w:rsidRPr="001C415D">
              <w:rPr>
                <w:rFonts w:ascii="Sylfaen" w:eastAsia="Times New Roman" w:hAnsi="Sylfaen" w:cs="Times New Roman"/>
                <w:sz w:val="18"/>
                <w:szCs w:val="18"/>
                <w:lang w:val="hy-AM"/>
              </w:rPr>
              <w:t xml:space="preserve"> </w:t>
            </w:r>
            <w:r w:rsidRPr="001C415D">
              <w:rPr>
                <w:rFonts w:ascii="Sylfaen" w:eastAsia="Times New Roman" w:hAnsi="Sylfaen" w:cs="Sylfaen"/>
                <w:sz w:val="18"/>
                <w:szCs w:val="18"/>
                <w:lang w:val="hy-AM"/>
              </w:rPr>
              <w:t>եկամուտներ</w:t>
            </w:r>
          </w:p>
        </w:tc>
        <w:tc>
          <w:tcPr>
            <w:tcW w:w="1318"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187.9</w:t>
            </w:r>
          </w:p>
        </w:tc>
        <w:tc>
          <w:tcPr>
            <w:tcW w:w="1276"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0.0</w:t>
            </w:r>
          </w:p>
        </w:tc>
        <w:tc>
          <w:tcPr>
            <w:tcW w:w="1276"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0.0</w:t>
            </w:r>
          </w:p>
        </w:tc>
        <w:tc>
          <w:tcPr>
            <w:tcW w:w="1559"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187.9</w:t>
            </w:r>
          </w:p>
        </w:tc>
      </w:tr>
      <w:tr w:rsidR="00E26287" w:rsidRPr="00E26287" w:rsidTr="001C415D">
        <w:trPr>
          <w:trHeight w:val="43"/>
        </w:trPr>
        <w:tc>
          <w:tcPr>
            <w:tcW w:w="457" w:type="dxa"/>
            <w:vAlign w:val="center"/>
          </w:tcPr>
          <w:p w:rsidR="00E26287" w:rsidRPr="001C415D" w:rsidRDefault="00E26287" w:rsidP="001C415D">
            <w:pPr>
              <w:numPr>
                <w:ilvl w:val="0"/>
                <w:numId w:val="11"/>
              </w:numPr>
              <w:spacing w:after="0" w:line="240" w:lineRule="auto"/>
              <w:ind w:hanging="1416"/>
              <w:rPr>
                <w:rFonts w:ascii="Sylfaen" w:eastAsia="Times New Roman" w:hAnsi="Sylfaen" w:cs="Times New Roman"/>
                <w:sz w:val="18"/>
                <w:szCs w:val="18"/>
                <w:lang w:val="hy-AM"/>
              </w:rPr>
            </w:pPr>
          </w:p>
        </w:tc>
        <w:tc>
          <w:tcPr>
            <w:tcW w:w="3840" w:type="dxa"/>
            <w:vAlign w:val="center"/>
          </w:tcPr>
          <w:p w:rsidR="00E26287" w:rsidRPr="001C415D" w:rsidRDefault="00E26287" w:rsidP="001C415D">
            <w:pPr>
              <w:spacing w:after="0" w:line="240" w:lineRule="auto"/>
              <w:rPr>
                <w:rFonts w:ascii="Sylfaen" w:eastAsia="Times New Roman" w:hAnsi="Sylfaen" w:cs="Times New Roman"/>
                <w:sz w:val="18"/>
                <w:szCs w:val="18"/>
                <w:lang w:val="hy-AM"/>
              </w:rPr>
            </w:pPr>
            <w:r w:rsidRPr="001C415D">
              <w:rPr>
                <w:rFonts w:ascii="Sylfaen" w:eastAsia="Times New Roman" w:hAnsi="Sylfaen" w:cs="Sylfaen"/>
                <w:sz w:val="18"/>
                <w:szCs w:val="18"/>
                <w:lang w:val="hy-AM"/>
              </w:rPr>
              <w:t>Ոչ</w:t>
            </w:r>
            <w:r w:rsidRPr="001C415D">
              <w:rPr>
                <w:rFonts w:ascii="Sylfaen" w:eastAsia="Times New Roman" w:hAnsi="Sylfaen" w:cs="Times New Roman"/>
                <w:sz w:val="18"/>
                <w:szCs w:val="18"/>
                <w:lang w:val="hy-AM"/>
              </w:rPr>
              <w:t xml:space="preserve"> </w:t>
            </w:r>
            <w:r w:rsidRPr="001C415D">
              <w:rPr>
                <w:rFonts w:ascii="Sylfaen" w:eastAsia="Times New Roman" w:hAnsi="Sylfaen" w:cs="Sylfaen"/>
                <w:sz w:val="18"/>
                <w:szCs w:val="18"/>
                <w:lang w:val="hy-AM"/>
              </w:rPr>
              <w:t>ֆինանսական</w:t>
            </w:r>
            <w:r w:rsidRPr="001C415D">
              <w:rPr>
                <w:rFonts w:ascii="Sylfaen" w:eastAsia="Times New Roman" w:hAnsi="Sylfaen" w:cs="Times New Roman"/>
                <w:sz w:val="18"/>
                <w:szCs w:val="18"/>
                <w:lang w:val="hy-AM"/>
              </w:rPr>
              <w:t xml:space="preserve"> </w:t>
            </w:r>
            <w:r w:rsidRPr="001C415D">
              <w:rPr>
                <w:rFonts w:ascii="Sylfaen" w:eastAsia="Times New Roman" w:hAnsi="Sylfaen" w:cs="Sylfaen"/>
                <w:sz w:val="18"/>
                <w:szCs w:val="18"/>
                <w:lang w:val="hy-AM"/>
              </w:rPr>
              <w:t>ակտիվների</w:t>
            </w:r>
            <w:r w:rsidRPr="001C415D">
              <w:rPr>
                <w:rFonts w:ascii="Sylfaen" w:eastAsia="Times New Roman" w:hAnsi="Sylfaen" w:cs="Times New Roman"/>
                <w:sz w:val="18"/>
                <w:szCs w:val="18"/>
                <w:lang w:val="hy-AM"/>
              </w:rPr>
              <w:t xml:space="preserve"> </w:t>
            </w:r>
            <w:r w:rsidRPr="001C415D">
              <w:rPr>
                <w:rFonts w:ascii="Sylfaen" w:eastAsia="Times New Roman" w:hAnsi="Sylfaen" w:cs="Sylfaen"/>
                <w:sz w:val="18"/>
                <w:szCs w:val="18"/>
                <w:lang w:val="hy-AM"/>
              </w:rPr>
              <w:t>իրացումից</w:t>
            </w:r>
            <w:r w:rsidRPr="001C415D">
              <w:rPr>
                <w:rFonts w:ascii="Sylfaen" w:eastAsia="Times New Roman" w:hAnsi="Sylfaen" w:cs="Times New Roman"/>
                <w:sz w:val="18"/>
                <w:szCs w:val="18"/>
                <w:lang w:val="hy-AM"/>
              </w:rPr>
              <w:t xml:space="preserve"> </w:t>
            </w:r>
            <w:r w:rsidRPr="001C415D">
              <w:rPr>
                <w:rFonts w:ascii="Sylfaen" w:eastAsia="Times New Roman" w:hAnsi="Sylfaen" w:cs="Sylfaen"/>
                <w:sz w:val="18"/>
                <w:szCs w:val="18"/>
                <w:lang w:val="hy-AM"/>
              </w:rPr>
              <w:t>մուտքեր</w:t>
            </w:r>
          </w:p>
        </w:tc>
        <w:tc>
          <w:tcPr>
            <w:tcW w:w="1318"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0.0</w:t>
            </w:r>
          </w:p>
        </w:tc>
        <w:tc>
          <w:tcPr>
            <w:tcW w:w="1276"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0.0</w:t>
            </w:r>
          </w:p>
        </w:tc>
        <w:tc>
          <w:tcPr>
            <w:tcW w:w="1276"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0.0</w:t>
            </w:r>
          </w:p>
        </w:tc>
        <w:tc>
          <w:tcPr>
            <w:tcW w:w="1559"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0.0</w:t>
            </w:r>
          </w:p>
        </w:tc>
      </w:tr>
      <w:tr w:rsidR="00E26287" w:rsidRPr="00E26287" w:rsidTr="001C415D">
        <w:trPr>
          <w:trHeight w:val="43"/>
        </w:trPr>
        <w:tc>
          <w:tcPr>
            <w:tcW w:w="457" w:type="dxa"/>
            <w:vAlign w:val="center"/>
          </w:tcPr>
          <w:p w:rsidR="00E26287" w:rsidRPr="001C415D" w:rsidRDefault="00E26287" w:rsidP="001C415D">
            <w:pPr>
              <w:numPr>
                <w:ilvl w:val="0"/>
                <w:numId w:val="11"/>
              </w:numPr>
              <w:spacing w:after="0" w:line="240" w:lineRule="auto"/>
              <w:ind w:hanging="1416"/>
              <w:rPr>
                <w:rFonts w:ascii="Sylfaen" w:eastAsia="Times New Roman" w:hAnsi="Sylfaen" w:cs="Times New Roman"/>
                <w:sz w:val="18"/>
                <w:szCs w:val="18"/>
                <w:lang w:val="hy-AM"/>
              </w:rPr>
            </w:pPr>
          </w:p>
        </w:tc>
        <w:tc>
          <w:tcPr>
            <w:tcW w:w="3840" w:type="dxa"/>
            <w:vAlign w:val="center"/>
          </w:tcPr>
          <w:p w:rsidR="00E26287" w:rsidRPr="001C415D" w:rsidRDefault="00E26287" w:rsidP="001C415D">
            <w:pPr>
              <w:spacing w:after="0" w:line="240" w:lineRule="auto"/>
              <w:rPr>
                <w:rFonts w:ascii="Sylfaen" w:eastAsia="Times New Roman" w:hAnsi="Sylfaen" w:cs="Sylfaen"/>
                <w:sz w:val="18"/>
                <w:szCs w:val="18"/>
                <w:lang w:val="hy-AM"/>
              </w:rPr>
            </w:pPr>
            <w:r w:rsidRPr="001C415D">
              <w:rPr>
                <w:rFonts w:ascii="Sylfaen" w:eastAsia="Times New Roman" w:hAnsi="Sylfaen" w:cs="Sylfaen"/>
                <w:sz w:val="18"/>
                <w:szCs w:val="18"/>
                <w:lang w:val="hy-AM"/>
              </w:rPr>
              <w:t>Նախորդ տարիներին տրամադրված փոխատվությունների վերադարձից մուտքեր</w:t>
            </w:r>
          </w:p>
        </w:tc>
        <w:tc>
          <w:tcPr>
            <w:tcW w:w="1318"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0.0</w:t>
            </w:r>
          </w:p>
        </w:tc>
        <w:tc>
          <w:tcPr>
            <w:tcW w:w="1276"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0.0</w:t>
            </w:r>
          </w:p>
        </w:tc>
        <w:tc>
          <w:tcPr>
            <w:tcW w:w="1276"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0.0</w:t>
            </w:r>
          </w:p>
        </w:tc>
        <w:tc>
          <w:tcPr>
            <w:tcW w:w="1559" w:type="dxa"/>
            <w:vAlign w:val="center"/>
          </w:tcPr>
          <w:p w:rsidR="00E26287" w:rsidRPr="00E26287" w:rsidRDefault="00E26287" w:rsidP="00EB382A">
            <w:pPr>
              <w:spacing w:after="0"/>
              <w:jc w:val="right"/>
              <w:rPr>
                <w:rFonts w:ascii="Sylfaen" w:eastAsia="Times New Roman" w:hAnsi="Sylfaen" w:cs="Sylfaen"/>
                <w:sz w:val="18"/>
                <w:szCs w:val="18"/>
                <w:lang w:val="hy-AM"/>
              </w:rPr>
            </w:pPr>
            <w:r w:rsidRPr="00E26287">
              <w:rPr>
                <w:rFonts w:ascii="Sylfaen" w:eastAsia="Times New Roman" w:hAnsi="Sylfaen" w:cs="Sylfaen"/>
                <w:sz w:val="18"/>
                <w:szCs w:val="18"/>
                <w:lang w:val="hy-AM"/>
              </w:rPr>
              <w:t>0.0</w:t>
            </w:r>
          </w:p>
        </w:tc>
      </w:tr>
      <w:tr w:rsidR="00E26287" w:rsidRPr="001C415D" w:rsidTr="001C415D">
        <w:trPr>
          <w:trHeight w:val="43"/>
        </w:trPr>
        <w:tc>
          <w:tcPr>
            <w:tcW w:w="457" w:type="dxa"/>
            <w:vAlign w:val="center"/>
          </w:tcPr>
          <w:p w:rsidR="00E26287" w:rsidRPr="001C415D" w:rsidRDefault="00E26287" w:rsidP="001C415D">
            <w:pPr>
              <w:spacing w:after="0" w:line="240" w:lineRule="auto"/>
              <w:rPr>
                <w:rFonts w:ascii="Sylfaen" w:eastAsia="Times New Roman" w:hAnsi="Sylfaen" w:cs="Times New Roman"/>
                <w:b/>
                <w:sz w:val="18"/>
                <w:szCs w:val="18"/>
                <w:lang w:val="hy-AM"/>
              </w:rPr>
            </w:pPr>
          </w:p>
        </w:tc>
        <w:tc>
          <w:tcPr>
            <w:tcW w:w="3840" w:type="dxa"/>
            <w:vAlign w:val="center"/>
          </w:tcPr>
          <w:p w:rsidR="00E26287" w:rsidRPr="001C415D" w:rsidRDefault="00E26287" w:rsidP="001C415D">
            <w:pPr>
              <w:spacing w:after="0" w:line="240" w:lineRule="auto"/>
              <w:rPr>
                <w:rFonts w:ascii="Sylfaen" w:eastAsia="Times New Roman" w:hAnsi="Sylfaen" w:cs="Times New Roman"/>
                <w:b/>
                <w:sz w:val="18"/>
                <w:szCs w:val="18"/>
                <w:lang w:val="hy-AM"/>
              </w:rPr>
            </w:pPr>
            <w:r w:rsidRPr="001C415D">
              <w:rPr>
                <w:rFonts w:ascii="Sylfaen" w:eastAsia="Times New Roman" w:hAnsi="Sylfaen" w:cs="Sylfaen"/>
                <w:b/>
                <w:sz w:val="18"/>
                <w:szCs w:val="18"/>
                <w:lang w:val="hy-AM"/>
              </w:rPr>
              <w:t>ԸՆԴԱՄԵՆԸ</w:t>
            </w:r>
            <w:r w:rsidRPr="001C415D">
              <w:rPr>
                <w:rFonts w:ascii="Sylfaen" w:eastAsia="Times New Roman" w:hAnsi="Sylfaen" w:cs="Times New Roman"/>
                <w:b/>
                <w:sz w:val="18"/>
                <w:szCs w:val="18"/>
                <w:lang w:val="hy-AM"/>
              </w:rPr>
              <w:t xml:space="preserve"> </w:t>
            </w:r>
            <w:r w:rsidRPr="001C415D">
              <w:rPr>
                <w:rFonts w:ascii="Sylfaen" w:eastAsia="Times New Roman" w:hAnsi="Sylfaen" w:cs="Sylfaen"/>
                <w:b/>
                <w:sz w:val="18"/>
                <w:szCs w:val="18"/>
                <w:lang w:val="hy-AM"/>
              </w:rPr>
              <w:t>ԱՊԱՌՔՆԵՐ</w:t>
            </w:r>
          </w:p>
        </w:tc>
        <w:tc>
          <w:tcPr>
            <w:tcW w:w="1318" w:type="dxa"/>
            <w:vAlign w:val="center"/>
          </w:tcPr>
          <w:p w:rsidR="00E26287" w:rsidRPr="00E26287" w:rsidRDefault="00E26287" w:rsidP="00EB382A">
            <w:pPr>
              <w:spacing w:after="0"/>
              <w:jc w:val="right"/>
              <w:rPr>
                <w:rFonts w:ascii="Sylfaen" w:eastAsia="Times New Roman" w:hAnsi="Sylfaen" w:cs="Sylfaen"/>
                <w:b/>
                <w:sz w:val="18"/>
                <w:szCs w:val="18"/>
                <w:lang w:val="hy-AM"/>
              </w:rPr>
            </w:pPr>
            <w:r w:rsidRPr="00E26287">
              <w:rPr>
                <w:rFonts w:ascii="Sylfaen" w:eastAsia="Times New Roman" w:hAnsi="Sylfaen" w:cs="Sylfaen"/>
                <w:b/>
                <w:sz w:val="18"/>
                <w:szCs w:val="18"/>
                <w:lang w:val="hy-AM"/>
              </w:rPr>
              <w:t>34264.1</w:t>
            </w:r>
          </w:p>
        </w:tc>
        <w:tc>
          <w:tcPr>
            <w:tcW w:w="1276" w:type="dxa"/>
            <w:vAlign w:val="center"/>
          </w:tcPr>
          <w:p w:rsidR="00E26287" w:rsidRPr="00E26287" w:rsidRDefault="00E26287" w:rsidP="00EB382A">
            <w:pPr>
              <w:spacing w:after="0"/>
              <w:jc w:val="right"/>
              <w:rPr>
                <w:rFonts w:ascii="Sylfaen" w:eastAsia="Times New Roman" w:hAnsi="Sylfaen" w:cs="Sylfaen"/>
                <w:b/>
                <w:sz w:val="18"/>
                <w:szCs w:val="18"/>
                <w:lang w:val="hy-AM"/>
              </w:rPr>
            </w:pPr>
            <w:r w:rsidRPr="00E26287">
              <w:rPr>
                <w:rFonts w:ascii="Sylfaen" w:eastAsia="Times New Roman" w:hAnsi="Sylfaen" w:cs="Sylfaen"/>
                <w:b/>
                <w:sz w:val="18"/>
                <w:szCs w:val="18"/>
                <w:lang w:val="hy-AM"/>
              </w:rPr>
              <w:t>30837.7</w:t>
            </w:r>
          </w:p>
        </w:tc>
        <w:tc>
          <w:tcPr>
            <w:tcW w:w="1276" w:type="dxa"/>
            <w:vAlign w:val="center"/>
          </w:tcPr>
          <w:p w:rsidR="00E26287" w:rsidRPr="00E26287" w:rsidRDefault="00E26287" w:rsidP="00EB382A">
            <w:pPr>
              <w:spacing w:after="0"/>
              <w:jc w:val="right"/>
              <w:rPr>
                <w:rFonts w:ascii="Sylfaen" w:eastAsia="Times New Roman" w:hAnsi="Sylfaen" w:cs="Sylfaen"/>
                <w:b/>
                <w:sz w:val="18"/>
                <w:szCs w:val="18"/>
                <w:lang w:val="hy-AM"/>
              </w:rPr>
            </w:pPr>
            <w:r w:rsidRPr="00E26287">
              <w:rPr>
                <w:rFonts w:ascii="Sylfaen" w:eastAsia="Times New Roman" w:hAnsi="Sylfaen" w:cs="Sylfaen"/>
                <w:b/>
                <w:sz w:val="18"/>
                <w:szCs w:val="18"/>
                <w:lang w:val="hy-AM"/>
              </w:rPr>
              <w:t>26602.2</w:t>
            </w:r>
          </w:p>
        </w:tc>
        <w:tc>
          <w:tcPr>
            <w:tcW w:w="1559" w:type="dxa"/>
            <w:vAlign w:val="center"/>
          </w:tcPr>
          <w:p w:rsidR="00E26287" w:rsidRPr="00E26287" w:rsidRDefault="00E26287" w:rsidP="00EB382A">
            <w:pPr>
              <w:spacing w:after="0"/>
              <w:jc w:val="right"/>
              <w:rPr>
                <w:rFonts w:ascii="Sylfaen" w:eastAsia="Times New Roman" w:hAnsi="Sylfaen" w:cs="Sylfaen"/>
                <w:b/>
                <w:sz w:val="18"/>
                <w:szCs w:val="18"/>
                <w:lang w:val="hy-AM"/>
              </w:rPr>
            </w:pPr>
            <w:r w:rsidRPr="00E26287">
              <w:rPr>
                <w:rFonts w:ascii="Sylfaen" w:eastAsia="Times New Roman" w:hAnsi="Sylfaen" w:cs="Sylfaen"/>
                <w:b/>
                <w:sz w:val="18"/>
                <w:szCs w:val="18"/>
                <w:lang w:val="hy-AM"/>
              </w:rPr>
              <w:t>91704.0</w:t>
            </w:r>
          </w:p>
        </w:tc>
      </w:tr>
    </w:tbl>
    <w:p w:rsidR="001C415D" w:rsidRPr="001C415D" w:rsidRDefault="001C415D" w:rsidP="001C415D">
      <w:pPr>
        <w:spacing w:after="0" w:line="240" w:lineRule="auto"/>
        <w:jc w:val="center"/>
        <w:rPr>
          <w:rFonts w:ascii="Sylfaen" w:eastAsia="Times New Roman" w:hAnsi="Sylfaen" w:cs="Times New Roman"/>
          <w:b/>
          <w:sz w:val="24"/>
          <w:szCs w:val="20"/>
          <w:lang w:val="hy-AM"/>
        </w:rPr>
      </w:pPr>
    </w:p>
    <w:p w:rsidR="001C415D" w:rsidRPr="001C415D" w:rsidRDefault="001C415D" w:rsidP="001C415D">
      <w:pPr>
        <w:spacing w:after="0" w:line="240" w:lineRule="auto"/>
        <w:jc w:val="center"/>
        <w:rPr>
          <w:rFonts w:ascii="Sylfaen" w:eastAsia="Times New Roman" w:hAnsi="Sylfaen" w:cs="Times New Roman"/>
          <w:b/>
          <w:sz w:val="24"/>
          <w:szCs w:val="20"/>
          <w:lang w:val="hy-AM"/>
        </w:rPr>
      </w:pPr>
      <w:r w:rsidRPr="001C415D">
        <w:rPr>
          <w:rFonts w:ascii="Sylfaen" w:eastAsia="Times New Roman" w:hAnsi="Sylfaen" w:cs="Times New Roman"/>
          <w:b/>
          <w:sz w:val="24"/>
          <w:szCs w:val="20"/>
          <w:lang w:val="hy-AM"/>
        </w:rPr>
        <w:t>ՀԱՄԱՅՆՔԻ ԲՅՈՒՋԵԻ ՄՈՒՏՔԵՐԻ ԳԾՈՎ ԱՊԱՌՔՆԵՐԻ ՀԱՎԱՔԱԳՐՄԱՆ ԺԱՄԱՆԱԿԱՑՈՒՅՑԸ</w:t>
      </w:r>
    </w:p>
    <w:p w:rsidR="001C415D" w:rsidRPr="001C415D" w:rsidRDefault="001C415D" w:rsidP="001C415D">
      <w:pPr>
        <w:spacing w:after="0" w:line="240" w:lineRule="auto"/>
        <w:jc w:val="right"/>
        <w:rPr>
          <w:rFonts w:ascii="Sylfaen" w:eastAsia="Times New Roman" w:hAnsi="Sylfaen" w:cs="Times New Roman"/>
          <w:b/>
          <w:lang w:val="hy-AM"/>
        </w:rPr>
      </w:pPr>
      <w:r w:rsidRPr="001C415D">
        <w:rPr>
          <w:rFonts w:ascii="Sylfaen" w:eastAsia="Times New Roman" w:hAnsi="Sylfaen" w:cs="Times New Roman"/>
          <w:b/>
          <w:sz w:val="28"/>
          <w:szCs w:val="20"/>
          <w:lang w:val="hy-AM"/>
        </w:rPr>
        <w:t xml:space="preserve">  </w:t>
      </w:r>
      <w:r w:rsidRPr="001C415D">
        <w:rPr>
          <w:rFonts w:ascii="Sylfaen" w:eastAsia="Times New Roman" w:hAnsi="Sylfaen" w:cs="Times New Roman"/>
          <w:b/>
          <w:sz w:val="20"/>
          <w:szCs w:val="20"/>
          <w:lang w:val="hy-AM"/>
        </w:rPr>
        <w:t>(հազար  դրամ)</w:t>
      </w:r>
      <w:r w:rsidRPr="001C415D">
        <w:rPr>
          <w:rFonts w:ascii="Sylfaen" w:eastAsia="Times New Roman" w:hAnsi="Sylfaen" w:cs="Times New Roman"/>
          <w:b/>
          <w:sz w:val="20"/>
          <w:lang w:val="hy-AM"/>
        </w:rPr>
        <w:t xml:space="preserve">    </w:t>
      </w:r>
    </w:p>
    <w:tbl>
      <w:tblPr>
        <w:tblW w:w="97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1350"/>
        <w:gridCol w:w="1170"/>
        <w:gridCol w:w="1260"/>
        <w:gridCol w:w="1170"/>
        <w:gridCol w:w="1404"/>
      </w:tblGrid>
      <w:tr w:rsidR="001C415D" w:rsidRPr="001C415D" w:rsidTr="00364484">
        <w:trPr>
          <w:trHeight w:val="629"/>
        </w:trPr>
        <w:tc>
          <w:tcPr>
            <w:tcW w:w="540" w:type="dxa"/>
            <w:shd w:val="clear" w:color="auto" w:fill="D9D9D9"/>
            <w:vAlign w:val="center"/>
          </w:tcPr>
          <w:p w:rsidR="001C415D" w:rsidRPr="001C415D" w:rsidRDefault="001C415D" w:rsidP="001C415D">
            <w:pPr>
              <w:spacing w:after="0" w:line="240" w:lineRule="auto"/>
              <w:jc w:val="center"/>
              <w:rPr>
                <w:rFonts w:ascii="Sylfaen" w:eastAsia="Times New Roman" w:hAnsi="Sylfaen" w:cs="Times New Roman"/>
                <w:b/>
                <w:sz w:val="18"/>
                <w:szCs w:val="18"/>
                <w:lang w:val="hy-AM"/>
              </w:rPr>
            </w:pPr>
            <w:r w:rsidRPr="001C415D">
              <w:rPr>
                <w:rFonts w:ascii="Sylfaen" w:eastAsia="Times New Roman" w:hAnsi="Sylfaen" w:cs="Sylfaen"/>
                <w:b/>
                <w:sz w:val="18"/>
                <w:szCs w:val="18"/>
                <w:lang w:val="hy-AM"/>
              </w:rPr>
              <w:t>Հ</w:t>
            </w:r>
            <w:r w:rsidRPr="001C415D">
              <w:rPr>
                <w:rFonts w:ascii="Sylfaen" w:eastAsia="Times New Roman" w:hAnsi="Sylfaen" w:cs="Times New Roman"/>
                <w:b/>
                <w:sz w:val="18"/>
                <w:szCs w:val="18"/>
                <w:lang w:val="hy-AM"/>
              </w:rPr>
              <w:t>/h</w:t>
            </w:r>
          </w:p>
        </w:tc>
        <w:tc>
          <w:tcPr>
            <w:tcW w:w="2880" w:type="dxa"/>
            <w:shd w:val="clear" w:color="auto" w:fill="D9D9D9"/>
            <w:vAlign w:val="center"/>
          </w:tcPr>
          <w:p w:rsidR="001C415D" w:rsidRPr="001C415D" w:rsidRDefault="001C415D" w:rsidP="001C415D">
            <w:pPr>
              <w:spacing w:after="0" w:line="240" w:lineRule="auto"/>
              <w:jc w:val="center"/>
              <w:rPr>
                <w:rFonts w:ascii="Sylfaen" w:eastAsia="Times New Roman" w:hAnsi="Sylfaen" w:cs="Times New Roman"/>
                <w:b/>
                <w:sz w:val="18"/>
                <w:szCs w:val="18"/>
                <w:lang w:val="hy-AM"/>
              </w:rPr>
            </w:pPr>
            <w:r w:rsidRPr="001C415D">
              <w:rPr>
                <w:rFonts w:ascii="Sylfaen" w:eastAsia="Times New Roman" w:hAnsi="Sylfaen" w:cs="Sylfaen"/>
                <w:b/>
                <w:sz w:val="18"/>
                <w:szCs w:val="18"/>
                <w:lang w:val="hy-AM"/>
              </w:rPr>
              <w:t>ՄՈՒՏՔԻ</w:t>
            </w:r>
            <w:r w:rsidRPr="001C415D">
              <w:rPr>
                <w:rFonts w:ascii="Sylfaen" w:eastAsia="Times New Roman" w:hAnsi="Sylfaen" w:cs="Times New Roman"/>
                <w:b/>
                <w:sz w:val="18"/>
                <w:szCs w:val="18"/>
                <w:lang w:val="hy-AM"/>
              </w:rPr>
              <w:t xml:space="preserve">  </w:t>
            </w:r>
            <w:r w:rsidRPr="001C415D">
              <w:rPr>
                <w:rFonts w:ascii="Sylfaen" w:eastAsia="Times New Roman" w:hAnsi="Sylfaen" w:cs="Sylfaen"/>
                <w:b/>
                <w:sz w:val="18"/>
                <w:szCs w:val="18"/>
                <w:lang w:val="hy-AM"/>
              </w:rPr>
              <w:t>ԱՆՎԱՆՈՒՄԸ</w:t>
            </w:r>
          </w:p>
        </w:tc>
        <w:tc>
          <w:tcPr>
            <w:tcW w:w="1350" w:type="dxa"/>
            <w:shd w:val="clear" w:color="auto" w:fill="D9D9D9"/>
            <w:vAlign w:val="center"/>
          </w:tcPr>
          <w:p w:rsidR="001C415D" w:rsidRPr="001C415D" w:rsidRDefault="001C415D" w:rsidP="001C415D">
            <w:pPr>
              <w:spacing w:after="0" w:line="240" w:lineRule="auto"/>
              <w:jc w:val="center"/>
              <w:rPr>
                <w:rFonts w:ascii="Sylfaen" w:eastAsia="Times New Roman" w:hAnsi="Sylfaen" w:cs="Times New Roman"/>
                <w:b/>
                <w:sz w:val="18"/>
                <w:szCs w:val="18"/>
                <w:lang w:val="hy-AM"/>
              </w:rPr>
            </w:pPr>
            <w:r w:rsidRPr="001C415D">
              <w:rPr>
                <w:rFonts w:ascii="Sylfaen" w:eastAsia="Times New Roman" w:hAnsi="Sylfaen" w:cs="Times New Roman"/>
                <w:b/>
                <w:sz w:val="18"/>
                <w:szCs w:val="18"/>
                <w:lang w:val="hy-AM"/>
              </w:rPr>
              <w:t>2022</w:t>
            </w:r>
            <w:r w:rsidRPr="001C415D">
              <w:rPr>
                <w:rFonts w:ascii="Sylfaen" w:eastAsia="Times New Roman" w:hAnsi="Sylfaen" w:cs="Sylfaen"/>
                <w:b/>
                <w:sz w:val="18"/>
                <w:szCs w:val="18"/>
                <w:lang w:val="hy-AM"/>
              </w:rPr>
              <w:t>թ</w:t>
            </w:r>
            <w:r w:rsidRPr="001C415D">
              <w:rPr>
                <w:rFonts w:ascii="Sylfaen" w:eastAsia="Times New Roman" w:hAnsi="Sylfaen" w:cs="Times New Roman"/>
                <w:b/>
                <w:sz w:val="18"/>
                <w:szCs w:val="18"/>
                <w:lang w:val="hy-AM"/>
              </w:rPr>
              <w:t>.</w:t>
            </w:r>
          </w:p>
        </w:tc>
        <w:tc>
          <w:tcPr>
            <w:tcW w:w="1170" w:type="dxa"/>
            <w:shd w:val="clear" w:color="auto" w:fill="D9D9D9"/>
            <w:vAlign w:val="center"/>
          </w:tcPr>
          <w:p w:rsidR="001C415D" w:rsidRPr="001C415D" w:rsidRDefault="001C415D" w:rsidP="001C415D">
            <w:pPr>
              <w:spacing w:after="0" w:line="240" w:lineRule="auto"/>
              <w:jc w:val="center"/>
              <w:rPr>
                <w:rFonts w:ascii="Sylfaen" w:eastAsia="Times New Roman" w:hAnsi="Sylfaen" w:cs="Times New Roman"/>
                <w:b/>
                <w:sz w:val="18"/>
                <w:szCs w:val="18"/>
                <w:lang w:val="hy-AM"/>
              </w:rPr>
            </w:pPr>
            <w:r w:rsidRPr="001C415D">
              <w:rPr>
                <w:rFonts w:ascii="Sylfaen" w:eastAsia="Times New Roman" w:hAnsi="Sylfaen" w:cs="Times New Roman"/>
                <w:b/>
                <w:sz w:val="18"/>
                <w:szCs w:val="18"/>
                <w:lang w:val="hy-AM"/>
              </w:rPr>
              <w:t>2023</w:t>
            </w:r>
            <w:r w:rsidRPr="001C415D">
              <w:rPr>
                <w:rFonts w:ascii="Sylfaen" w:eastAsia="Times New Roman" w:hAnsi="Sylfaen" w:cs="Sylfaen"/>
                <w:b/>
                <w:sz w:val="18"/>
                <w:szCs w:val="18"/>
                <w:lang w:val="hy-AM"/>
              </w:rPr>
              <w:t>թ</w:t>
            </w:r>
            <w:r w:rsidRPr="001C415D">
              <w:rPr>
                <w:rFonts w:ascii="Sylfaen" w:eastAsia="Times New Roman" w:hAnsi="Sylfaen" w:cs="Times New Roman"/>
                <w:b/>
                <w:sz w:val="18"/>
                <w:szCs w:val="18"/>
                <w:lang w:val="hy-AM"/>
              </w:rPr>
              <w:t>.</w:t>
            </w:r>
          </w:p>
        </w:tc>
        <w:tc>
          <w:tcPr>
            <w:tcW w:w="1260" w:type="dxa"/>
            <w:shd w:val="clear" w:color="auto" w:fill="D9D9D9"/>
            <w:vAlign w:val="center"/>
          </w:tcPr>
          <w:p w:rsidR="001C415D" w:rsidRPr="001C415D" w:rsidRDefault="001C415D" w:rsidP="001C415D">
            <w:pPr>
              <w:spacing w:after="0" w:line="240" w:lineRule="auto"/>
              <w:jc w:val="center"/>
              <w:rPr>
                <w:rFonts w:ascii="Sylfaen" w:eastAsia="Times New Roman" w:hAnsi="Sylfaen" w:cs="Times New Roman"/>
                <w:b/>
                <w:sz w:val="18"/>
                <w:szCs w:val="18"/>
                <w:lang w:val="hy-AM"/>
              </w:rPr>
            </w:pPr>
            <w:r w:rsidRPr="001C415D">
              <w:rPr>
                <w:rFonts w:ascii="Sylfaen" w:eastAsia="Times New Roman" w:hAnsi="Sylfaen" w:cs="Times New Roman"/>
                <w:b/>
                <w:sz w:val="18"/>
                <w:szCs w:val="18"/>
                <w:lang w:val="hy-AM"/>
              </w:rPr>
              <w:t>2024</w:t>
            </w:r>
            <w:r w:rsidRPr="001C415D">
              <w:rPr>
                <w:rFonts w:ascii="Sylfaen" w:eastAsia="Times New Roman" w:hAnsi="Sylfaen" w:cs="Sylfaen"/>
                <w:b/>
                <w:sz w:val="18"/>
                <w:szCs w:val="18"/>
                <w:lang w:val="hy-AM"/>
              </w:rPr>
              <w:t>թ</w:t>
            </w:r>
            <w:r w:rsidRPr="001C415D">
              <w:rPr>
                <w:rFonts w:ascii="Sylfaen" w:eastAsia="Times New Roman" w:hAnsi="Sylfaen" w:cs="Times New Roman"/>
                <w:b/>
                <w:sz w:val="18"/>
                <w:szCs w:val="18"/>
                <w:lang w:val="hy-AM"/>
              </w:rPr>
              <w:t>.</w:t>
            </w:r>
          </w:p>
        </w:tc>
        <w:tc>
          <w:tcPr>
            <w:tcW w:w="1170" w:type="dxa"/>
            <w:shd w:val="clear" w:color="auto" w:fill="D9D9D9"/>
            <w:vAlign w:val="center"/>
          </w:tcPr>
          <w:p w:rsidR="001C415D" w:rsidRPr="001C415D" w:rsidRDefault="001C415D" w:rsidP="001C415D">
            <w:pPr>
              <w:spacing w:after="0" w:line="240" w:lineRule="auto"/>
              <w:jc w:val="center"/>
              <w:rPr>
                <w:rFonts w:ascii="Sylfaen" w:eastAsia="Times New Roman" w:hAnsi="Sylfaen" w:cs="Times New Roman"/>
                <w:b/>
                <w:sz w:val="18"/>
                <w:szCs w:val="18"/>
                <w:lang w:val="hy-AM"/>
              </w:rPr>
            </w:pPr>
            <w:r w:rsidRPr="001C415D">
              <w:rPr>
                <w:rFonts w:ascii="Sylfaen" w:eastAsia="Times New Roman" w:hAnsi="Sylfaen" w:cs="Times New Roman"/>
                <w:b/>
                <w:sz w:val="18"/>
                <w:szCs w:val="18"/>
                <w:lang w:val="hy-AM"/>
              </w:rPr>
              <w:t>2025</w:t>
            </w:r>
            <w:r w:rsidRPr="001C415D">
              <w:rPr>
                <w:rFonts w:ascii="Sylfaen" w:eastAsia="Times New Roman" w:hAnsi="Sylfaen" w:cs="Sylfaen"/>
                <w:b/>
                <w:sz w:val="18"/>
                <w:szCs w:val="18"/>
                <w:lang w:val="hy-AM"/>
              </w:rPr>
              <w:t>թ</w:t>
            </w:r>
            <w:r w:rsidRPr="001C415D">
              <w:rPr>
                <w:rFonts w:ascii="Sylfaen" w:eastAsia="Times New Roman" w:hAnsi="Sylfaen" w:cs="Times New Roman"/>
                <w:b/>
                <w:sz w:val="18"/>
                <w:szCs w:val="18"/>
                <w:lang w:val="hy-AM"/>
              </w:rPr>
              <w:t>.</w:t>
            </w:r>
          </w:p>
        </w:tc>
        <w:tc>
          <w:tcPr>
            <w:tcW w:w="1404" w:type="dxa"/>
            <w:shd w:val="clear" w:color="auto" w:fill="D9D9D9"/>
            <w:vAlign w:val="center"/>
          </w:tcPr>
          <w:p w:rsidR="001C415D" w:rsidRPr="001C415D" w:rsidRDefault="001C415D" w:rsidP="001C415D">
            <w:pPr>
              <w:spacing w:after="0" w:line="240" w:lineRule="auto"/>
              <w:jc w:val="center"/>
              <w:rPr>
                <w:rFonts w:ascii="Sylfaen" w:eastAsia="Times New Roman" w:hAnsi="Sylfaen" w:cs="Times New Roman"/>
                <w:b/>
                <w:sz w:val="18"/>
                <w:szCs w:val="18"/>
                <w:lang w:val="hy-AM"/>
              </w:rPr>
            </w:pPr>
            <w:bookmarkStart w:id="6" w:name="_Toc430785036"/>
            <w:r w:rsidRPr="001C415D">
              <w:rPr>
                <w:rFonts w:ascii="Sylfaen" w:eastAsia="Times New Roman" w:hAnsi="Sylfaen" w:cs="Sylfaen"/>
                <w:b/>
                <w:sz w:val="18"/>
                <w:szCs w:val="18"/>
                <w:lang w:val="hy-AM"/>
              </w:rPr>
              <w:t>ԸՆԴԱՄԵՆԸ</w:t>
            </w:r>
            <w:bookmarkEnd w:id="6"/>
          </w:p>
        </w:tc>
      </w:tr>
      <w:tr w:rsidR="00B32652" w:rsidRPr="001C415D" w:rsidTr="00364484">
        <w:trPr>
          <w:trHeight w:val="43"/>
        </w:trPr>
        <w:tc>
          <w:tcPr>
            <w:tcW w:w="540" w:type="dxa"/>
            <w:vAlign w:val="center"/>
          </w:tcPr>
          <w:p w:rsidR="00B32652" w:rsidRPr="001C415D" w:rsidRDefault="00B32652" w:rsidP="001C415D">
            <w:pPr>
              <w:numPr>
                <w:ilvl w:val="0"/>
                <w:numId w:val="12"/>
              </w:numPr>
              <w:spacing w:after="0" w:line="240" w:lineRule="auto"/>
              <w:ind w:hanging="1416"/>
              <w:rPr>
                <w:rFonts w:ascii="Sylfaen" w:eastAsia="Times New Roman" w:hAnsi="Sylfaen" w:cs="Times New Roman"/>
                <w:sz w:val="18"/>
                <w:szCs w:val="18"/>
                <w:lang w:val="hy-AM"/>
              </w:rPr>
            </w:pPr>
          </w:p>
        </w:tc>
        <w:tc>
          <w:tcPr>
            <w:tcW w:w="2880" w:type="dxa"/>
            <w:vAlign w:val="center"/>
          </w:tcPr>
          <w:p w:rsidR="00B32652" w:rsidRPr="001C415D" w:rsidRDefault="00B32652" w:rsidP="001C415D">
            <w:pPr>
              <w:spacing w:after="0" w:line="240" w:lineRule="auto"/>
              <w:rPr>
                <w:rFonts w:ascii="Sylfaen" w:eastAsia="Times New Roman" w:hAnsi="Sylfaen" w:cs="Times New Roman"/>
                <w:sz w:val="18"/>
                <w:szCs w:val="18"/>
                <w:lang w:val="hy-AM"/>
              </w:rPr>
            </w:pPr>
            <w:r w:rsidRPr="001C415D">
              <w:rPr>
                <w:rFonts w:ascii="Sylfaen" w:eastAsia="Times New Roman" w:hAnsi="Sylfaen" w:cs="Sylfaen"/>
                <w:sz w:val="18"/>
                <w:szCs w:val="18"/>
              </w:rPr>
              <w:t>Անշարժ գույքի հարկ</w:t>
            </w:r>
          </w:p>
        </w:tc>
        <w:tc>
          <w:tcPr>
            <w:tcW w:w="135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2000.0</w:t>
            </w:r>
          </w:p>
        </w:tc>
        <w:tc>
          <w:tcPr>
            <w:tcW w:w="117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3000.0</w:t>
            </w:r>
          </w:p>
        </w:tc>
        <w:tc>
          <w:tcPr>
            <w:tcW w:w="126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3000.0</w:t>
            </w:r>
          </w:p>
        </w:tc>
        <w:tc>
          <w:tcPr>
            <w:tcW w:w="117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4000.0</w:t>
            </w:r>
          </w:p>
        </w:tc>
        <w:tc>
          <w:tcPr>
            <w:tcW w:w="1404" w:type="dxa"/>
            <w:vAlign w:val="center"/>
          </w:tcPr>
          <w:p w:rsidR="00B32652" w:rsidRPr="00B32652" w:rsidRDefault="00B32652" w:rsidP="00EB382A">
            <w:pPr>
              <w:spacing w:after="0"/>
              <w:jc w:val="right"/>
              <w:rPr>
                <w:rFonts w:ascii="Sylfaen" w:hAnsi="Sylfaen" w:cs="Calibri"/>
                <w:b/>
                <w:bCs/>
                <w:sz w:val="18"/>
                <w:szCs w:val="18"/>
              </w:rPr>
            </w:pPr>
            <w:r w:rsidRPr="00B32652">
              <w:rPr>
                <w:rFonts w:ascii="Sylfaen" w:hAnsi="Sylfaen" w:cs="Calibri"/>
                <w:b/>
                <w:bCs/>
                <w:sz w:val="18"/>
                <w:szCs w:val="18"/>
              </w:rPr>
              <w:t>12000.0</w:t>
            </w:r>
          </w:p>
        </w:tc>
      </w:tr>
      <w:tr w:rsidR="00B32652" w:rsidRPr="001C415D" w:rsidTr="00364484">
        <w:trPr>
          <w:trHeight w:val="43"/>
        </w:trPr>
        <w:tc>
          <w:tcPr>
            <w:tcW w:w="540" w:type="dxa"/>
            <w:vAlign w:val="center"/>
          </w:tcPr>
          <w:p w:rsidR="00B32652" w:rsidRPr="001C415D" w:rsidRDefault="00B32652" w:rsidP="001C415D">
            <w:pPr>
              <w:numPr>
                <w:ilvl w:val="0"/>
                <w:numId w:val="12"/>
              </w:numPr>
              <w:spacing w:after="0" w:line="240" w:lineRule="auto"/>
              <w:ind w:hanging="1416"/>
              <w:rPr>
                <w:rFonts w:ascii="Sylfaen" w:eastAsia="Times New Roman" w:hAnsi="Sylfaen" w:cs="Times New Roman"/>
                <w:sz w:val="18"/>
                <w:szCs w:val="18"/>
                <w:lang w:val="hy-AM"/>
              </w:rPr>
            </w:pPr>
          </w:p>
        </w:tc>
        <w:tc>
          <w:tcPr>
            <w:tcW w:w="2880" w:type="dxa"/>
            <w:vAlign w:val="center"/>
          </w:tcPr>
          <w:p w:rsidR="00B32652" w:rsidRPr="001C415D" w:rsidRDefault="00B32652" w:rsidP="001C415D">
            <w:pPr>
              <w:spacing w:after="0" w:line="240" w:lineRule="auto"/>
              <w:rPr>
                <w:rFonts w:ascii="Sylfaen" w:eastAsia="Times New Roman" w:hAnsi="Sylfaen" w:cs="Times New Roman"/>
                <w:sz w:val="18"/>
                <w:szCs w:val="18"/>
                <w:lang w:val="hy-AM"/>
              </w:rPr>
            </w:pPr>
            <w:r w:rsidRPr="001C415D">
              <w:rPr>
                <w:rFonts w:ascii="Sylfaen" w:eastAsia="Times New Roman" w:hAnsi="Sylfaen" w:cs="Sylfaen"/>
                <w:sz w:val="18"/>
                <w:szCs w:val="18"/>
              </w:rPr>
              <w:t>Փոխադրամիջոցների գույքահարկ</w:t>
            </w:r>
          </w:p>
        </w:tc>
        <w:tc>
          <w:tcPr>
            <w:tcW w:w="135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1000.0</w:t>
            </w:r>
          </w:p>
        </w:tc>
        <w:tc>
          <w:tcPr>
            <w:tcW w:w="117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1000.0</w:t>
            </w:r>
          </w:p>
        </w:tc>
        <w:tc>
          <w:tcPr>
            <w:tcW w:w="126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2000.0</w:t>
            </w:r>
          </w:p>
        </w:tc>
        <w:tc>
          <w:tcPr>
            <w:tcW w:w="117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2000.0</w:t>
            </w:r>
          </w:p>
        </w:tc>
        <w:tc>
          <w:tcPr>
            <w:tcW w:w="1404" w:type="dxa"/>
            <w:vAlign w:val="center"/>
          </w:tcPr>
          <w:p w:rsidR="00B32652" w:rsidRPr="00B32652" w:rsidRDefault="00B32652" w:rsidP="00EB382A">
            <w:pPr>
              <w:spacing w:after="0"/>
              <w:jc w:val="right"/>
              <w:rPr>
                <w:rFonts w:ascii="Sylfaen" w:hAnsi="Sylfaen" w:cs="Calibri"/>
                <w:b/>
                <w:color w:val="000000"/>
                <w:sz w:val="18"/>
                <w:szCs w:val="18"/>
              </w:rPr>
            </w:pPr>
            <w:r w:rsidRPr="00B32652">
              <w:rPr>
                <w:rFonts w:ascii="Sylfaen" w:hAnsi="Sylfaen" w:cs="Calibri"/>
                <w:b/>
                <w:color w:val="000000"/>
                <w:sz w:val="18"/>
                <w:szCs w:val="18"/>
              </w:rPr>
              <w:t>6000.0</w:t>
            </w:r>
          </w:p>
        </w:tc>
      </w:tr>
      <w:tr w:rsidR="00B32652" w:rsidRPr="001C415D" w:rsidTr="00364484">
        <w:trPr>
          <w:trHeight w:val="125"/>
        </w:trPr>
        <w:tc>
          <w:tcPr>
            <w:tcW w:w="540" w:type="dxa"/>
            <w:vAlign w:val="center"/>
          </w:tcPr>
          <w:p w:rsidR="00B32652" w:rsidRPr="001C415D" w:rsidRDefault="00B32652" w:rsidP="001C415D">
            <w:pPr>
              <w:numPr>
                <w:ilvl w:val="0"/>
                <w:numId w:val="12"/>
              </w:numPr>
              <w:spacing w:after="0" w:line="240" w:lineRule="auto"/>
              <w:ind w:hanging="1416"/>
              <w:rPr>
                <w:rFonts w:ascii="Sylfaen" w:eastAsia="Times New Roman" w:hAnsi="Sylfaen" w:cs="Times New Roman"/>
                <w:sz w:val="18"/>
                <w:szCs w:val="18"/>
                <w:lang w:val="hy-AM"/>
              </w:rPr>
            </w:pPr>
          </w:p>
        </w:tc>
        <w:tc>
          <w:tcPr>
            <w:tcW w:w="2880" w:type="dxa"/>
            <w:vAlign w:val="center"/>
          </w:tcPr>
          <w:p w:rsidR="00B32652" w:rsidRPr="001C415D" w:rsidRDefault="00B32652" w:rsidP="001C415D">
            <w:pPr>
              <w:spacing w:after="0" w:line="240" w:lineRule="auto"/>
              <w:rPr>
                <w:rFonts w:ascii="Sylfaen" w:eastAsia="Times New Roman" w:hAnsi="Sylfaen" w:cs="Times New Roman"/>
                <w:sz w:val="18"/>
                <w:szCs w:val="18"/>
                <w:lang w:val="hy-AM"/>
              </w:rPr>
            </w:pPr>
            <w:r w:rsidRPr="001C415D">
              <w:rPr>
                <w:rFonts w:ascii="Sylfaen" w:eastAsia="Times New Roman" w:hAnsi="Sylfaen" w:cs="Sylfaen"/>
                <w:sz w:val="18"/>
                <w:szCs w:val="18"/>
                <w:lang w:val="hy-AM"/>
              </w:rPr>
              <w:t>Տուրքեր</w:t>
            </w:r>
          </w:p>
        </w:tc>
        <w:tc>
          <w:tcPr>
            <w:tcW w:w="135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200.0</w:t>
            </w:r>
          </w:p>
        </w:tc>
        <w:tc>
          <w:tcPr>
            <w:tcW w:w="117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200.0</w:t>
            </w:r>
          </w:p>
        </w:tc>
        <w:tc>
          <w:tcPr>
            <w:tcW w:w="126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100.0</w:t>
            </w:r>
          </w:p>
        </w:tc>
        <w:tc>
          <w:tcPr>
            <w:tcW w:w="117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100.0</w:t>
            </w:r>
          </w:p>
        </w:tc>
        <w:tc>
          <w:tcPr>
            <w:tcW w:w="1404" w:type="dxa"/>
            <w:vAlign w:val="center"/>
          </w:tcPr>
          <w:p w:rsidR="00B32652" w:rsidRPr="00B32652" w:rsidRDefault="00B32652" w:rsidP="00EB382A">
            <w:pPr>
              <w:spacing w:after="0"/>
              <w:jc w:val="right"/>
              <w:rPr>
                <w:rFonts w:ascii="Sylfaen" w:hAnsi="Sylfaen" w:cs="Calibri"/>
                <w:b/>
                <w:color w:val="000000"/>
                <w:sz w:val="18"/>
                <w:szCs w:val="18"/>
              </w:rPr>
            </w:pPr>
            <w:r w:rsidRPr="00B32652">
              <w:rPr>
                <w:rFonts w:ascii="Sylfaen" w:hAnsi="Sylfaen" w:cs="Calibri"/>
                <w:b/>
                <w:color w:val="000000"/>
                <w:sz w:val="18"/>
                <w:szCs w:val="18"/>
              </w:rPr>
              <w:t>600.0</w:t>
            </w:r>
          </w:p>
        </w:tc>
      </w:tr>
      <w:tr w:rsidR="00B32652" w:rsidRPr="001C415D" w:rsidTr="00364484">
        <w:trPr>
          <w:trHeight w:val="53"/>
        </w:trPr>
        <w:tc>
          <w:tcPr>
            <w:tcW w:w="540" w:type="dxa"/>
            <w:vAlign w:val="center"/>
          </w:tcPr>
          <w:p w:rsidR="00B32652" w:rsidRPr="001C415D" w:rsidRDefault="00B32652" w:rsidP="001C415D">
            <w:pPr>
              <w:numPr>
                <w:ilvl w:val="0"/>
                <w:numId w:val="12"/>
              </w:numPr>
              <w:spacing w:after="0" w:line="240" w:lineRule="auto"/>
              <w:ind w:hanging="1416"/>
              <w:rPr>
                <w:rFonts w:ascii="Sylfaen" w:eastAsia="Times New Roman" w:hAnsi="Sylfaen" w:cs="Times New Roman"/>
                <w:sz w:val="18"/>
                <w:szCs w:val="18"/>
                <w:lang w:val="hy-AM"/>
              </w:rPr>
            </w:pPr>
          </w:p>
        </w:tc>
        <w:tc>
          <w:tcPr>
            <w:tcW w:w="2880" w:type="dxa"/>
            <w:vAlign w:val="center"/>
          </w:tcPr>
          <w:p w:rsidR="00B32652" w:rsidRPr="001C415D" w:rsidRDefault="00B32652" w:rsidP="001C415D">
            <w:pPr>
              <w:spacing w:after="0" w:line="240" w:lineRule="auto"/>
              <w:rPr>
                <w:rFonts w:ascii="Sylfaen" w:eastAsia="Times New Roman" w:hAnsi="Sylfaen" w:cs="Times New Roman"/>
                <w:sz w:val="18"/>
                <w:szCs w:val="18"/>
                <w:lang w:val="hy-AM"/>
              </w:rPr>
            </w:pPr>
            <w:r w:rsidRPr="001C415D">
              <w:rPr>
                <w:rFonts w:ascii="Sylfaen" w:eastAsia="Times New Roman" w:hAnsi="Sylfaen" w:cs="Sylfaen"/>
                <w:sz w:val="18"/>
                <w:szCs w:val="18"/>
                <w:lang w:val="hy-AM"/>
              </w:rPr>
              <w:t>Պաշտոնական</w:t>
            </w:r>
            <w:r w:rsidRPr="001C415D">
              <w:rPr>
                <w:rFonts w:ascii="Sylfaen" w:eastAsia="Times New Roman" w:hAnsi="Sylfaen" w:cs="Times New Roman"/>
                <w:sz w:val="18"/>
                <w:szCs w:val="18"/>
                <w:lang w:val="hy-AM"/>
              </w:rPr>
              <w:t xml:space="preserve"> </w:t>
            </w:r>
            <w:r w:rsidRPr="001C415D">
              <w:rPr>
                <w:rFonts w:ascii="Sylfaen" w:eastAsia="Times New Roman" w:hAnsi="Sylfaen" w:cs="Sylfaen"/>
                <w:sz w:val="18"/>
                <w:szCs w:val="18"/>
                <w:lang w:val="hy-AM"/>
              </w:rPr>
              <w:t>դրամաշնորհներ</w:t>
            </w:r>
          </w:p>
        </w:tc>
        <w:tc>
          <w:tcPr>
            <w:tcW w:w="135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0.0</w:t>
            </w:r>
          </w:p>
        </w:tc>
        <w:tc>
          <w:tcPr>
            <w:tcW w:w="117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0.0</w:t>
            </w:r>
          </w:p>
        </w:tc>
        <w:tc>
          <w:tcPr>
            <w:tcW w:w="126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0.0</w:t>
            </w:r>
          </w:p>
        </w:tc>
        <w:tc>
          <w:tcPr>
            <w:tcW w:w="117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0.0</w:t>
            </w:r>
          </w:p>
        </w:tc>
        <w:tc>
          <w:tcPr>
            <w:tcW w:w="1404" w:type="dxa"/>
            <w:vAlign w:val="center"/>
          </w:tcPr>
          <w:p w:rsidR="00B32652" w:rsidRPr="00B32652" w:rsidRDefault="00B32652" w:rsidP="00EB382A">
            <w:pPr>
              <w:spacing w:after="0"/>
              <w:jc w:val="right"/>
              <w:rPr>
                <w:rFonts w:ascii="Sylfaen" w:hAnsi="Sylfaen" w:cs="Calibri"/>
                <w:b/>
                <w:color w:val="000000"/>
                <w:sz w:val="18"/>
                <w:szCs w:val="18"/>
              </w:rPr>
            </w:pPr>
            <w:r w:rsidRPr="00B32652">
              <w:rPr>
                <w:rFonts w:ascii="Sylfaen" w:hAnsi="Sylfaen" w:cs="Calibri"/>
                <w:b/>
                <w:color w:val="000000"/>
                <w:sz w:val="18"/>
                <w:szCs w:val="18"/>
              </w:rPr>
              <w:t>0.0</w:t>
            </w:r>
          </w:p>
        </w:tc>
      </w:tr>
      <w:tr w:rsidR="00B32652" w:rsidRPr="001C415D" w:rsidTr="00364484">
        <w:trPr>
          <w:trHeight w:val="80"/>
        </w:trPr>
        <w:tc>
          <w:tcPr>
            <w:tcW w:w="540" w:type="dxa"/>
            <w:vAlign w:val="center"/>
          </w:tcPr>
          <w:p w:rsidR="00B32652" w:rsidRPr="001C415D" w:rsidRDefault="00B32652" w:rsidP="001C415D">
            <w:pPr>
              <w:numPr>
                <w:ilvl w:val="0"/>
                <w:numId w:val="12"/>
              </w:numPr>
              <w:spacing w:after="0" w:line="240" w:lineRule="auto"/>
              <w:ind w:hanging="1416"/>
              <w:rPr>
                <w:rFonts w:ascii="Sylfaen" w:eastAsia="Times New Roman" w:hAnsi="Sylfaen" w:cs="Times New Roman"/>
                <w:sz w:val="18"/>
                <w:szCs w:val="18"/>
                <w:lang w:val="hy-AM"/>
              </w:rPr>
            </w:pPr>
          </w:p>
        </w:tc>
        <w:tc>
          <w:tcPr>
            <w:tcW w:w="2880" w:type="dxa"/>
            <w:vAlign w:val="center"/>
          </w:tcPr>
          <w:p w:rsidR="00B32652" w:rsidRPr="001C415D" w:rsidRDefault="00B32652" w:rsidP="001C415D">
            <w:pPr>
              <w:spacing w:after="0" w:line="240" w:lineRule="auto"/>
              <w:rPr>
                <w:rFonts w:ascii="Sylfaen" w:eastAsia="Times New Roman" w:hAnsi="Sylfaen" w:cs="Times New Roman"/>
                <w:sz w:val="18"/>
                <w:szCs w:val="18"/>
                <w:lang w:val="hy-AM"/>
              </w:rPr>
            </w:pPr>
            <w:r w:rsidRPr="001C415D">
              <w:rPr>
                <w:rFonts w:ascii="Sylfaen" w:eastAsia="Times New Roman" w:hAnsi="Sylfaen" w:cs="Sylfaen"/>
                <w:sz w:val="18"/>
                <w:szCs w:val="18"/>
                <w:lang w:val="hy-AM"/>
              </w:rPr>
              <w:t>Այլ</w:t>
            </w:r>
            <w:r w:rsidRPr="001C415D">
              <w:rPr>
                <w:rFonts w:ascii="Sylfaen" w:eastAsia="Times New Roman" w:hAnsi="Sylfaen" w:cs="Times New Roman"/>
                <w:sz w:val="18"/>
                <w:szCs w:val="18"/>
                <w:lang w:val="hy-AM"/>
              </w:rPr>
              <w:t xml:space="preserve"> </w:t>
            </w:r>
            <w:r w:rsidRPr="001C415D">
              <w:rPr>
                <w:rFonts w:ascii="Sylfaen" w:eastAsia="Times New Roman" w:hAnsi="Sylfaen" w:cs="Sylfaen"/>
                <w:sz w:val="18"/>
                <w:szCs w:val="18"/>
                <w:lang w:val="hy-AM"/>
              </w:rPr>
              <w:t>եկամուտներ</w:t>
            </w:r>
          </w:p>
        </w:tc>
        <w:tc>
          <w:tcPr>
            <w:tcW w:w="135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1000.0</w:t>
            </w:r>
          </w:p>
        </w:tc>
        <w:tc>
          <w:tcPr>
            <w:tcW w:w="117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500.0</w:t>
            </w:r>
          </w:p>
        </w:tc>
        <w:tc>
          <w:tcPr>
            <w:tcW w:w="126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500.0</w:t>
            </w:r>
          </w:p>
        </w:tc>
        <w:tc>
          <w:tcPr>
            <w:tcW w:w="117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500.0</w:t>
            </w:r>
          </w:p>
        </w:tc>
        <w:tc>
          <w:tcPr>
            <w:tcW w:w="1404" w:type="dxa"/>
            <w:vAlign w:val="center"/>
          </w:tcPr>
          <w:p w:rsidR="00B32652" w:rsidRPr="00B32652" w:rsidRDefault="00B32652" w:rsidP="00EB382A">
            <w:pPr>
              <w:spacing w:after="0"/>
              <w:jc w:val="right"/>
              <w:rPr>
                <w:rFonts w:ascii="Sylfaen" w:hAnsi="Sylfaen" w:cs="Calibri"/>
                <w:b/>
                <w:color w:val="000000"/>
                <w:sz w:val="18"/>
                <w:szCs w:val="18"/>
              </w:rPr>
            </w:pPr>
            <w:r w:rsidRPr="00B32652">
              <w:rPr>
                <w:rFonts w:ascii="Sylfaen" w:hAnsi="Sylfaen" w:cs="Calibri"/>
                <w:b/>
                <w:color w:val="000000"/>
                <w:sz w:val="18"/>
                <w:szCs w:val="18"/>
              </w:rPr>
              <w:t>2500.0</w:t>
            </w:r>
          </w:p>
        </w:tc>
      </w:tr>
      <w:tr w:rsidR="00B32652" w:rsidRPr="00E26287" w:rsidTr="00364484">
        <w:trPr>
          <w:trHeight w:val="107"/>
        </w:trPr>
        <w:tc>
          <w:tcPr>
            <w:tcW w:w="540" w:type="dxa"/>
            <w:vAlign w:val="center"/>
          </w:tcPr>
          <w:p w:rsidR="00B32652" w:rsidRPr="001C415D" w:rsidRDefault="00B32652" w:rsidP="001C415D">
            <w:pPr>
              <w:numPr>
                <w:ilvl w:val="0"/>
                <w:numId w:val="12"/>
              </w:numPr>
              <w:spacing w:after="0" w:line="240" w:lineRule="auto"/>
              <w:ind w:hanging="1416"/>
              <w:rPr>
                <w:rFonts w:ascii="Sylfaen" w:eastAsia="Times New Roman" w:hAnsi="Sylfaen" w:cs="Times New Roman"/>
                <w:sz w:val="18"/>
                <w:szCs w:val="18"/>
                <w:lang w:val="hy-AM"/>
              </w:rPr>
            </w:pPr>
          </w:p>
        </w:tc>
        <w:tc>
          <w:tcPr>
            <w:tcW w:w="2880" w:type="dxa"/>
            <w:vAlign w:val="center"/>
          </w:tcPr>
          <w:p w:rsidR="00B32652" w:rsidRPr="001C415D" w:rsidRDefault="00B32652" w:rsidP="001C415D">
            <w:pPr>
              <w:spacing w:after="0" w:line="240" w:lineRule="auto"/>
              <w:rPr>
                <w:rFonts w:ascii="Sylfaen" w:eastAsia="Times New Roman" w:hAnsi="Sylfaen" w:cs="Times New Roman"/>
                <w:sz w:val="18"/>
                <w:szCs w:val="18"/>
                <w:lang w:val="hy-AM"/>
              </w:rPr>
            </w:pPr>
            <w:r w:rsidRPr="001C415D">
              <w:rPr>
                <w:rFonts w:ascii="Sylfaen" w:eastAsia="Times New Roman" w:hAnsi="Sylfaen" w:cs="Sylfaen"/>
                <w:sz w:val="18"/>
                <w:szCs w:val="18"/>
                <w:lang w:val="hy-AM"/>
              </w:rPr>
              <w:t>Ոչ</w:t>
            </w:r>
            <w:r w:rsidRPr="001C415D">
              <w:rPr>
                <w:rFonts w:ascii="Sylfaen" w:eastAsia="Times New Roman" w:hAnsi="Sylfaen" w:cs="Times New Roman"/>
                <w:sz w:val="18"/>
                <w:szCs w:val="18"/>
                <w:lang w:val="hy-AM"/>
              </w:rPr>
              <w:t xml:space="preserve"> </w:t>
            </w:r>
            <w:r w:rsidRPr="001C415D">
              <w:rPr>
                <w:rFonts w:ascii="Sylfaen" w:eastAsia="Times New Roman" w:hAnsi="Sylfaen" w:cs="Sylfaen"/>
                <w:sz w:val="18"/>
                <w:szCs w:val="18"/>
                <w:lang w:val="hy-AM"/>
              </w:rPr>
              <w:t>ֆինանսական</w:t>
            </w:r>
            <w:r w:rsidRPr="001C415D">
              <w:rPr>
                <w:rFonts w:ascii="Sylfaen" w:eastAsia="Times New Roman" w:hAnsi="Sylfaen" w:cs="Times New Roman"/>
                <w:sz w:val="18"/>
                <w:szCs w:val="18"/>
                <w:lang w:val="hy-AM"/>
              </w:rPr>
              <w:t xml:space="preserve"> </w:t>
            </w:r>
            <w:r w:rsidRPr="001C415D">
              <w:rPr>
                <w:rFonts w:ascii="Sylfaen" w:eastAsia="Times New Roman" w:hAnsi="Sylfaen" w:cs="Sylfaen"/>
                <w:sz w:val="18"/>
                <w:szCs w:val="18"/>
                <w:lang w:val="hy-AM"/>
              </w:rPr>
              <w:t>ակտիվների</w:t>
            </w:r>
            <w:r w:rsidRPr="001C415D">
              <w:rPr>
                <w:rFonts w:ascii="Sylfaen" w:eastAsia="Times New Roman" w:hAnsi="Sylfaen" w:cs="Times New Roman"/>
                <w:sz w:val="18"/>
                <w:szCs w:val="18"/>
                <w:lang w:val="hy-AM"/>
              </w:rPr>
              <w:t xml:space="preserve"> </w:t>
            </w:r>
            <w:r w:rsidRPr="001C415D">
              <w:rPr>
                <w:rFonts w:ascii="Sylfaen" w:eastAsia="Times New Roman" w:hAnsi="Sylfaen" w:cs="Sylfaen"/>
                <w:sz w:val="18"/>
                <w:szCs w:val="18"/>
                <w:lang w:val="hy-AM"/>
              </w:rPr>
              <w:lastRenderedPageBreak/>
              <w:t>իրացումից</w:t>
            </w:r>
            <w:r w:rsidRPr="001C415D">
              <w:rPr>
                <w:rFonts w:ascii="Sylfaen" w:eastAsia="Times New Roman" w:hAnsi="Sylfaen" w:cs="Times New Roman"/>
                <w:sz w:val="18"/>
                <w:szCs w:val="18"/>
                <w:lang w:val="hy-AM"/>
              </w:rPr>
              <w:t xml:space="preserve"> </w:t>
            </w:r>
            <w:r w:rsidRPr="001C415D">
              <w:rPr>
                <w:rFonts w:ascii="Sylfaen" w:eastAsia="Times New Roman" w:hAnsi="Sylfaen" w:cs="Sylfaen"/>
                <w:sz w:val="18"/>
                <w:szCs w:val="18"/>
                <w:lang w:val="hy-AM"/>
              </w:rPr>
              <w:t>մուտքեր</w:t>
            </w:r>
          </w:p>
        </w:tc>
        <w:tc>
          <w:tcPr>
            <w:tcW w:w="135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lastRenderedPageBreak/>
              <w:t>0.0</w:t>
            </w:r>
          </w:p>
        </w:tc>
        <w:tc>
          <w:tcPr>
            <w:tcW w:w="117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0.0</w:t>
            </w:r>
          </w:p>
        </w:tc>
        <w:tc>
          <w:tcPr>
            <w:tcW w:w="126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0.0</w:t>
            </w:r>
          </w:p>
        </w:tc>
        <w:tc>
          <w:tcPr>
            <w:tcW w:w="117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0.0</w:t>
            </w:r>
          </w:p>
        </w:tc>
        <w:tc>
          <w:tcPr>
            <w:tcW w:w="1404" w:type="dxa"/>
            <w:vAlign w:val="center"/>
          </w:tcPr>
          <w:p w:rsidR="00B32652" w:rsidRPr="00B32652" w:rsidRDefault="00B32652" w:rsidP="00EB382A">
            <w:pPr>
              <w:spacing w:after="0"/>
              <w:jc w:val="right"/>
              <w:rPr>
                <w:rFonts w:ascii="Sylfaen" w:hAnsi="Sylfaen" w:cs="Calibri"/>
                <w:b/>
                <w:color w:val="000000"/>
                <w:sz w:val="18"/>
                <w:szCs w:val="18"/>
              </w:rPr>
            </w:pPr>
            <w:r w:rsidRPr="00B32652">
              <w:rPr>
                <w:rFonts w:ascii="Sylfaen" w:hAnsi="Sylfaen" w:cs="Calibri"/>
                <w:b/>
                <w:color w:val="000000"/>
                <w:sz w:val="18"/>
                <w:szCs w:val="18"/>
              </w:rPr>
              <w:t>0.0</w:t>
            </w:r>
          </w:p>
        </w:tc>
      </w:tr>
      <w:tr w:rsidR="00B32652" w:rsidRPr="00E26287" w:rsidTr="00364484">
        <w:trPr>
          <w:trHeight w:val="107"/>
        </w:trPr>
        <w:tc>
          <w:tcPr>
            <w:tcW w:w="540" w:type="dxa"/>
            <w:vAlign w:val="center"/>
          </w:tcPr>
          <w:p w:rsidR="00B32652" w:rsidRPr="001C415D" w:rsidRDefault="00B32652" w:rsidP="001C415D">
            <w:pPr>
              <w:numPr>
                <w:ilvl w:val="0"/>
                <w:numId w:val="12"/>
              </w:numPr>
              <w:spacing w:after="0" w:line="240" w:lineRule="auto"/>
              <w:ind w:hanging="1416"/>
              <w:rPr>
                <w:rFonts w:ascii="Sylfaen" w:eastAsia="Times New Roman" w:hAnsi="Sylfaen" w:cs="Times New Roman"/>
                <w:sz w:val="18"/>
                <w:szCs w:val="18"/>
                <w:lang w:val="hy-AM"/>
              </w:rPr>
            </w:pPr>
          </w:p>
        </w:tc>
        <w:tc>
          <w:tcPr>
            <w:tcW w:w="2880" w:type="dxa"/>
            <w:vAlign w:val="center"/>
          </w:tcPr>
          <w:p w:rsidR="00B32652" w:rsidRPr="001C415D" w:rsidRDefault="00B32652" w:rsidP="001C415D">
            <w:pPr>
              <w:spacing w:after="0" w:line="240" w:lineRule="auto"/>
              <w:rPr>
                <w:rFonts w:ascii="Sylfaen" w:eastAsia="Times New Roman" w:hAnsi="Sylfaen" w:cs="Sylfaen"/>
                <w:sz w:val="18"/>
                <w:szCs w:val="18"/>
                <w:lang w:val="hy-AM"/>
              </w:rPr>
            </w:pPr>
            <w:r w:rsidRPr="001C415D">
              <w:rPr>
                <w:rFonts w:ascii="Sylfaen" w:eastAsia="Times New Roman" w:hAnsi="Sylfaen" w:cs="Sylfaen"/>
                <w:sz w:val="18"/>
                <w:szCs w:val="18"/>
                <w:lang w:val="hy-AM"/>
              </w:rPr>
              <w:t>Նախորդ տարիներին տրամադրված փոխատվությունների վերադարձից մուտքեր</w:t>
            </w:r>
          </w:p>
        </w:tc>
        <w:tc>
          <w:tcPr>
            <w:tcW w:w="135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0.0</w:t>
            </w:r>
          </w:p>
        </w:tc>
        <w:tc>
          <w:tcPr>
            <w:tcW w:w="117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0.0</w:t>
            </w:r>
          </w:p>
        </w:tc>
        <w:tc>
          <w:tcPr>
            <w:tcW w:w="126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0.0</w:t>
            </w:r>
          </w:p>
        </w:tc>
        <w:tc>
          <w:tcPr>
            <w:tcW w:w="1170" w:type="dxa"/>
            <w:vAlign w:val="center"/>
          </w:tcPr>
          <w:p w:rsidR="00B32652" w:rsidRDefault="00B32652" w:rsidP="00EB382A">
            <w:pPr>
              <w:spacing w:after="0"/>
              <w:jc w:val="right"/>
              <w:rPr>
                <w:rFonts w:ascii="Sylfaen" w:hAnsi="Sylfaen" w:cs="Calibri"/>
                <w:color w:val="000000"/>
                <w:sz w:val="18"/>
                <w:szCs w:val="18"/>
              </w:rPr>
            </w:pPr>
            <w:r>
              <w:rPr>
                <w:rFonts w:ascii="Sylfaen" w:hAnsi="Sylfaen" w:cs="Calibri"/>
                <w:color w:val="000000"/>
                <w:sz w:val="18"/>
                <w:szCs w:val="18"/>
              </w:rPr>
              <w:t>0.0</w:t>
            </w:r>
          </w:p>
        </w:tc>
        <w:tc>
          <w:tcPr>
            <w:tcW w:w="1404" w:type="dxa"/>
            <w:vAlign w:val="center"/>
          </w:tcPr>
          <w:p w:rsidR="00B32652" w:rsidRPr="00B32652" w:rsidRDefault="00B32652" w:rsidP="00EB382A">
            <w:pPr>
              <w:spacing w:after="0"/>
              <w:jc w:val="right"/>
              <w:rPr>
                <w:rFonts w:ascii="Sylfaen" w:hAnsi="Sylfaen" w:cs="Calibri"/>
                <w:b/>
                <w:color w:val="000000"/>
                <w:sz w:val="18"/>
                <w:szCs w:val="18"/>
              </w:rPr>
            </w:pPr>
            <w:r w:rsidRPr="00B32652">
              <w:rPr>
                <w:rFonts w:ascii="Sylfaen" w:hAnsi="Sylfaen" w:cs="Calibri"/>
                <w:b/>
                <w:color w:val="000000"/>
                <w:sz w:val="18"/>
                <w:szCs w:val="18"/>
              </w:rPr>
              <w:t>0.0</w:t>
            </w:r>
          </w:p>
        </w:tc>
      </w:tr>
      <w:tr w:rsidR="00B32652" w:rsidRPr="001C415D" w:rsidTr="00364484">
        <w:trPr>
          <w:trHeight w:val="43"/>
        </w:trPr>
        <w:tc>
          <w:tcPr>
            <w:tcW w:w="540" w:type="dxa"/>
            <w:vAlign w:val="center"/>
          </w:tcPr>
          <w:p w:rsidR="00B32652" w:rsidRPr="001C415D" w:rsidRDefault="00B32652" w:rsidP="001C415D">
            <w:pPr>
              <w:spacing w:after="0" w:line="240" w:lineRule="auto"/>
              <w:rPr>
                <w:rFonts w:ascii="Sylfaen" w:eastAsia="Times New Roman" w:hAnsi="Sylfaen" w:cs="Times New Roman"/>
                <w:b/>
                <w:sz w:val="18"/>
                <w:szCs w:val="18"/>
                <w:lang w:val="hy-AM"/>
              </w:rPr>
            </w:pPr>
          </w:p>
        </w:tc>
        <w:tc>
          <w:tcPr>
            <w:tcW w:w="2880" w:type="dxa"/>
            <w:vAlign w:val="center"/>
          </w:tcPr>
          <w:p w:rsidR="00B32652" w:rsidRPr="001C415D" w:rsidRDefault="00B32652" w:rsidP="001C415D">
            <w:pPr>
              <w:spacing w:after="0" w:line="240" w:lineRule="auto"/>
              <w:rPr>
                <w:rFonts w:ascii="Sylfaen" w:eastAsia="Times New Roman" w:hAnsi="Sylfaen" w:cs="Times New Roman"/>
                <w:b/>
                <w:sz w:val="18"/>
                <w:szCs w:val="18"/>
                <w:lang w:val="hy-AM"/>
              </w:rPr>
            </w:pPr>
            <w:r w:rsidRPr="001C415D">
              <w:rPr>
                <w:rFonts w:ascii="Sylfaen" w:eastAsia="Times New Roman" w:hAnsi="Sylfaen" w:cs="Sylfaen"/>
                <w:b/>
                <w:sz w:val="18"/>
                <w:szCs w:val="18"/>
                <w:lang w:val="hy-AM"/>
              </w:rPr>
              <w:t>ԸՆԴԱՄԵՆԸ</w:t>
            </w:r>
            <w:r w:rsidRPr="001C415D">
              <w:rPr>
                <w:rFonts w:ascii="Sylfaen" w:eastAsia="Times New Roman" w:hAnsi="Sylfaen" w:cs="Times New Roman"/>
                <w:b/>
                <w:sz w:val="18"/>
                <w:szCs w:val="18"/>
                <w:lang w:val="hy-AM"/>
              </w:rPr>
              <w:t xml:space="preserve"> </w:t>
            </w:r>
            <w:r w:rsidRPr="001C415D">
              <w:rPr>
                <w:rFonts w:ascii="Sylfaen" w:eastAsia="Times New Roman" w:hAnsi="Sylfaen" w:cs="Sylfaen"/>
                <w:b/>
                <w:sz w:val="18"/>
                <w:szCs w:val="18"/>
                <w:lang w:val="hy-AM"/>
              </w:rPr>
              <w:t>ԱՊԱՌՔՆԵՐ</w:t>
            </w:r>
          </w:p>
        </w:tc>
        <w:tc>
          <w:tcPr>
            <w:tcW w:w="1350" w:type="dxa"/>
            <w:vAlign w:val="center"/>
          </w:tcPr>
          <w:p w:rsidR="00B32652" w:rsidRPr="00B32652" w:rsidRDefault="00B32652" w:rsidP="00EB382A">
            <w:pPr>
              <w:spacing w:after="0"/>
              <w:jc w:val="right"/>
              <w:rPr>
                <w:rFonts w:ascii="Sylfaen" w:hAnsi="Sylfaen" w:cs="Calibri"/>
                <w:b/>
                <w:color w:val="000000"/>
                <w:sz w:val="18"/>
                <w:szCs w:val="18"/>
              </w:rPr>
            </w:pPr>
            <w:r w:rsidRPr="00B32652">
              <w:rPr>
                <w:rFonts w:ascii="Sylfaen" w:hAnsi="Sylfaen" w:cs="Calibri"/>
                <w:b/>
                <w:color w:val="000000"/>
                <w:sz w:val="18"/>
                <w:szCs w:val="18"/>
              </w:rPr>
              <w:t>4200.0</w:t>
            </w:r>
          </w:p>
        </w:tc>
        <w:tc>
          <w:tcPr>
            <w:tcW w:w="1170" w:type="dxa"/>
            <w:vAlign w:val="center"/>
          </w:tcPr>
          <w:p w:rsidR="00B32652" w:rsidRPr="00B32652" w:rsidRDefault="00B32652" w:rsidP="00EB382A">
            <w:pPr>
              <w:spacing w:after="0"/>
              <w:jc w:val="right"/>
              <w:rPr>
                <w:rFonts w:ascii="Sylfaen" w:hAnsi="Sylfaen" w:cs="Calibri"/>
                <w:b/>
                <w:color w:val="000000"/>
                <w:sz w:val="18"/>
                <w:szCs w:val="18"/>
              </w:rPr>
            </w:pPr>
            <w:r w:rsidRPr="00B32652">
              <w:rPr>
                <w:rFonts w:ascii="Sylfaen" w:hAnsi="Sylfaen" w:cs="Calibri"/>
                <w:b/>
                <w:color w:val="000000"/>
                <w:sz w:val="18"/>
                <w:szCs w:val="18"/>
              </w:rPr>
              <w:t>4700.0</w:t>
            </w:r>
          </w:p>
        </w:tc>
        <w:tc>
          <w:tcPr>
            <w:tcW w:w="1260" w:type="dxa"/>
            <w:vAlign w:val="center"/>
          </w:tcPr>
          <w:p w:rsidR="00B32652" w:rsidRPr="00B32652" w:rsidRDefault="00B32652" w:rsidP="00EB382A">
            <w:pPr>
              <w:spacing w:after="0"/>
              <w:jc w:val="right"/>
              <w:rPr>
                <w:rFonts w:ascii="Sylfaen" w:hAnsi="Sylfaen" w:cs="Calibri"/>
                <w:b/>
                <w:color w:val="000000"/>
                <w:sz w:val="18"/>
                <w:szCs w:val="18"/>
              </w:rPr>
            </w:pPr>
            <w:r w:rsidRPr="00B32652">
              <w:rPr>
                <w:rFonts w:ascii="Sylfaen" w:hAnsi="Sylfaen" w:cs="Calibri"/>
                <w:b/>
                <w:color w:val="000000"/>
                <w:sz w:val="18"/>
                <w:szCs w:val="18"/>
              </w:rPr>
              <w:t>5600.0</w:t>
            </w:r>
          </w:p>
        </w:tc>
        <w:tc>
          <w:tcPr>
            <w:tcW w:w="1170" w:type="dxa"/>
            <w:vAlign w:val="center"/>
          </w:tcPr>
          <w:p w:rsidR="00B32652" w:rsidRPr="00B32652" w:rsidRDefault="00B32652" w:rsidP="00EB382A">
            <w:pPr>
              <w:spacing w:after="0"/>
              <w:jc w:val="right"/>
              <w:rPr>
                <w:rFonts w:ascii="Sylfaen" w:hAnsi="Sylfaen" w:cs="Calibri"/>
                <w:b/>
                <w:color w:val="000000"/>
                <w:sz w:val="18"/>
                <w:szCs w:val="18"/>
              </w:rPr>
            </w:pPr>
            <w:r w:rsidRPr="00B32652">
              <w:rPr>
                <w:rFonts w:ascii="Sylfaen" w:hAnsi="Sylfaen" w:cs="Calibri"/>
                <w:b/>
                <w:color w:val="000000"/>
                <w:sz w:val="18"/>
                <w:szCs w:val="18"/>
              </w:rPr>
              <w:t>6600.0</w:t>
            </w:r>
          </w:p>
        </w:tc>
        <w:tc>
          <w:tcPr>
            <w:tcW w:w="1404" w:type="dxa"/>
            <w:vAlign w:val="center"/>
          </w:tcPr>
          <w:p w:rsidR="00B32652" w:rsidRPr="00B32652" w:rsidRDefault="00B32652" w:rsidP="00EB382A">
            <w:pPr>
              <w:spacing w:after="0"/>
              <w:jc w:val="right"/>
              <w:rPr>
                <w:rFonts w:ascii="Sylfaen" w:hAnsi="Sylfaen" w:cs="Calibri"/>
                <w:b/>
                <w:color w:val="000000"/>
                <w:sz w:val="18"/>
                <w:szCs w:val="18"/>
              </w:rPr>
            </w:pPr>
            <w:r w:rsidRPr="00B32652">
              <w:rPr>
                <w:rFonts w:ascii="Sylfaen" w:hAnsi="Sylfaen" w:cs="Calibri"/>
                <w:b/>
                <w:color w:val="000000"/>
                <w:sz w:val="18"/>
                <w:szCs w:val="18"/>
              </w:rPr>
              <w:t>21100.0</w:t>
            </w:r>
          </w:p>
        </w:tc>
      </w:tr>
    </w:tbl>
    <w:p w:rsidR="001C415D" w:rsidRDefault="001C415D" w:rsidP="001C415D">
      <w:pPr>
        <w:spacing w:after="0" w:line="240" w:lineRule="auto"/>
        <w:jc w:val="center"/>
        <w:rPr>
          <w:rFonts w:ascii="Sylfaen" w:eastAsia="Times New Roman" w:hAnsi="Sylfaen" w:cs="Sylfaen"/>
          <w:b/>
          <w:sz w:val="24"/>
          <w:szCs w:val="20"/>
          <w:lang w:val="hy-AM"/>
        </w:rPr>
      </w:pPr>
    </w:p>
    <w:p w:rsidR="00EB382A" w:rsidRPr="001C415D" w:rsidRDefault="00EB382A" w:rsidP="001C415D">
      <w:pPr>
        <w:spacing w:after="0" w:line="240" w:lineRule="auto"/>
        <w:jc w:val="center"/>
        <w:rPr>
          <w:rFonts w:ascii="Sylfaen" w:eastAsia="Times New Roman" w:hAnsi="Sylfaen" w:cs="Sylfaen"/>
          <w:b/>
          <w:sz w:val="24"/>
          <w:szCs w:val="20"/>
          <w:lang w:val="hy-AM"/>
        </w:rPr>
      </w:pPr>
    </w:p>
    <w:p w:rsidR="001C415D" w:rsidRPr="001C415D" w:rsidRDefault="001C415D" w:rsidP="001C415D">
      <w:pPr>
        <w:spacing w:after="0" w:line="240" w:lineRule="auto"/>
        <w:jc w:val="center"/>
        <w:rPr>
          <w:rFonts w:ascii="Times New Roman" w:eastAsia="Times New Roman" w:hAnsi="Times New Roman" w:cs="Times New Roman"/>
          <w:b/>
          <w:sz w:val="24"/>
          <w:szCs w:val="20"/>
          <w:lang w:val="hy-AM"/>
        </w:rPr>
      </w:pPr>
      <w:r w:rsidRPr="00EB382A">
        <w:rPr>
          <w:rFonts w:ascii="Sylfaen" w:eastAsia="Times New Roman" w:hAnsi="Sylfaen" w:cs="Sylfaen"/>
          <w:b/>
          <w:sz w:val="24"/>
          <w:szCs w:val="20"/>
          <w:lang w:val="hy-AM"/>
        </w:rPr>
        <w:t>ՀԱՄԱՅՆՔԻ</w:t>
      </w:r>
      <w:r w:rsidRPr="00EB382A">
        <w:rPr>
          <w:rFonts w:ascii="Times New Roman" w:eastAsia="Times New Roman" w:hAnsi="Times New Roman" w:cs="Times New Roman"/>
          <w:b/>
          <w:sz w:val="24"/>
          <w:szCs w:val="20"/>
          <w:lang w:val="hy-AM"/>
        </w:rPr>
        <w:t xml:space="preserve"> </w:t>
      </w:r>
      <w:r w:rsidRPr="00EB382A">
        <w:rPr>
          <w:rFonts w:ascii="Sylfaen" w:eastAsia="Times New Roman" w:hAnsi="Sylfaen" w:cs="Sylfaen"/>
          <w:b/>
          <w:sz w:val="24"/>
          <w:szCs w:val="20"/>
          <w:lang w:val="hy-AM"/>
        </w:rPr>
        <w:t>ԲՅՈՒՋԵԻ</w:t>
      </w:r>
      <w:r w:rsidRPr="00EB382A">
        <w:rPr>
          <w:rFonts w:ascii="Times New Roman" w:eastAsia="Times New Roman" w:hAnsi="Times New Roman" w:cs="Times New Roman"/>
          <w:b/>
          <w:sz w:val="24"/>
          <w:szCs w:val="20"/>
          <w:lang w:val="hy-AM"/>
        </w:rPr>
        <w:t xml:space="preserve"> </w:t>
      </w:r>
      <w:r w:rsidRPr="00EB382A">
        <w:rPr>
          <w:rFonts w:ascii="Sylfaen" w:eastAsia="Times New Roman" w:hAnsi="Sylfaen" w:cs="Sylfaen"/>
          <w:b/>
          <w:sz w:val="24"/>
          <w:szCs w:val="20"/>
          <w:lang w:val="hy-AM"/>
        </w:rPr>
        <w:t>ԾԱԽՍԵՐԻ</w:t>
      </w:r>
      <w:r w:rsidRPr="00EB382A">
        <w:rPr>
          <w:rFonts w:ascii="Times New Roman" w:eastAsia="Times New Roman" w:hAnsi="Times New Roman" w:cs="Times New Roman"/>
          <w:b/>
          <w:sz w:val="24"/>
          <w:szCs w:val="20"/>
          <w:lang w:val="hy-AM"/>
        </w:rPr>
        <w:t xml:space="preserve"> </w:t>
      </w:r>
      <w:r w:rsidRPr="00EB382A">
        <w:rPr>
          <w:rFonts w:ascii="Sylfaen" w:eastAsia="Times New Roman" w:hAnsi="Sylfaen" w:cs="Sylfaen"/>
          <w:b/>
          <w:sz w:val="24"/>
          <w:szCs w:val="20"/>
          <w:lang w:val="hy-AM"/>
        </w:rPr>
        <w:t>ՀԱՄԵՄԱՏԱԿԱՆ</w:t>
      </w:r>
      <w:r w:rsidRPr="00EB382A">
        <w:rPr>
          <w:rFonts w:ascii="Times New Roman" w:eastAsia="Times New Roman" w:hAnsi="Times New Roman" w:cs="Times New Roman"/>
          <w:b/>
          <w:sz w:val="24"/>
          <w:szCs w:val="20"/>
          <w:lang w:val="hy-AM"/>
        </w:rPr>
        <w:t xml:space="preserve"> </w:t>
      </w:r>
      <w:r w:rsidRPr="00EB382A">
        <w:rPr>
          <w:rFonts w:ascii="Sylfaen" w:eastAsia="Times New Roman" w:hAnsi="Sylfaen" w:cs="Sylfaen"/>
          <w:b/>
          <w:sz w:val="24"/>
          <w:szCs w:val="20"/>
          <w:lang w:val="hy-AM"/>
        </w:rPr>
        <w:t>ՎԵՐԼՈՒԾՈՒԹՅՈՒՆԸ</w:t>
      </w: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ind w:left="720" w:right="277"/>
        <w:rPr>
          <w:rFonts w:ascii="Sylfaen" w:eastAsia="Times New Roman" w:hAnsi="Sylfaen" w:cs="Times New Roman"/>
          <w:b/>
          <w:i/>
          <w:lang w:val="hy-AM"/>
        </w:rPr>
      </w:pPr>
      <w:r w:rsidRPr="001C415D">
        <w:rPr>
          <w:rFonts w:ascii="Sylfaen" w:eastAsia="Times New Roman" w:hAnsi="Sylfaen" w:cs="Sylfaen"/>
          <w:b/>
          <w:i/>
          <w:lang w:val="hy-AM"/>
        </w:rPr>
        <w:t>ա</w:t>
      </w:r>
      <w:r w:rsidRPr="001C415D">
        <w:rPr>
          <w:rFonts w:ascii="Sylfaen" w:eastAsia="Times New Roman" w:hAnsi="Sylfaen" w:cs="Times New Roman"/>
          <w:b/>
          <w:i/>
          <w:lang w:val="hy-AM"/>
        </w:rPr>
        <w:t xml:space="preserve">) </w:t>
      </w:r>
      <w:r w:rsidRPr="001C415D">
        <w:rPr>
          <w:rFonts w:ascii="Sylfaen" w:eastAsia="Times New Roman" w:hAnsi="Sylfaen" w:cs="Sylfaen"/>
          <w:b/>
          <w:i/>
          <w:lang w:val="hy-AM"/>
        </w:rPr>
        <w:t>ըստ</w:t>
      </w:r>
      <w:r w:rsidRPr="001C415D">
        <w:rPr>
          <w:rFonts w:ascii="Sylfaen" w:eastAsia="Times New Roman" w:hAnsi="Sylfaen" w:cs="Times New Roman"/>
          <w:b/>
          <w:i/>
          <w:lang w:val="hy-AM"/>
        </w:rPr>
        <w:t xml:space="preserve"> </w:t>
      </w:r>
      <w:r w:rsidRPr="001C415D">
        <w:rPr>
          <w:rFonts w:ascii="Sylfaen" w:eastAsia="Times New Roman" w:hAnsi="Sylfaen" w:cs="Sylfaen"/>
          <w:b/>
          <w:i/>
          <w:lang w:val="hy-AM"/>
        </w:rPr>
        <w:t>գործառական</w:t>
      </w:r>
      <w:r w:rsidRPr="001C415D">
        <w:rPr>
          <w:rFonts w:ascii="Sylfaen" w:eastAsia="Times New Roman" w:hAnsi="Sylfaen" w:cs="Times New Roman"/>
          <w:b/>
          <w:i/>
          <w:lang w:val="hy-AM"/>
        </w:rPr>
        <w:t xml:space="preserve"> </w:t>
      </w:r>
      <w:r w:rsidRPr="001C415D">
        <w:rPr>
          <w:rFonts w:ascii="Sylfaen" w:eastAsia="Times New Roman" w:hAnsi="Sylfaen" w:cs="Sylfaen"/>
          <w:b/>
          <w:i/>
          <w:lang w:val="hy-AM"/>
        </w:rPr>
        <w:t>դասակարգման</w:t>
      </w:r>
      <w:r w:rsidRPr="001C415D">
        <w:rPr>
          <w:rFonts w:ascii="Sylfaen" w:eastAsia="Times New Roman" w:hAnsi="Sylfaen" w:cs="Times New Roman"/>
          <w:b/>
          <w:i/>
          <w:lang w:val="hy-AM"/>
        </w:rPr>
        <w:t xml:space="preserve">  </w:t>
      </w:r>
    </w:p>
    <w:p w:rsidR="001C415D" w:rsidRPr="001C415D" w:rsidRDefault="001C415D" w:rsidP="001C415D">
      <w:pPr>
        <w:spacing w:after="0" w:line="240" w:lineRule="auto"/>
        <w:jc w:val="right"/>
        <w:rPr>
          <w:rFonts w:ascii="Sylfaen" w:eastAsia="Times New Roman" w:hAnsi="Sylfaen" w:cs="Times New Roman"/>
          <w:b/>
          <w:lang w:val="hy-AM"/>
        </w:rPr>
      </w:pPr>
      <w:r w:rsidRPr="001C415D">
        <w:rPr>
          <w:rFonts w:ascii="Sylfaen" w:eastAsia="Times New Roman" w:hAnsi="Sylfaen" w:cs="Times New Roman"/>
          <w:b/>
          <w:sz w:val="28"/>
          <w:szCs w:val="20"/>
          <w:lang w:val="hy-AM"/>
        </w:rPr>
        <w:t xml:space="preserve">  </w:t>
      </w:r>
      <w:r w:rsidRPr="001C415D">
        <w:rPr>
          <w:rFonts w:ascii="Sylfaen" w:eastAsia="Times New Roman" w:hAnsi="Sylfaen" w:cs="Times New Roman"/>
          <w:b/>
          <w:sz w:val="20"/>
          <w:szCs w:val="20"/>
          <w:lang w:val="hy-AM"/>
        </w:rPr>
        <w:t>(հազար  դրամ)</w:t>
      </w:r>
      <w:r w:rsidRPr="001C415D">
        <w:rPr>
          <w:rFonts w:ascii="Sylfaen" w:eastAsia="Times New Roman" w:hAnsi="Sylfaen" w:cs="Times New Roman"/>
          <w:b/>
          <w:sz w:val="20"/>
          <w:lang w:val="hy-AM"/>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520"/>
        <w:gridCol w:w="900"/>
        <w:gridCol w:w="900"/>
        <w:gridCol w:w="972"/>
        <w:gridCol w:w="774"/>
        <w:gridCol w:w="774"/>
        <w:gridCol w:w="810"/>
        <w:gridCol w:w="810"/>
        <w:gridCol w:w="810"/>
      </w:tblGrid>
      <w:tr w:rsidR="001C415D" w:rsidRPr="001C415D" w:rsidTr="00743638">
        <w:trPr>
          <w:trHeight w:val="420"/>
        </w:trPr>
        <w:tc>
          <w:tcPr>
            <w:tcW w:w="468"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Sylfaen"/>
                <w:b/>
                <w:bCs/>
                <w:sz w:val="18"/>
                <w:szCs w:val="18"/>
                <w:lang w:val="hy-AM" w:eastAsia="ru-RU"/>
              </w:rPr>
              <w:t>Հ</w:t>
            </w:r>
            <w:r w:rsidRPr="001C415D">
              <w:rPr>
                <w:rFonts w:ascii="Sylfaen" w:eastAsia="Times New Roman" w:hAnsi="Sylfaen" w:cs="Arial"/>
                <w:b/>
                <w:bCs/>
                <w:sz w:val="18"/>
                <w:szCs w:val="18"/>
                <w:lang w:val="hy-AM" w:eastAsia="ru-RU"/>
              </w:rPr>
              <w:t>/</w:t>
            </w:r>
            <w:r w:rsidRPr="001C415D">
              <w:rPr>
                <w:rFonts w:ascii="Sylfaen" w:eastAsia="Times New Roman" w:hAnsi="Sylfaen" w:cs="Sylfaen"/>
                <w:b/>
                <w:bCs/>
                <w:sz w:val="18"/>
                <w:szCs w:val="18"/>
                <w:lang w:val="hy-AM" w:eastAsia="ru-RU"/>
              </w:rPr>
              <w:t>հ</w:t>
            </w:r>
          </w:p>
        </w:tc>
        <w:tc>
          <w:tcPr>
            <w:tcW w:w="2520"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Sylfaen"/>
                <w:b/>
                <w:bCs/>
                <w:sz w:val="18"/>
                <w:szCs w:val="18"/>
                <w:lang w:val="hy-AM" w:eastAsia="ru-RU"/>
              </w:rPr>
              <w:t>ԾԱԽՍԻ</w:t>
            </w:r>
            <w:r w:rsidRPr="001C415D">
              <w:rPr>
                <w:rFonts w:ascii="Sylfaen" w:eastAsia="Times New Roman" w:hAnsi="Sylfaen" w:cs="Arial"/>
                <w:b/>
                <w:bCs/>
                <w:sz w:val="18"/>
                <w:szCs w:val="18"/>
                <w:lang w:val="hy-AM" w:eastAsia="ru-RU"/>
              </w:rPr>
              <w:t xml:space="preserve"> </w:t>
            </w:r>
            <w:r w:rsidRPr="001C415D">
              <w:rPr>
                <w:rFonts w:ascii="Sylfaen" w:eastAsia="Times New Roman" w:hAnsi="Sylfaen" w:cs="Sylfaen"/>
                <w:b/>
                <w:bCs/>
                <w:sz w:val="18"/>
                <w:szCs w:val="18"/>
                <w:lang w:val="hy-AM" w:eastAsia="ru-RU"/>
              </w:rPr>
              <w:t>ԱՆՎԱՆՈՒՄԸ</w:t>
            </w:r>
          </w:p>
        </w:tc>
        <w:tc>
          <w:tcPr>
            <w:tcW w:w="900"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 xml:space="preserve">2020թ. </w:t>
            </w:r>
            <w:r w:rsidRPr="001C415D">
              <w:rPr>
                <w:rFonts w:ascii="Sylfaen" w:eastAsia="Times New Roman" w:hAnsi="Sylfaen" w:cs="Sylfaen"/>
                <w:b/>
                <w:bCs/>
                <w:sz w:val="18"/>
                <w:szCs w:val="18"/>
                <w:lang w:val="hy-AM" w:eastAsia="ru-RU"/>
              </w:rPr>
              <w:t>փաստ</w:t>
            </w:r>
            <w:r w:rsidRPr="001C415D">
              <w:rPr>
                <w:rFonts w:ascii="Sylfaen" w:eastAsia="Times New Roman" w:hAnsi="Sylfaen" w:cs="Arial"/>
                <w:b/>
                <w:bCs/>
                <w:sz w:val="18"/>
                <w:szCs w:val="18"/>
                <w:lang w:val="hy-AM" w:eastAsia="ru-RU"/>
              </w:rPr>
              <w:t>.</w:t>
            </w:r>
          </w:p>
        </w:tc>
        <w:tc>
          <w:tcPr>
            <w:tcW w:w="900"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 xml:space="preserve">2021թ. </w:t>
            </w:r>
            <w:r w:rsidRPr="001C415D">
              <w:rPr>
                <w:rFonts w:ascii="Sylfaen" w:eastAsia="Times New Roman" w:hAnsi="Sylfaen" w:cs="Sylfaen"/>
                <w:b/>
                <w:bCs/>
                <w:sz w:val="18"/>
                <w:szCs w:val="18"/>
                <w:lang w:val="hy-AM" w:eastAsia="ru-RU"/>
              </w:rPr>
              <w:t>հաստ</w:t>
            </w:r>
            <w:r w:rsidRPr="001C415D">
              <w:rPr>
                <w:rFonts w:ascii="Sylfaen" w:eastAsia="Times New Roman" w:hAnsi="Sylfaen" w:cs="Arial"/>
                <w:b/>
                <w:bCs/>
                <w:sz w:val="18"/>
                <w:szCs w:val="18"/>
                <w:lang w:val="hy-AM" w:eastAsia="ru-RU"/>
              </w:rPr>
              <w:t>.</w:t>
            </w:r>
          </w:p>
        </w:tc>
        <w:tc>
          <w:tcPr>
            <w:tcW w:w="972"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202</w:t>
            </w:r>
            <w:r w:rsidRPr="001C415D">
              <w:rPr>
                <w:rFonts w:ascii="Sylfaen" w:eastAsia="Times New Roman" w:hAnsi="Sylfaen" w:cs="Arial"/>
                <w:b/>
                <w:bCs/>
                <w:sz w:val="18"/>
                <w:szCs w:val="18"/>
                <w:lang w:eastAsia="ru-RU"/>
              </w:rPr>
              <w:t>2</w:t>
            </w:r>
            <w:r w:rsidRPr="001C415D">
              <w:rPr>
                <w:rFonts w:ascii="Sylfaen" w:eastAsia="Times New Roman" w:hAnsi="Sylfaen" w:cs="Arial"/>
                <w:b/>
                <w:bCs/>
                <w:sz w:val="18"/>
                <w:szCs w:val="18"/>
                <w:lang w:val="hy-AM" w:eastAsia="ru-RU"/>
              </w:rPr>
              <w:t xml:space="preserve">թ. </w:t>
            </w:r>
            <w:r w:rsidRPr="001C415D">
              <w:rPr>
                <w:rFonts w:ascii="Sylfaen" w:eastAsia="Times New Roman" w:hAnsi="Sylfaen" w:cs="Sylfaen"/>
                <w:b/>
                <w:bCs/>
                <w:sz w:val="18"/>
                <w:szCs w:val="18"/>
                <w:lang w:val="hy-AM" w:eastAsia="ru-RU"/>
              </w:rPr>
              <w:t>կանխ</w:t>
            </w:r>
            <w:r w:rsidRPr="001C415D">
              <w:rPr>
                <w:rFonts w:ascii="Sylfaen" w:eastAsia="Times New Roman" w:hAnsi="Sylfaen" w:cs="Arial"/>
                <w:b/>
                <w:bCs/>
                <w:sz w:val="18"/>
                <w:szCs w:val="18"/>
                <w:lang w:val="hy-AM" w:eastAsia="ru-RU"/>
              </w:rPr>
              <w:t>.</w:t>
            </w:r>
          </w:p>
        </w:tc>
        <w:tc>
          <w:tcPr>
            <w:tcW w:w="774"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 xml:space="preserve">2021թ 2020թ </w:t>
            </w:r>
            <w:r w:rsidRPr="001C415D">
              <w:rPr>
                <w:rFonts w:ascii="Sylfaen" w:eastAsia="Times New Roman" w:hAnsi="Sylfaen" w:cs="Sylfaen"/>
                <w:b/>
                <w:bCs/>
                <w:sz w:val="18"/>
                <w:szCs w:val="18"/>
                <w:lang w:val="hy-AM" w:eastAsia="ru-RU"/>
              </w:rPr>
              <w:t>նկատ</w:t>
            </w:r>
            <w:r w:rsidRPr="001C415D">
              <w:rPr>
                <w:rFonts w:ascii="Sylfaen" w:eastAsia="Times New Roman" w:hAnsi="Sylfaen" w:cs="Arial"/>
                <w:b/>
                <w:bCs/>
                <w:sz w:val="18"/>
                <w:szCs w:val="18"/>
                <w:lang w:val="hy-AM" w:eastAsia="ru-RU"/>
              </w:rPr>
              <w:t>.%</w:t>
            </w:r>
          </w:p>
        </w:tc>
        <w:tc>
          <w:tcPr>
            <w:tcW w:w="774"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 xml:space="preserve">2022թ 2021թ </w:t>
            </w:r>
            <w:r w:rsidRPr="001C415D">
              <w:rPr>
                <w:rFonts w:ascii="Sylfaen" w:eastAsia="Times New Roman" w:hAnsi="Sylfaen" w:cs="Sylfaen"/>
                <w:b/>
                <w:bCs/>
                <w:sz w:val="18"/>
                <w:szCs w:val="18"/>
                <w:lang w:val="hy-AM" w:eastAsia="ru-RU"/>
              </w:rPr>
              <w:t>նկատ</w:t>
            </w:r>
            <w:r w:rsidRPr="001C415D">
              <w:rPr>
                <w:rFonts w:ascii="Sylfaen" w:eastAsia="Times New Roman" w:hAnsi="Sylfaen" w:cs="Arial"/>
                <w:b/>
                <w:bCs/>
                <w:sz w:val="18"/>
                <w:szCs w:val="18"/>
                <w:lang w:val="hy-AM" w:eastAsia="ru-RU"/>
              </w:rPr>
              <w:t>.%</w:t>
            </w:r>
          </w:p>
        </w:tc>
        <w:tc>
          <w:tcPr>
            <w:tcW w:w="2430" w:type="dxa"/>
            <w:gridSpan w:val="3"/>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Sylfaen"/>
                <w:b/>
                <w:bCs/>
                <w:sz w:val="18"/>
                <w:szCs w:val="18"/>
                <w:lang w:val="hy-AM" w:eastAsia="ru-RU"/>
              </w:rPr>
              <w:t>Տեսակարար</w:t>
            </w:r>
            <w:r w:rsidRPr="001C415D">
              <w:rPr>
                <w:rFonts w:ascii="Sylfaen" w:eastAsia="Times New Roman" w:hAnsi="Sylfaen" w:cs="Arial"/>
                <w:b/>
                <w:bCs/>
                <w:sz w:val="18"/>
                <w:szCs w:val="18"/>
                <w:lang w:val="hy-AM" w:eastAsia="ru-RU"/>
              </w:rPr>
              <w:t xml:space="preserve">  </w:t>
            </w:r>
            <w:r w:rsidRPr="001C415D">
              <w:rPr>
                <w:rFonts w:ascii="Sylfaen" w:eastAsia="Times New Roman" w:hAnsi="Sylfaen" w:cs="Sylfaen"/>
                <w:b/>
                <w:bCs/>
                <w:sz w:val="18"/>
                <w:szCs w:val="18"/>
                <w:lang w:val="hy-AM" w:eastAsia="ru-RU"/>
              </w:rPr>
              <w:t>կշիռն</w:t>
            </w:r>
            <w:r w:rsidRPr="001C415D">
              <w:rPr>
                <w:rFonts w:ascii="Sylfaen" w:eastAsia="Times New Roman" w:hAnsi="Sylfaen" w:cs="Arial"/>
                <w:b/>
                <w:bCs/>
                <w:sz w:val="18"/>
                <w:szCs w:val="18"/>
                <w:lang w:val="hy-AM" w:eastAsia="ru-RU"/>
              </w:rPr>
              <w:t xml:space="preserve"> </w:t>
            </w:r>
            <w:r w:rsidRPr="001C415D">
              <w:rPr>
                <w:rFonts w:ascii="Sylfaen" w:eastAsia="Times New Roman" w:hAnsi="Sylfaen" w:cs="Sylfaen"/>
                <w:b/>
                <w:bCs/>
                <w:sz w:val="18"/>
                <w:szCs w:val="18"/>
                <w:lang w:val="hy-AM" w:eastAsia="ru-RU"/>
              </w:rPr>
              <w:t>ընդհանուրի</w:t>
            </w:r>
            <w:r w:rsidRPr="001C415D">
              <w:rPr>
                <w:rFonts w:ascii="Sylfaen" w:eastAsia="Times New Roman" w:hAnsi="Sylfaen" w:cs="Arial"/>
                <w:b/>
                <w:bCs/>
                <w:sz w:val="18"/>
                <w:szCs w:val="18"/>
                <w:lang w:val="hy-AM" w:eastAsia="ru-RU"/>
              </w:rPr>
              <w:t xml:space="preserve"> </w:t>
            </w:r>
            <w:r w:rsidRPr="001C415D">
              <w:rPr>
                <w:rFonts w:ascii="Sylfaen" w:eastAsia="Times New Roman" w:hAnsi="Sylfaen" w:cs="Sylfaen"/>
                <w:b/>
                <w:bCs/>
                <w:sz w:val="18"/>
                <w:szCs w:val="18"/>
                <w:lang w:val="hy-AM" w:eastAsia="ru-RU"/>
              </w:rPr>
              <w:t>մեջ (</w:t>
            </w:r>
            <w:r w:rsidRPr="001C415D">
              <w:rPr>
                <w:rFonts w:ascii="Sylfaen" w:eastAsia="Times New Roman" w:hAnsi="Sylfaen" w:cs="Arial"/>
                <w:b/>
                <w:bCs/>
                <w:sz w:val="18"/>
                <w:szCs w:val="18"/>
                <w:lang w:val="hy-AM" w:eastAsia="ru-RU"/>
              </w:rPr>
              <w:t>%)</w:t>
            </w:r>
          </w:p>
        </w:tc>
      </w:tr>
      <w:tr w:rsidR="001C415D" w:rsidRPr="001C415D" w:rsidTr="00743638">
        <w:trPr>
          <w:trHeight w:val="270"/>
        </w:trPr>
        <w:tc>
          <w:tcPr>
            <w:tcW w:w="468" w:type="dxa"/>
            <w:vMerge/>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2520" w:type="dxa"/>
            <w:vMerge/>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900" w:type="dxa"/>
            <w:vMerge/>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900" w:type="dxa"/>
            <w:vMerge/>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972" w:type="dxa"/>
            <w:vMerge/>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774" w:type="dxa"/>
            <w:vMerge/>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774" w:type="dxa"/>
            <w:vMerge/>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810" w:type="dxa"/>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2020թ.</w:t>
            </w:r>
          </w:p>
        </w:tc>
        <w:tc>
          <w:tcPr>
            <w:tcW w:w="810" w:type="dxa"/>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2021թ.</w:t>
            </w:r>
          </w:p>
        </w:tc>
        <w:tc>
          <w:tcPr>
            <w:tcW w:w="810" w:type="dxa"/>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202</w:t>
            </w:r>
            <w:r w:rsidRPr="001C415D">
              <w:rPr>
                <w:rFonts w:ascii="Sylfaen" w:eastAsia="Times New Roman" w:hAnsi="Sylfaen" w:cs="Arial"/>
                <w:b/>
                <w:bCs/>
                <w:sz w:val="18"/>
                <w:szCs w:val="18"/>
                <w:lang w:eastAsia="ru-RU"/>
              </w:rPr>
              <w:t>2</w:t>
            </w:r>
            <w:r w:rsidRPr="001C415D">
              <w:rPr>
                <w:rFonts w:ascii="Sylfaen" w:eastAsia="Times New Roman" w:hAnsi="Sylfaen" w:cs="Arial"/>
                <w:b/>
                <w:bCs/>
                <w:sz w:val="18"/>
                <w:szCs w:val="18"/>
                <w:lang w:val="hy-AM" w:eastAsia="ru-RU"/>
              </w:rPr>
              <w:t>թ.</w:t>
            </w:r>
          </w:p>
        </w:tc>
      </w:tr>
      <w:tr w:rsidR="00743638" w:rsidRPr="001C415D" w:rsidTr="00743638">
        <w:trPr>
          <w:trHeight w:val="270"/>
        </w:trPr>
        <w:tc>
          <w:tcPr>
            <w:tcW w:w="468" w:type="dxa"/>
            <w:vAlign w:val="center"/>
          </w:tcPr>
          <w:p w:rsidR="00743638" w:rsidRPr="001C415D" w:rsidRDefault="00743638" w:rsidP="001C415D">
            <w:pPr>
              <w:spacing w:after="0" w:line="240" w:lineRule="auto"/>
              <w:jc w:val="center"/>
              <w:rPr>
                <w:rFonts w:ascii="Sylfaen" w:eastAsia="Times New Roman" w:hAnsi="Sylfaen" w:cs="Arial"/>
                <w:sz w:val="18"/>
                <w:szCs w:val="18"/>
                <w:lang w:val="hy-AM" w:eastAsia="ru-RU"/>
              </w:rPr>
            </w:pPr>
          </w:p>
        </w:tc>
        <w:tc>
          <w:tcPr>
            <w:tcW w:w="2520" w:type="dxa"/>
            <w:vAlign w:val="center"/>
          </w:tcPr>
          <w:p w:rsidR="00743638" w:rsidRPr="001C415D" w:rsidRDefault="00743638" w:rsidP="001C415D">
            <w:pPr>
              <w:spacing w:after="0" w:line="240" w:lineRule="auto"/>
              <w:rPr>
                <w:rFonts w:ascii="Sylfaen" w:eastAsia="Times New Roman" w:hAnsi="Sylfaen" w:cs="Arial"/>
                <w:b/>
                <w:bCs/>
                <w:sz w:val="18"/>
                <w:szCs w:val="18"/>
                <w:lang w:val="hy-AM" w:eastAsia="ru-RU"/>
              </w:rPr>
            </w:pPr>
            <w:r w:rsidRPr="001C415D">
              <w:rPr>
                <w:rFonts w:ascii="Sylfaen" w:eastAsia="Times New Roman" w:hAnsi="Sylfaen" w:cs="Sylfaen"/>
                <w:b/>
                <w:bCs/>
                <w:sz w:val="18"/>
                <w:szCs w:val="18"/>
                <w:lang w:val="hy-AM" w:eastAsia="ru-RU"/>
              </w:rPr>
              <w:t>ԸՆԴԱՄԵՆԸ</w:t>
            </w:r>
            <w:r w:rsidRPr="001C415D">
              <w:rPr>
                <w:rFonts w:ascii="Sylfaen" w:eastAsia="Times New Roman" w:hAnsi="Sylfaen" w:cs="Arial"/>
                <w:b/>
                <w:bCs/>
                <w:sz w:val="18"/>
                <w:szCs w:val="18"/>
                <w:lang w:val="hy-AM" w:eastAsia="ru-RU"/>
              </w:rPr>
              <w:t xml:space="preserve">  </w:t>
            </w:r>
            <w:r w:rsidRPr="001C415D">
              <w:rPr>
                <w:rFonts w:ascii="Sylfaen" w:eastAsia="Times New Roman" w:hAnsi="Sylfaen" w:cs="Sylfaen"/>
                <w:b/>
                <w:bCs/>
                <w:sz w:val="18"/>
                <w:szCs w:val="18"/>
                <w:lang w:val="hy-AM" w:eastAsia="ru-RU"/>
              </w:rPr>
              <w:t>ԾԱԽՍԵՐ</w:t>
            </w:r>
          </w:p>
        </w:tc>
        <w:tc>
          <w:tcPr>
            <w:tcW w:w="900" w:type="dxa"/>
            <w:vAlign w:val="center"/>
          </w:tcPr>
          <w:p w:rsidR="00743638" w:rsidRDefault="00743638" w:rsidP="00743638">
            <w:pPr>
              <w:spacing w:after="0"/>
              <w:jc w:val="center"/>
              <w:rPr>
                <w:rFonts w:ascii="Sylfaen" w:hAnsi="Sylfaen" w:cs="Calibri"/>
                <w:b/>
                <w:bCs/>
                <w:sz w:val="18"/>
                <w:szCs w:val="18"/>
              </w:rPr>
            </w:pPr>
            <w:r>
              <w:rPr>
                <w:rFonts w:ascii="Sylfaen" w:hAnsi="Sylfaen" w:cs="Calibri"/>
                <w:b/>
                <w:bCs/>
                <w:sz w:val="18"/>
                <w:szCs w:val="18"/>
              </w:rPr>
              <w:t>277912.6</w:t>
            </w:r>
          </w:p>
        </w:tc>
        <w:tc>
          <w:tcPr>
            <w:tcW w:w="900" w:type="dxa"/>
            <w:vAlign w:val="center"/>
          </w:tcPr>
          <w:p w:rsidR="00743638" w:rsidRDefault="00743638" w:rsidP="00743638">
            <w:pPr>
              <w:spacing w:after="0"/>
              <w:jc w:val="center"/>
              <w:rPr>
                <w:rFonts w:ascii="Sylfaen" w:hAnsi="Sylfaen" w:cs="Calibri"/>
                <w:b/>
                <w:bCs/>
                <w:sz w:val="18"/>
                <w:szCs w:val="18"/>
              </w:rPr>
            </w:pPr>
            <w:r>
              <w:rPr>
                <w:rFonts w:ascii="Sylfaen" w:hAnsi="Sylfaen" w:cs="Calibri"/>
                <w:b/>
                <w:bCs/>
                <w:sz w:val="18"/>
                <w:szCs w:val="18"/>
              </w:rPr>
              <w:t>291134.8</w:t>
            </w:r>
          </w:p>
        </w:tc>
        <w:tc>
          <w:tcPr>
            <w:tcW w:w="972" w:type="dxa"/>
            <w:vAlign w:val="center"/>
          </w:tcPr>
          <w:p w:rsidR="00743638" w:rsidRDefault="00743638" w:rsidP="00743638">
            <w:pPr>
              <w:spacing w:after="0"/>
              <w:jc w:val="center"/>
              <w:rPr>
                <w:rFonts w:ascii="Sylfaen" w:hAnsi="Sylfaen" w:cs="Calibri"/>
                <w:b/>
                <w:bCs/>
                <w:sz w:val="18"/>
                <w:szCs w:val="18"/>
              </w:rPr>
            </w:pPr>
            <w:r>
              <w:rPr>
                <w:rFonts w:ascii="Sylfaen" w:hAnsi="Sylfaen" w:cs="Calibri"/>
                <w:b/>
                <w:bCs/>
                <w:sz w:val="18"/>
                <w:szCs w:val="18"/>
              </w:rPr>
              <w:t>315632.7</w:t>
            </w:r>
          </w:p>
        </w:tc>
        <w:tc>
          <w:tcPr>
            <w:tcW w:w="774" w:type="dxa"/>
            <w:vAlign w:val="center"/>
          </w:tcPr>
          <w:p w:rsidR="00743638" w:rsidRDefault="00743638" w:rsidP="00743638">
            <w:pPr>
              <w:spacing w:after="0"/>
              <w:jc w:val="center"/>
              <w:rPr>
                <w:rFonts w:ascii="Sylfaen" w:hAnsi="Sylfaen" w:cs="Calibri"/>
                <w:b/>
                <w:bCs/>
                <w:sz w:val="18"/>
                <w:szCs w:val="18"/>
              </w:rPr>
            </w:pPr>
            <w:r>
              <w:rPr>
                <w:rFonts w:ascii="Sylfaen" w:hAnsi="Sylfaen" w:cs="Calibri"/>
                <w:b/>
                <w:bCs/>
                <w:sz w:val="18"/>
                <w:szCs w:val="18"/>
              </w:rPr>
              <w:t>104.8</w:t>
            </w:r>
          </w:p>
        </w:tc>
        <w:tc>
          <w:tcPr>
            <w:tcW w:w="774" w:type="dxa"/>
            <w:vAlign w:val="center"/>
          </w:tcPr>
          <w:p w:rsidR="00743638" w:rsidRDefault="00743638" w:rsidP="00743638">
            <w:pPr>
              <w:spacing w:after="0"/>
              <w:jc w:val="center"/>
              <w:rPr>
                <w:rFonts w:ascii="Sylfaen" w:hAnsi="Sylfaen" w:cs="Calibri"/>
                <w:b/>
                <w:bCs/>
                <w:sz w:val="18"/>
                <w:szCs w:val="18"/>
              </w:rPr>
            </w:pPr>
            <w:r>
              <w:rPr>
                <w:rFonts w:ascii="Sylfaen" w:hAnsi="Sylfaen" w:cs="Calibri"/>
                <w:b/>
                <w:bCs/>
                <w:sz w:val="18"/>
                <w:szCs w:val="18"/>
              </w:rPr>
              <w:t>108.4</w:t>
            </w:r>
          </w:p>
        </w:tc>
        <w:tc>
          <w:tcPr>
            <w:tcW w:w="810" w:type="dxa"/>
            <w:vAlign w:val="center"/>
          </w:tcPr>
          <w:p w:rsidR="00743638" w:rsidRDefault="00743638" w:rsidP="00743638">
            <w:pPr>
              <w:spacing w:after="0"/>
              <w:jc w:val="center"/>
              <w:rPr>
                <w:rFonts w:ascii="Sylfaen" w:hAnsi="Sylfaen" w:cs="Calibri"/>
                <w:b/>
                <w:bCs/>
                <w:sz w:val="18"/>
                <w:szCs w:val="18"/>
              </w:rPr>
            </w:pPr>
            <w:r>
              <w:rPr>
                <w:rFonts w:ascii="Sylfaen" w:hAnsi="Sylfaen" w:cs="Calibri"/>
                <w:b/>
                <w:bCs/>
                <w:sz w:val="18"/>
                <w:szCs w:val="18"/>
              </w:rPr>
              <w:t>100.0</w:t>
            </w:r>
          </w:p>
        </w:tc>
        <w:tc>
          <w:tcPr>
            <w:tcW w:w="810" w:type="dxa"/>
            <w:vAlign w:val="center"/>
          </w:tcPr>
          <w:p w:rsidR="00743638" w:rsidRDefault="00743638" w:rsidP="00743638">
            <w:pPr>
              <w:spacing w:after="0"/>
              <w:jc w:val="center"/>
              <w:rPr>
                <w:rFonts w:ascii="Sylfaen" w:hAnsi="Sylfaen" w:cs="Calibri"/>
                <w:b/>
                <w:bCs/>
                <w:sz w:val="18"/>
                <w:szCs w:val="18"/>
              </w:rPr>
            </w:pPr>
            <w:r>
              <w:rPr>
                <w:rFonts w:ascii="Sylfaen" w:hAnsi="Sylfaen" w:cs="Calibri"/>
                <w:b/>
                <w:bCs/>
                <w:sz w:val="18"/>
                <w:szCs w:val="18"/>
              </w:rPr>
              <w:t>100.0</w:t>
            </w:r>
          </w:p>
        </w:tc>
        <w:tc>
          <w:tcPr>
            <w:tcW w:w="810" w:type="dxa"/>
            <w:vAlign w:val="center"/>
          </w:tcPr>
          <w:p w:rsidR="00743638" w:rsidRDefault="00743638" w:rsidP="00743638">
            <w:pPr>
              <w:spacing w:after="0"/>
              <w:jc w:val="center"/>
              <w:rPr>
                <w:rFonts w:ascii="Sylfaen" w:hAnsi="Sylfaen" w:cs="Calibri"/>
                <w:b/>
                <w:bCs/>
                <w:sz w:val="18"/>
                <w:szCs w:val="18"/>
              </w:rPr>
            </w:pPr>
            <w:r>
              <w:rPr>
                <w:rFonts w:ascii="Sylfaen" w:hAnsi="Sylfaen" w:cs="Calibri"/>
                <w:b/>
                <w:bCs/>
                <w:sz w:val="18"/>
                <w:szCs w:val="18"/>
              </w:rPr>
              <w:t>100.0</w:t>
            </w:r>
          </w:p>
        </w:tc>
      </w:tr>
      <w:tr w:rsidR="00743638" w:rsidRPr="001C415D" w:rsidTr="00743638">
        <w:trPr>
          <w:trHeight w:val="125"/>
        </w:trPr>
        <w:tc>
          <w:tcPr>
            <w:tcW w:w="468" w:type="dxa"/>
            <w:vAlign w:val="center"/>
          </w:tcPr>
          <w:p w:rsidR="00743638" w:rsidRPr="001C415D" w:rsidRDefault="00743638" w:rsidP="001C415D">
            <w:pPr>
              <w:numPr>
                <w:ilvl w:val="0"/>
                <w:numId w:val="5"/>
              </w:numPr>
              <w:spacing w:after="0" w:line="240" w:lineRule="auto"/>
              <w:ind w:hanging="1416"/>
              <w:jc w:val="center"/>
              <w:rPr>
                <w:rFonts w:ascii="Sylfaen" w:eastAsia="Times New Roman" w:hAnsi="Sylfaen" w:cs="Arial"/>
                <w:sz w:val="18"/>
                <w:szCs w:val="18"/>
                <w:lang w:val="hy-AM" w:eastAsia="ru-RU"/>
              </w:rPr>
            </w:pPr>
          </w:p>
        </w:tc>
        <w:tc>
          <w:tcPr>
            <w:tcW w:w="2520" w:type="dxa"/>
            <w:vAlign w:val="center"/>
          </w:tcPr>
          <w:p w:rsidR="00743638" w:rsidRPr="001C415D" w:rsidRDefault="00743638" w:rsidP="001C415D">
            <w:pPr>
              <w:spacing w:after="0" w:line="20" w:lineRule="atLeast"/>
              <w:rPr>
                <w:rFonts w:ascii="Sylfaen" w:eastAsia="Times New Roman" w:hAnsi="Sylfaen" w:cs="Arial"/>
                <w:sz w:val="18"/>
                <w:szCs w:val="18"/>
                <w:lang w:val="hy-AM" w:eastAsia="ru-RU"/>
              </w:rPr>
            </w:pPr>
            <w:r w:rsidRPr="001C415D">
              <w:rPr>
                <w:rFonts w:ascii="Sylfaen" w:eastAsia="Times New Roman" w:hAnsi="Sylfaen" w:cs="Times New Roman"/>
                <w:sz w:val="18"/>
                <w:szCs w:val="18"/>
                <w:lang w:val="hy-AM"/>
              </w:rPr>
              <w:t>Ընդհանուր բնույթի հանրային ծառայություններ</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68323.4</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172111.1</w:t>
            </w:r>
          </w:p>
        </w:tc>
        <w:tc>
          <w:tcPr>
            <w:tcW w:w="972"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113303.0</w:t>
            </w:r>
          </w:p>
        </w:tc>
        <w:tc>
          <w:tcPr>
            <w:tcW w:w="774"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251.9</w:t>
            </w:r>
          </w:p>
        </w:tc>
        <w:tc>
          <w:tcPr>
            <w:tcW w:w="774"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65.8</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24.6</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59.1</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35.9</w:t>
            </w:r>
          </w:p>
        </w:tc>
      </w:tr>
      <w:tr w:rsidR="00743638" w:rsidRPr="001C415D" w:rsidTr="00743638">
        <w:trPr>
          <w:trHeight w:val="43"/>
        </w:trPr>
        <w:tc>
          <w:tcPr>
            <w:tcW w:w="468" w:type="dxa"/>
            <w:vAlign w:val="center"/>
          </w:tcPr>
          <w:p w:rsidR="00743638" w:rsidRPr="001C415D" w:rsidRDefault="00743638" w:rsidP="001C415D">
            <w:pPr>
              <w:numPr>
                <w:ilvl w:val="0"/>
                <w:numId w:val="5"/>
              </w:numPr>
              <w:spacing w:after="0" w:line="240" w:lineRule="auto"/>
              <w:ind w:hanging="1416"/>
              <w:jc w:val="center"/>
              <w:rPr>
                <w:rFonts w:ascii="Sylfaen" w:eastAsia="Times New Roman" w:hAnsi="Sylfaen" w:cs="Arial"/>
                <w:sz w:val="18"/>
                <w:szCs w:val="18"/>
                <w:lang w:val="hy-AM" w:eastAsia="ru-RU"/>
              </w:rPr>
            </w:pPr>
          </w:p>
        </w:tc>
        <w:tc>
          <w:tcPr>
            <w:tcW w:w="2520" w:type="dxa"/>
            <w:vAlign w:val="center"/>
          </w:tcPr>
          <w:p w:rsidR="00743638" w:rsidRPr="001C415D" w:rsidRDefault="00743638" w:rsidP="001C415D">
            <w:pPr>
              <w:spacing w:after="0" w:line="20" w:lineRule="atLeast"/>
              <w:contextualSpacing/>
              <w:rPr>
                <w:rFonts w:ascii="Sylfaen" w:eastAsia="Times New Roman" w:hAnsi="Sylfaen" w:cs="Times New Roman"/>
                <w:sz w:val="18"/>
                <w:szCs w:val="18"/>
                <w:lang w:val="hy-AM"/>
              </w:rPr>
            </w:pPr>
            <w:r w:rsidRPr="001C415D">
              <w:rPr>
                <w:rFonts w:ascii="Sylfaen" w:eastAsia="Times New Roman" w:hAnsi="Sylfaen" w:cs="Times New Roman"/>
                <w:sz w:val="18"/>
                <w:szCs w:val="18"/>
                <w:lang w:val="hy-AM"/>
              </w:rPr>
              <w:t>Պաշտպանություն</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972"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774" w:type="dxa"/>
            <w:vAlign w:val="center"/>
          </w:tcPr>
          <w:p w:rsidR="00743638" w:rsidRPr="00743638" w:rsidRDefault="00743638" w:rsidP="00743638">
            <w:pPr>
              <w:spacing w:after="0"/>
              <w:jc w:val="center"/>
              <w:rPr>
                <w:rFonts w:ascii="Sylfaen" w:hAnsi="Sylfaen" w:cs="Calibri"/>
                <w:bCs/>
                <w:sz w:val="18"/>
                <w:szCs w:val="18"/>
              </w:rPr>
            </w:pPr>
            <w:r>
              <w:rPr>
                <w:rFonts w:ascii="Sylfaen" w:hAnsi="Sylfaen" w:cs="Calibri"/>
                <w:bCs/>
                <w:sz w:val="18"/>
                <w:szCs w:val="18"/>
              </w:rPr>
              <w:t>0.0</w:t>
            </w:r>
          </w:p>
        </w:tc>
        <w:tc>
          <w:tcPr>
            <w:tcW w:w="774" w:type="dxa"/>
            <w:vAlign w:val="center"/>
          </w:tcPr>
          <w:p w:rsidR="00743638" w:rsidRPr="00743638" w:rsidRDefault="00743638" w:rsidP="00743638">
            <w:pPr>
              <w:spacing w:after="0"/>
              <w:jc w:val="center"/>
              <w:rPr>
                <w:rFonts w:ascii="Sylfaen" w:hAnsi="Sylfaen" w:cs="Calibri"/>
                <w:bCs/>
                <w:sz w:val="18"/>
                <w:szCs w:val="18"/>
              </w:rPr>
            </w:pPr>
            <w:r>
              <w:rPr>
                <w:rFonts w:ascii="Sylfaen" w:hAnsi="Sylfaen" w:cs="Calibri"/>
                <w:bCs/>
                <w:sz w:val="18"/>
                <w:szCs w:val="18"/>
              </w:rPr>
              <w:t>0.0</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r>
      <w:tr w:rsidR="00743638" w:rsidRPr="002B484C" w:rsidTr="00743638">
        <w:trPr>
          <w:trHeight w:val="260"/>
        </w:trPr>
        <w:tc>
          <w:tcPr>
            <w:tcW w:w="468" w:type="dxa"/>
            <w:vAlign w:val="center"/>
          </w:tcPr>
          <w:p w:rsidR="00743638" w:rsidRPr="001C415D" w:rsidRDefault="00743638" w:rsidP="001C415D">
            <w:pPr>
              <w:numPr>
                <w:ilvl w:val="0"/>
                <w:numId w:val="5"/>
              </w:numPr>
              <w:spacing w:after="0" w:line="240" w:lineRule="auto"/>
              <w:ind w:hanging="1416"/>
              <w:jc w:val="center"/>
              <w:rPr>
                <w:rFonts w:ascii="Sylfaen" w:eastAsia="Times New Roman" w:hAnsi="Sylfaen" w:cs="Arial"/>
                <w:sz w:val="18"/>
                <w:szCs w:val="18"/>
                <w:lang w:val="hy-AM" w:eastAsia="ru-RU"/>
              </w:rPr>
            </w:pPr>
          </w:p>
        </w:tc>
        <w:tc>
          <w:tcPr>
            <w:tcW w:w="2520" w:type="dxa"/>
            <w:vAlign w:val="center"/>
          </w:tcPr>
          <w:p w:rsidR="00743638" w:rsidRPr="001C415D" w:rsidRDefault="00743638" w:rsidP="001C415D">
            <w:pPr>
              <w:spacing w:after="0" w:line="20" w:lineRule="atLeast"/>
              <w:contextualSpacing/>
              <w:rPr>
                <w:rFonts w:ascii="Sylfaen" w:eastAsia="Times New Roman" w:hAnsi="Sylfaen" w:cs="Times New Roman"/>
                <w:sz w:val="18"/>
                <w:szCs w:val="18"/>
                <w:lang w:val="hy-AM"/>
              </w:rPr>
            </w:pPr>
            <w:r w:rsidRPr="001C415D">
              <w:rPr>
                <w:rFonts w:ascii="Sylfaen" w:eastAsia="Times New Roman" w:hAnsi="Sylfaen" w:cs="Times New Roman"/>
                <w:sz w:val="18"/>
                <w:szCs w:val="18"/>
                <w:lang w:val="hy-AM"/>
              </w:rPr>
              <w:t>Հասարակական կարգ, անվտանգություն և դատական գործունեություն</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972"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774" w:type="dxa"/>
            <w:vAlign w:val="center"/>
          </w:tcPr>
          <w:p w:rsidR="00743638" w:rsidRPr="00743638" w:rsidRDefault="00743638" w:rsidP="00743638">
            <w:pPr>
              <w:spacing w:after="0"/>
              <w:jc w:val="center"/>
              <w:rPr>
                <w:rFonts w:ascii="Sylfaen" w:hAnsi="Sylfaen" w:cs="Calibri"/>
                <w:bCs/>
                <w:sz w:val="18"/>
                <w:szCs w:val="18"/>
              </w:rPr>
            </w:pPr>
            <w:r>
              <w:rPr>
                <w:rFonts w:ascii="Sylfaen" w:hAnsi="Sylfaen" w:cs="Calibri"/>
                <w:bCs/>
                <w:sz w:val="18"/>
                <w:szCs w:val="18"/>
              </w:rPr>
              <w:t>0.0</w:t>
            </w:r>
          </w:p>
        </w:tc>
        <w:tc>
          <w:tcPr>
            <w:tcW w:w="774" w:type="dxa"/>
            <w:vAlign w:val="center"/>
          </w:tcPr>
          <w:p w:rsidR="00743638" w:rsidRPr="00743638" w:rsidRDefault="00743638" w:rsidP="00743638">
            <w:pPr>
              <w:spacing w:after="0"/>
              <w:jc w:val="center"/>
              <w:rPr>
                <w:rFonts w:ascii="Sylfaen" w:hAnsi="Sylfaen" w:cs="Calibri"/>
                <w:bCs/>
                <w:sz w:val="18"/>
                <w:szCs w:val="18"/>
              </w:rPr>
            </w:pPr>
            <w:r>
              <w:rPr>
                <w:rFonts w:ascii="Sylfaen" w:hAnsi="Sylfaen" w:cs="Calibri"/>
                <w:bCs/>
                <w:sz w:val="18"/>
                <w:szCs w:val="18"/>
              </w:rPr>
              <w:t>0.0</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r>
      <w:tr w:rsidR="00743638" w:rsidRPr="001C415D" w:rsidTr="00743638">
        <w:trPr>
          <w:trHeight w:val="43"/>
        </w:trPr>
        <w:tc>
          <w:tcPr>
            <w:tcW w:w="468" w:type="dxa"/>
            <w:vAlign w:val="center"/>
          </w:tcPr>
          <w:p w:rsidR="00743638" w:rsidRPr="001C415D" w:rsidRDefault="00743638" w:rsidP="001C415D">
            <w:pPr>
              <w:numPr>
                <w:ilvl w:val="0"/>
                <w:numId w:val="5"/>
              </w:numPr>
              <w:spacing w:after="0" w:line="240" w:lineRule="auto"/>
              <w:ind w:hanging="1416"/>
              <w:jc w:val="center"/>
              <w:rPr>
                <w:rFonts w:ascii="Sylfaen" w:eastAsia="Times New Roman" w:hAnsi="Sylfaen" w:cs="Arial"/>
                <w:sz w:val="18"/>
                <w:szCs w:val="18"/>
                <w:lang w:val="hy-AM" w:eastAsia="ru-RU"/>
              </w:rPr>
            </w:pPr>
          </w:p>
        </w:tc>
        <w:tc>
          <w:tcPr>
            <w:tcW w:w="2520" w:type="dxa"/>
            <w:vAlign w:val="center"/>
          </w:tcPr>
          <w:p w:rsidR="00743638" w:rsidRPr="001C415D" w:rsidRDefault="00743638" w:rsidP="001C415D">
            <w:pPr>
              <w:spacing w:after="0" w:line="20" w:lineRule="atLeast"/>
              <w:contextualSpacing/>
              <w:rPr>
                <w:rFonts w:ascii="Sylfaen" w:eastAsia="Times New Roman" w:hAnsi="Sylfaen" w:cs="Times New Roman"/>
                <w:sz w:val="18"/>
                <w:szCs w:val="18"/>
                <w:lang w:val="hy-AM"/>
              </w:rPr>
            </w:pPr>
            <w:r w:rsidRPr="001C415D">
              <w:rPr>
                <w:rFonts w:ascii="Sylfaen" w:eastAsia="Times New Roman" w:hAnsi="Sylfaen" w:cs="Times New Roman"/>
                <w:sz w:val="18"/>
                <w:szCs w:val="18"/>
                <w:lang w:val="hy-AM"/>
              </w:rPr>
              <w:t>Տնտեսական հարաբերություններ</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200151.3</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89403.7</w:t>
            </w:r>
          </w:p>
        </w:tc>
        <w:tc>
          <w:tcPr>
            <w:tcW w:w="972"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122298.1</w:t>
            </w:r>
          </w:p>
        </w:tc>
        <w:tc>
          <w:tcPr>
            <w:tcW w:w="774"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44.7</w:t>
            </w:r>
          </w:p>
        </w:tc>
        <w:tc>
          <w:tcPr>
            <w:tcW w:w="774"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136.8</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72.0</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30.7</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38.7</w:t>
            </w:r>
          </w:p>
        </w:tc>
      </w:tr>
      <w:tr w:rsidR="00743638" w:rsidRPr="001C415D" w:rsidTr="00743638">
        <w:trPr>
          <w:trHeight w:val="224"/>
        </w:trPr>
        <w:tc>
          <w:tcPr>
            <w:tcW w:w="468" w:type="dxa"/>
            <w:vAlign w:val="center"/>
          </w:tcPr>
          <w:p w:rsidR="00743638" w:rsidRPr="001C415D" w:rsidRDefault="00743638" w:rsidP="001C415D">
            <w:pPr>
              <w:numPr>
                <w:ilvl w:val="0"/>
                <w:numId w:val="5"/>
              </w:numPr>
              <w:spacing w:after="0" w:line="240" w:lineRule="auto"/>
              <w:ind w:hanging="1416"/>
              <w:jc w:val="center"/>
              <w:rPr>
                <w:rFonts w:ascii="Sylfaen" w:eastAsia="Times New Roman" w:hAnsi="Sylfaen" w:cs="Arial"/>
                <w:sz w:val="18"/>
                <w:szCs w:val="18"/>
                <w:lang w:val="hy-AM" w:eastAsia="ru-RU"/>
              </w:rPr>
            </w:pPr>
          </w:p>
        </w:tc>
        <w:tc>
          <w:tcPr>
            <w:tcW w:w="2520" w:type="dxa"/>
            <w:vAlign w:val="center"/>
          </w:tcPr>
          <w:p w:rsidR="00743638" w:rsidRPr="001C415D" w:rsidRDefault="00743638" w:rsidP="001C415D">
            <w:pPr>
              <w:spacing w:after="0" w:line="20" w:lineRule="atLeast"/>
              <w:contextualSpacing/>
              <w:rPr>
                <w:rFonts w:ascii="Sylfaen" w:eastAsia="Times New Roman" w:hAnsi="Sylfaen" w:cs="Times New Roman"/>
                <w:sz w:val="18"/>
                <w:szCs w:val="18"/>
                <w:lang w:val="hy-AM"/>
              </w:rPr>
            </w:pPr>
            <w:r w:rsidRPr="001C415D">
              <w:rPr>
                <w:rFonts w:ascii="Sylfaen" w:eastAsia="Times New Roman" w:hAnsi="Sylfaen" w:cs="Times New Roman"/>
                <w:sz w:val="18"/>
                <w:szCs w:val="18"/>
                <w:lang w:val="hy-AM"/>
              </w:rPr>
              <w:t>Շրջակա միջավայրի պաշտպանություն</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1620.0</w:t>
            </w:r>
          </w:p>
        </w:tc>
        <w:tc>
          <w:tcPr>
            <w:tcW w:w="972"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1620.0</w:t>
            </w:r>
          </w:p>
        </w:tc>
        <w:tc>
          <w:tcPr>
            <w:tcW w:w="774" w:type="dxa"/>
            <w:vAlign w:val="center"/>
          </w:tcPr>
          <w:p w:rsidR="00743638" w:rsidRPr="00743638" w:rsidRDefault="00743638" w:rsidP="00743638">
            <w:pPr>
              <w:spacing w:after="0"/>
              <w:jc w:val="center"/>
              <w:rPr>
                <w:rFonts w:ascii="Sylfaen" w:hAnsi="Sylfaen" w:cs="Calibri"/>
                <w:bCs/>
                <w:sz w:val="18"/>
                <w:szCs w:val="18"/>
              </w:rPr>
            </w:pPr>
            <w:r>
              <w:rPr>
                <w:rFonts w:ascii="Sylfaen" w:hAnsi="Sylfaen" w:cs="Calibri"/>
                <w:bCs/>
                <w:sz w:val="18"/>
                <w:szCs w:val="18"/>
              </w:rPr>
              <w:t>0.0</w:t>
            </w:r>
          </w:p>
        </w:tc>
        <w:tc>
          <w:tcPr>
            <w:tcW w:w="774"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100.0</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0.6</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0.5</w:t>
            </w:r>
          </w:p>
        </w:tc>
      </w:tr>
      <w:tr w:rsidR="00743638" w:rsidRPr="002B484C" w:rsidTr="00743638">
        <w:trPr>
          <w:trHeight w:val="296"/>
        </w:trPr>
        <w:tc>
          <w:tcPr>
            <w:tcW w:w="468" w:type="dxa"/>
            <w:vAlign w:val="center"/>
          </w:tcPr>
          <w:p w:rsidR="00743638" w:rsidRPr="001C415D" w:rsidRDefault="00743638" w:rsidP="001C415D">
            <w:pPr>
              <w:numPr>
                <w:ilvl w:val="0"/>
                <w:numId w:val="5"/>
              </w:numPr>
              <w:spacing w:after="0" w:line="240" w:lineRule="auto"/>
              <w:ind w:hanging="1416"/>
              <w:jc w:val="center"/>
              <w:rPr>
                <w:rFonts w:ascii="Sylfaen" w:eastAsia="Times New Roman" w:hAnsi="Sylfaen" w:cs="Arial"/>
                <w:sz w:val="18"/>
                <w:szCs w:val="18"/>
                <w:lang w:val="hy-AM" w:eastAsia="ru-RU"/>
              </w:rPr>
            </w:pPr>
          </w:p>
        </w:tc>
        <w:tc>
          <w:tcPr>
            <w:tcW w:w="2520" w:type="dxa"/>
            <w:vAlign w:val="center"/>
          </w:tcPr>
          <w:p w:rsidR="00743638" w:rsidRPr="001C415D" w:rsidRDefault="00743638" w:rsidP="001C415D">
            <w:pPr>
              <w:spacing w:after="0" w:line="20" w:lineRule="atLeast"/>
              <w:contextualSpacing/>
              <w:rPr>
                <w:rFonts w:ascii="Sylfaen" w:eastAsia="Times New Roman" w:hAnsi="Sylfaen" w:cs="Times New Roman"/>
                <w:sz w:val="18"/>
                <w:szCs w:val="18"/>
                <w:lang w:val="hy-AM"/>
              </w:rPr>
            </w:pPr>
            <w:r w:rsidRPr="001C415D">
              <w:rPr>
                <w:rFonts w:ascii="Sylfaen" w:eastAsia="Times New Roman" w:hAnsi="Sylfaen" w:cs="Times New Roman"/>
                <w:sz w:val="18"/>
                <w:szCs w:val="18"/>
                <w:lang w:val="hy-AM"/>
              </w:rPr>
              <w:t>Բնակարանային շինարարություն և կոմունալ ծառայություն</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8152.9</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22000.0</w:t>
            </w:r>
          </w:p>
        </w:tc>
        <w:tc>
          <w:tcPr>
            <w:tcW w:w="972"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30611.6</w:t>
            </w:r>
          </w:p>
        </w:tc>
        <w:tc>
          <w:tcPr>
            <w:tcW w:w="774"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269.8</w:t>
            </w:r>
          </w:p>
        </w:tc>
        <w:tc>
          <w:tcPr>
            <w:tcW w:w="774"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139.1</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2.9</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7.6</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9.7</w:t>
            </w:r>
          </w:p>
        </w:tc>
      </w:tr>
      <w:tr w:rsidR="00743638" w:rsidRPr="001C415D" w:rsidTr="00743638">
        <w:trPr>
          <w:trHeight w:val="242"/>
        </w:trPr>
        <w:tc>
          <w:tcPr>
            <w:tcW w:w="468" w:type="dxa"/>
            <w:vAlign w:val="center"/>
          </w:tcPr>
          <w:p w:rsidR="00743638" w:rsidRPr="001C415D" w:rsidRDefault="00743638" w:rsidP="001C415D">
            <w:pPr>
              <w:numPr>
                <w:ilvl w:val="0"/>
                <w:numId w:val="5"/>
              </w:numPr>
              <w:spacing w:after="0" w:line="240" w:lineRule="auto"/>
              <w:ind w:hanging="1416"/>
              <w:jc w:val="center"/>
              <w:rPr>
                <w:rFonts w:ascii="Sylfaen" w:eastAsia="Times New Roman" w:hAnsi="Sylfaen" w:cs="Arial"/>
                <w:sz w:val="18"/>
                <w:szCs w:val="18"/>
                <w:lang w:val="hy-AM" w:eastAsia="ru-RU"/>
              </w:rPr>
            </w:pPr>
          </w:p>
        </w:tc>
        <w:tc>
          <w:tcPr>
            <w:tcW w:w="2520" w:type="dxa"/>
            <w:vAlign w:val="center"/>
          </w:tcPr>
          <w:p w:rsidR="00743638" w:rsidRPr="001C415D" w:rsidRDefault="00743638" w:rsidP="001C415D">
            <w:pPr>
              <w:spacing w:after="0" w:line="20" w:lineRule="atLeast"/>
              <w:rPr>
                <w:rFonts w:ascii="Sylfaen" w:eastAsia="Times New Roman" w:hAnsi="Sylfaen" w:cs="Arial"/>
                <w:sz w:val="18"/>
                <w:szCs w:val="18"/>
                <w:lang w:val="hy-AM" w:eastAsia="ru-RU"/>
              </w:rPr>
            </w:pPr>
            <w:r w:rsidRPr="001C415D">
              <w:rPr>
                <w:rFonts w:ascii="Sylfaen" w:eastAsia="Times New Roman" w:hAnsi="Sylfaen" w:cs="Times New Roman"/>
                <w:sz w:val="18"/>
                <w:szCs w:val="18"/>
                <w:lang w:val="hy-AM"/>
              </w:rPr>
              <w:t>Առողջապահություն</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972"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774" w:type="dxa"/>
            <w:vAlign w:val="center"/>
          </w:tcPr>
          <w:p w:rsidR="00743638" w:rsidRPr="00743638" w:rsidRDefault="00743638" w:rsidP="00743638">
            <w:pPr>
              <w:spacing w:after="0"/>
              <w:jc w:val="center"/>
              <w:rPr>
                <w:rFonts w:ascii="Sylfaen" w:hAnsi="Sylfaen" w:cs="Calibri"/>
                <w:bCs/>
                <w:sz w:val="18"/>
                <w:szCs w:val="18"/>
              </w:rPr>
            </w:pPr>
            <w:r>
              <w:rPr>
                <w:rFonts w:ascii="Sylfaen" w:hAnsi="Sylfaen" w:cs="Calibri"/>
                <w:bCs/>
                <w:sz w:val="18"/>
                <w:szCs w:val="18"/>
              </w:rPr>
              <w:t>0.0</w:t>
            </w:r>
          </w:p>
        </w:tc>
        <w:tc>
          <w:tcPr>
            <w:tcW w:w="774" w:type="dxa"/>
            <w:vAlign w:val="center"/>
          </w:tcPr>
          <w:p w:rsidR="00743638" w:rsidRPr="00743638" w:rsidRDefault="00743638" w:rsidP="00743638">
            <w:pPr>
              <w:spacing w:after="0"/>
              <w:jc w:val="center"/>
              <w:rPr>
                <w:rFonts w:ascii="Sylfaen" w:hAnsi="Sylfaen" w:cs="Calibri"/>
                <w:bCs/>
                <w:sz w:val="18"/>
                <w:szCs w:val="18"/>
              </w:rPr>
            </w:pPr>
            <w:r>
              <w:rPr>
                <w:rFonts w:ascii="Sylfaen" w:hAnsi="Sylfaen" w:cs="Calibri"/>
                <w:bCs/>
                <w:sz w:val="18"/>
                <w:szCs w:val="18"/>
              </w:rPr>
              <w:t>0.0</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r>
      <w:tr w:rsidR="00743638" w:rsidRPr="001C415D" w:rsidTr="00743638">
        <w:trPr>
          <w:trHeight w:val="43"/>
        </w:trPr>
        <w:tc>
          <w:tcPr>
            <w:tcW w:w="468" w:type="dxa"/>
            <w:vAlign w:val="center"/>
          </w:tcPr>
          <w:p w:rsidR="00743638" w:rsidRPr="001C415D" w:rsidRDefault="00743638" w:rsidP="001C415D">
            <w:pPr>
              <w:numPr>
                <w:ilvl w:val="0"/>
                <w:numId w:val="5"/>
              </w:numPr>
              <w:spacing w:after="0" w:line="240" w:lineRule="auto"/>
              <w:ind w:hanging="1416"/>
              <w:jc w:val="center"/>
              <w:rPr>
                <w:rFonts w:ascii="Sylfaen" w:eastAsia="Times New Roman" w:hAnsi="Sylfaen" w:cs="Arial"/>
                <w:sz w:val="18"/>
                <w:szCs w:val="18"/>
                <w:lang w:val="hy-AM" w:eastAsia="ru-RU"/>
              </w:rPr>
            </w:pPr>
          </w:p>
        </w:tc>
        <w:tc>
          <w:tcPr>
            <w:tcW w:w="2520" w:type="dxa"/>
            <w:vAlign w:val="center"/>
          </w:tcPr>
          <w:p w:rsidR="00743638" w:rsidRPr="001C415D" w:rsidRDefault="00743638" w:rsidP="001C415D">
            <w:pPr>
              <w:spacing w:after="0" w:line="20" w:lineRule="atLeast"/>
              <w:contextualSpacing/>
              <w:rPr>
                <w:rFonts w:ascii="Sylfaen" w:eastAsia="Times New Roman" w:hAnsi="Sylfaen" w:cs="Times New Roman"/>
                <w:sz w:val="18"/>
                <w:szCs w:val="18"/>
                <w:lang w:val="hy-AM"/>
              </w:rPr>
            </w:pPr>
            <w:r w:rsidRPr="001C415D">
              <w:rPr>
                <w:rFonts w:ascii="Sylfaen" w:eastAsia="Times New Roman" w:hAnsi="Sylfaen" w:cs="Times New Roman"/>
                <w:sz w:val="18"/>
                <w:szCs w:val="18"/>
                <w:lang w:val="hy-AM"/>
              </w:rPr>
              <w:t>Հանգիստ, մշակույթ և կրոն</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972"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774" w:type="dxa"/>
            <w:vAlign w:val="center"/>
          </w:tcPr>
          <w:p w:rsidR="00743638" w:rsidRPr="00743638" w:rsidRDefault="00743638" w:rsidP="00743638">
            <w:pPr>
              <w:spacing w:after="0"/>
              <w:jc w:val="center"/>
              <w:rPr>
                <w:rFonts w:ascii="Sylfaen" w:hAnsi="Sylfaen" w:cs="Calibri"/>
                <w:bCs/>
                <w:sz w:val="18"/>
                <w:szCs w:val="18"/>
              </w:rPr>
            </w:pPr>
            <w:r>
              <w:rPr>
                <w:rFonts w:ascii="Sylfaen" w:hAnsi="Sylfaen" w:cs="Calibri"/>
                <w:bCs/>
                <w:sz w:val="18"/>
                <w:szCs w:val="18"/>
              </w:rPr>
              <w:t>0.0</w:t>
            </w:r>
          </w:p>
        </w:tc>
        <w:tc>
          <w:tcPr>
            <w:tcW w:w="774" w:type="dxa"/>
            <w:vAlign w:val="center"/>
          </w:tcPr>
          <w:p w:rsidR="00743638" w:rsidRPr="00743638" w:rsidRDefault="00743638" w:rsidP="00743638">
            <w:pPr>
              <w:spacing w:after="0"/>
              <w:jc w:val="center"/>
              <w:rPr>
                <w:rFonts w:ascii="Sylfaen" w:hAnsi="Sylfaen" w:cs="Calibri"/>
                <w:bCs/>
                <w:sz w:val="18"/>
                <w:szCs w:val="18"/>
              </w:rPr>
            </w:pPr>
            <w:r>
              <w:rPr>
                <w:rFonts w:ascii="Sylfaen" w:hAnsi="Sylfaen" w:cs="Calibri"/>
                <w:bCs/>
                <w:sz w:val="18"/>
                <w:szCs w:val="18"/>
              </w:rPr>
              <w:t>0.0</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r>
      <w:tr w:rsidR="00743638" w:rsidRPr="001C415D" w:rsidTr="00743638">
        <w:trPr>
          <w:trHeight w:val="43"/>
        </w:trPr>
        <w:tc>
          <w:tcPr>
            <w:tcW w:w="468" w:type="dxa"/>
            <w:vAlign w:val="center"/>
          </w:tcPr>
          <w:p w:rsidR="00743638" w:rsidRPr="001C415D" w:rsidRDefault="00743638" w:rsidP="001C415D">
            <w:pPr>
              <w:numPr>
                <w:ilvl w:val="0"/>
                <w:numId w:val="5"/>
              </w:numPr>
              <w:spacing w:after="0" w:line="240" w:lineRule="auto"/>
              <w:ind w:hanging="1416"/>
              <w:jc w:val="center"/>
              <w:rPr>
                <w:rFonts w:ascii="Sylfaen" w:eastAsia="Times New Roman" w:hAnsi="Sylfaen" w:cs="Arial"/>
                <w:sz w:val="18"/>
                <w:szCs w:val="18"/>
                <w:lang w:val="hy-AM" w:eastAsia="ru-RU"/>
              </w:rPr>
            </w:pPr>
          </w:p>
        </w:tc>
        <w:tc>
          <w:tcPr>
            <w:tcW w:w="2520" w:type="dxa"/>
            <w:vAlign w:val="center"/>
          </w:tcPr>
          <w:p w:rsidR="00743638" w:rsidRPr="001C415D" w:rsidRDefault="00743638" w:rsidP="001C415D">
            <w:pPr>
              <w:spacing w:after="0" w:line="20" w:lineRule="atLeast"/>
              <w:contextualSpacing/>
              <w:rPr>
                <w:rFonts w:ascii="Sylfaen" w:eastAsia="Times New Roman" w:hAnsi="Sylfaen" w:cs="Times New Roman"/>
                <w:sz w:val="18"/>
                <w:szCs w:val="18"/>
                <w:lang w:val="hy-AM"/>
              </w:rPr>
            </w:pPr>
            <w:r w:rsidRPr="001C415D">
              <w:rPr>
                <w:rFonts w:ascii="Sylfaen" w:eastAsia="Times New Roman" w:hAnsi="Sylfaen" w:cs="Times New Roman"/>
                <w:sz w:val="18"/>
                <w:szCs w:val="18"/>
                <w:lang w:val="hy-AM"/>
              </w:rPr>
              <w:t>Կրթություն</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972"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4000.0</w:t>
            </w:r>
          </w:p>
        </w:tc>
        <w:tc>
          <w:tcPr>
            <w:tcW w:w="774" w:type="dxa"/>
            <w:vAlign w:val="center"/>
          </w:tcPr>
          <w:p w:rsidR="00743638" w:rsidRPr="00743638" w:rsidRDefault="00743638" w:rsidP="00743638">
            <w:pPr>
              <w:spacing w:after="0"/>
              <w:jc w:val="center"/>
              <w:rPr>
                <w:rFonts w:ascii="Sylfaen" w:hAnsi="Sylfaen" w:cs="Calibri"/>
                <w:bCs/>
                <w:sz w:val="18"/>
                <w:szCs w:val="18"/>
              </w:rPr>
            </w:pPr>
            <w:r>
              <w:rPr>
                <w:rFonts w:ascii="Sylfaen" w:hAnsi="Sylfaen" w:cs="Calibri"/>
                <w:bCs/>
                <w:sz w:val="18"/>
                <w:szCs w:val="18"/>
              </w:rPr>
              <w:t>0.0</w:t>
            </w:r>
          </w:p>
        </w:tc>
        <w:tc>
          <w:tcPr>
            <w:tcW w:w="774" w:type="dxa"/>
            <w:vAlign w:val="center"/>
          </w:tcPr>
          <w:p w:rsidR="00743638" w:rsidRPr="00743638" w:rsidRDefault="00743638" w:rsidP="00743638">
            <w:pPr>
              <w:spacing w:after="0"/>
              <w:jc w:val="center"/>
              <w:rPr>
                <w:rFonts w:ascii="Sylfaen" w:hAnsi="Sylfaen" w:cs="Calibri"/>
                <w:bCs/>
                <w:sz w:val="18"/>
                <w:szCs w:val="18"/>
              </w:rPr>
            </w:pPr>
            <w:r>
              <w:rPr>
                <w:rFonts w:ascii="Sylfaen" w:hAnsi="Sylfaen" w:cs="Calibri"/>
                <w:bCs/>
                <w:sz w:val="18"/>
                <w:szCs w:val="18"/>
              </w:rPr>
              <w:t>0.0</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1.3</w:t>
            </w:r>
          </w:p>
        </w:tc>
      </w:tr>
      <w:tr w:rsidR="00743638" w:rsidRPr="001C415D" w:rsidTr="00743638">
        <w:trPr>
          <w:trHeight w:val="278"/>
        </w:trPr>
        <w:tc>
          <w:tcPr>
            <w:tcW w:w="468" w:type="dxa"/>
            <w:vAlign w:val="center"/>
          </w:tcPr>
          <w:p w:rsidR="00743638" w:rsidRPr="001C415D" w:rsidRDefault="00743638" w:rsidP="001C415D">
            <w:pPr>
              <w:numPr>
                <w:ilvl w:val="0"/>
                <w:numId w:val="5"/>
              </w:numPr>
              <w:spacing w:after="0" w:line="240" w:lineRule="auto"/>
              <w:ind w:hanging="1416"/>
              <w:jc w:val="center"/>
              <w:rPr>
                <w:rFonts w:ascii="Sylfaen" w:eastAsia="Times New Roman" w:hAnsi="Sylfaen" w:cs="Arial"/>
                <w:sz w:val="18"/>
                <w:szCs w:val="18"/>
                <w:lang w:val="hy-AM" w:eastAsia="ru-RU"/>
              </w:rPr>
            </w:pPr>
          </w:p>
        </w:tc>
        <w:tc>
          <w:tcPr>
            <w:tcW w:w="2520" w:type="dxa"/>
            <w:vAlign w:val="center"/>
          </w:tcPr>
          <w:p w:rsidR="00743638" w:rsidRPr="001C415D" w:rsidRDefault="00743638" w:rsidP="001C415D">
            <w:pPr>
              <w:spacing w:after="0" w:line="20" w:lineRule="atLeast"/>
              <w:contextualSpacing/>
              <w:rPr>
                <w:rFonts w:ascii="Sylfaen" w:eastAsia="Times New Roman" w:hAnsi="Sylfaen" w:cs="Times New Roman"/>
                <w:sz w:val="18"/>
                <w:szCs w:val="18"/>
                <w:lang w:val="hy-AM"/>
              </w:rPr>
            </w:pPr>
            <w:r w:rsidRPr="001C415D">
              <w:rPr>
                <w:rFonts w:ascii="Sylfaen" w:eastAsia="Times New Roman" w:hAnsi="Sylfaen" w:cs="Times New Roman"/>
                <w:sz w:val="18"/>
                <w:szCs w:val="18"/>
                <w:lang w:val="hy-AM"/>
              </w:rPr>
              <w:t>Սոցիալական պաշտպանություն</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1285.0</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6000.0</w:t>
            </w:r>
          </w:p>
        </w:tc>
        <w:tc>
          <w:tcPr>
            <w:tcW w:w="972"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7000.0</w:t>
            </w:r>
          </w:p>
        </w:tc>
        <w:tc>
          <w:tcPr>
            <w:tcW w:w="774"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466.9</w:t>
            </w:r>
          </w:p>
        </w:tc>
        <w:tc>
          <w:tcPr>
            <w:tcW w:w="774"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116.7</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0.5</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2.1</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2.2</w:t>
            </w:r>
          </w:p>
        </w:tc>
      </w:tr>
      <w:tr w:rsidR="00743638" w:rsidRPr="002B484C" w:rsidTr="00743638">
        <w:trPr>
          <w:trHeight w:val="516"/>
        </w:trPr>
        <w:tc>
          <w:tcPr>
            <w:tcW w:w="468" w:type="dxa"/>
            <w:vAlign w:val="center"/>
          </w:tcPr>
          <w:p w:rsidR="00743638" w:rsidRPr="001C415D" w:rsidRDefault="00743638" w:rsidP="001C415D">
            <w:pPr>
              <w:numPr>
                <w:ilvl w:val="0"/>
                <w:numId w:val="5"/>
              </w:numPr>
              <w:spacing w:after="0" w:line="240" w:lineRule="auto"/>
              <w:ind w:hanging="1416"/>
              <w:jc w:val="center"/>
              <w:rPr>
                <w:rFonts w:ascii="Sylfaen" w:eastAsia="Times New Roman" w:hAnsi="Sylfaen" w:cs="Arial"/>
                <w:sz w:val="18"/>
                <w:szCs w:val="18"/>
                <w:lang w:val="hy-AM" w:eastAsia="ru-RU"/>
              </w:rPr>
            </w:pPr>
          </w:p>
        </w:tc>
        <w:tc>
          <w:tcPr>
            <w:tcW w:w="2520" w:type="dxa"/>
            <w:vAlign w:val="center"/>
          </w:tcPr>
          <w:p w:rsidR="00743638" w:rsidRPr="001C415D" w:rsidRDefault="00743638" w:rsidP="001C415D">
            <w:pPr>
              <w:spacing w:after="0" w:line="20" w:lineRule="atLeast"/>
              <w:contextualSpacing/>
              <w:rPr>
                <w:rFonts w:ascii="Sylfaen" w:eastAsia="Times New Roman" w:hAnsi="Sylfaen" w:cs="Times New Roman"/>
                <w:sz w:val="18"/>
                <w:szCs w:val="18"/>
                <w:lang w:val="hy-AM"/>
              </w:rPr>
            </w:pPr>
            <w:r w:rsidRPr="001C415D">
              <w:rPr>
                <w:rFonts w:ascii="Sylfaen" w:eastAsia="Times New Roman" w:hAnsi="Sylfaen" w:cs="Times New Roman"/>
                <w:sz w:val="18"/>
                <w:szCs w:val="18"/>
                <w:lang w:val="hy-AM"/>
              </w:rPr>
              <w:t>Հիմնական բաժիններին չդասվող պահուստային ֆոնդեր</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90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972"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36800.0</w:t>
            </w:r>
          </w:p>
        </w:tc>
        <w:tc>
          <w:tcPr>
            <w:tcW w:w="774" w:type="dxa"/>
            <w:vAlign w:val="center"/>
          </w:tcPr>
          <w:p w:rsidR="00743638" w:rsidRPr="00743638" w:rsidRDefault="00743638" w:rsidP="00743638">
            <w:pPr>
              <w:spacing w:after="0"/>
              <w:jc w:val="center"/>
              <w:rPr>
                <w:rFonts w:ascii="Sylfaen" w:hAnsi="Sylfaen" w:cs="Calibri"/>
                <w:bCs/>
                <w:sz w:val="18"/>
                <w:szCs w:val="18"/>
              </w:rPr>
            </w:pPr>
            <w:r>
              <w:rPr>
                <w:rFonts w:ascii="Sylfaen" w:hAnsi="Sylfaen" w:cs="Calibri"/>
                <w:bCs/>
                <w:sz w:val="18"/>
                <w:szCs w:val="18"/>
              </w:rPr>
              <w:t>0.0</w:t>
            </w:r>
          </w:p>
        </w:tc>
        <w:tc>
          <w:tcPr>
            <w:tcW w:w="774" w:type="dxa"/>
            <w:vAlign w:val="center"/>
          </w:tcPr>
          <w:p w:rsidR="00743638" w:rsidRPr="00743638" w:rsidRDefault="00743638" w:rsidP="00743638">
            <w:pPr>
              <w:spacing w:after="0"/>
              <w:jc w:val="center"/>
              <w:rPr>
                <w:rFonts w:ascii="Sylfaen" w:hAnsi="Sylfaen" w:cs="Calibri"/>
                <w:bCs/>
                <w:sz w:val="18"/>
                <w:szCs w:val="18"/>
              </w:rPr>
            </w:pPr>
            <w:r>
              <w:rPr>
                <w:rFonts w:ascii="Sylfaen" w:hAnsi="Sylfaen" w:cs="Calibri"/>
                <w:bCs/>
                <w:sz w:val="18"/>
                <w:szCs w:val="18"/>
              </w:rPr>
              <w:t>0.0</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0.0</w:t>
            </w:r>
          </w:p>
        </w:tc>
        <w:tc>
          <w:tcPr>
            <w:tcW w:w="810" w:type="dxa"/>
            <w:vAlign w:val="center"/>
          </w:tcPr>
          <w:p w:rsidR="00743638" w:rsidRPr="00743638" w:rsidRDefault="00743638" w:rsidP="00743638">
            <w:pPr>
              <w:spacing w:after="0"/>
              <w:jc w:val="center"/>
              <w:rPr>
                <w:rFonts w:ascii="Sylfaen" w:hAnsi="Sylfaen" w:cs="Calibri"/>
                <w:bCs/>
                <w:sz w:val="18"/>
                <w:szCs w:val="18"/>
              </w:rPr>
            </w:pPr>
            <w:r w:rsidRPr="00743638">
              <w:rPr>
                <w:rFonts w:ascii="Sylfaen" w:hAnsi="Sylfaen" w:cs="Calibri"/>
                <w:bCs/>
                <w:sz w:val="18"/>
                <w:szCs w:val="18"/>
              </w:rPr>
              <w:t>11.7</w:t>
            </w:r>
          </w:p>
        </w:tc>
      </w:tr>
    </w:tbl>
    <w:p w:rsidR="001C415D" w:rsidRPr="001C415D" w:rsidRDefault="001C415D" w:rsidP="001C415D">
      <w:pPr>
        <w:spacing w:after="0" w:line="240" w:lineRule="auto"/>
        <w:ind w:left="720"/>
        <w:rPr>
          <w:rFonts w:ascii="Sylfaen" w:eastAsia="Times New Roman" w:hAnsi="Sylfaen" w:cs="Times New Roman"/>
          <w:sz w:val="26"/>
          <w:szCs w:val="20"/>
          <w:lang w:val="hy-AM"/>
        </w:rPr>
      </w:pPr>
    </w:p>
    <w:p w:rsidR="001C415D" w:rsidRPr="001C415D" w:rsidRDefault="001C415D" w:rsidP="001C415D">
      <w:pPr>
        <w:spacing w:after="0" w:line="240" w:lineRule="auto"/>
        <w:ind w:left="720" w:right="277"/>
        <w:rPr>
          <w:rFonts w:ascii="Sylfaen" w:eastAsia="Times New Roman" w:hAnsi="Sylfaen" w:cs="Sylfaen"/>
          <w:b/>
          <w:i/>
          <w:lang w:val="hy-AM"/>
        </w:rPr>
      </w:pPr>
      <w:r w:rsidRPr="00EB382A">
        <w:rPr>
          <w:rFonts w:ascii="Sylfaen" w:eastAsia="Times New Roman" w:hAnsi="Sylfaen" w:cs="Sylfaen"/>
          <w:b/>
          <w:i/>
          <w:lang w:val="hy-AM"/>
        </w:rPr>
        <w:t>բ) ըստ տնտեսագիտական դասակարգման</w:t>
      </w:r>
      <w:r w:rsidRPr="001C415D">
        <w:rPr>
          <w:rFonts w:ascii="Sylfaen" w:eastAsia="Times New Roman" w:hAnsi="Sylfaen" w:cs="Sylfaen"/>
          <w:b/>
          <w:i/>
          <w:lang w:val="hy-AM"/>
        </w:rPr>
        <w:t xml:space="preserve">                                                 </w:t>
      </w:r>
    </w:p>
    <w:p w:rsidR="001C415D" w:rsidRPr="001C415D" w:rsidRDefault="001C415D" w:rsidP="001C415D">
      <w:pPr>
        <w:spacing w:after="0" w:line="240" w:lineRule="auto"/>
        <w:jc w:val="right"/>
        <w:rPr>
          <w:rFonts w:ascii="Sylfaen" w:eastAsia="Times New Roman" w:hAnsi="Sylfaen" w:cs="Times New Roman"/>
          <w:b/>
          <w:lang w:val="hy-AM"/>
        </w:rPr>
      </w:pPr>
      <w:r w:rsidRPr="001C415D">
        <w:rPr>
          <w:rFonts w:ascii="Sylfaen" w:eastAsia="Times New Roman" w:hAnsi="Sylfaen" w:cs="Times New Roman"/>
          <w:b/>
          <w:sz w:val="28"/>
          <w:szCs w:val="20"/>
          <w:lang w:val="hy-AM"/>
        </w:rPr>
        <w:t xml:space="preserve">  </w:t>
      </w:r>
      <w:r w:rsidRPr="001C415D">
        <w:rPr>
          <w:rFonts w:ascii="Sylfaen" w:eastAsia="Times New Roman" w:hAnsi="Sylfaen" w:cs="Times New Roman"/>
          <w:b/>
          <w:sz w:val="20"/>
          <w:szCs w:val="20"/>
          <w:lang w:val="hy-AM"/>
        </w:rPr>
        <w:t>(հազար  դրամ)</w:t>
      </w:r>
      <w:r w:rsidRPr="001C415D">
        <w:rPr>
          <w:rFonts w:ascii="Sylfaen" w:eastAsia="Times New Roman" w:hAnsi="Sylfaen" w:cs="Times New Roman"/>
          <w:b/>
          <w:sz w:val="20"/>
          <w:lang w:val="hy-AM"/>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610"/>
        <w:gridCol w:w="900"/>
        <w:gridCol w:w="900"/>
        <w:gridCol w:w="892"/>
        <w:gridCol w:w="764"/>
        <w:gridCol w:w="774"/>
        <w:gridCol w:w="810"/>
        <w:gridCol w:w="810"/>
        <w:gridCol w:w="810"/>
      </w:tblGrid>
      <w:tr w:rsidR="001C415D" w:rsidRPr="001C415D" w:rsidTr="00B339AB">
        <w:trPr>
          <w:trHeight w:val="255"/>
        </w:trPr>
        <w:tc>
          <w:tcPr>
            <w:tcW w:w="468"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Sylfaen"/>
                <w:b/>
                <w:bCs/>
                <w:sz w:val="18"/>
                <w:szCs w:val="18"/>
                <w:lang w:val="hy-AM" w:eastAsia="ru-RU"/>
              </w:rPr>
              <w:t>Հ</w:t>
            </w:r>
            <w:r w:rsidRPr="001C415D">
              <w:rPr>
                <w:rFonts w:ascii="Sylfaen" w:eastAsia="Times New Roman" w:hAnsi="Sylfaen" w:cs="Arial"/>
                <w:b/>
                <w:bCs/>
                <w:sz w:val="18"/>
                <w:szCs w:val="18"/>
                <w:lang w:val="hy-AM" w:eastAsia="ru-RU"/>
              </w:rPr>
              <w:t>/</w:t>
            </w:r>
            <w:r w:rsidRPr="001C415D">
              <w:rPr>
                <w:rFonts w:ascii="Sylfaen" w:eastAsia="Times New Roman" w:hAnsi="Sylfaen" w:cs="Sylfaen"/>
                <w:b/>
                <w:bCs/>
                <w:sz w:val="18"/>
                <w:szCs w:val="18"/>
                <w:lang w:val="hy-AM" w:eastAsia="ru-RU"/>
              </w:rPr>
              <w:t>հ</w:t>
            </w:r>
          </w:p>
        </w:tc>
        <w:tc>
          <w:tcPr>
            <w:tcW w:w="2610"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Sylfaen"/>
                <w:b/>
                <w:bCs/>
                <w:sz w:val="18"/>
                <w:szCs w:val="18"/>
                <w:lang w:val="hy-AM" w:eastAsia="ru-RU"/>
              </w:rPr>
              <w:t>ԾԱԽՍԻ</w:t>
            </w:r>
            <w:r w:rsidRPr="001C415D">
              <w:rPr>
                <w:rFonts w:ascii="Sylfaen" w:eastAsia="Times New Roman" w:hAnsi="Sylfaen" w:cs="Arial"/>
                <w:b/>
                <w:bCs/>
                <w:sz w:val="18"/>
                <w:szCs w:val="18"/>
                <w:lang w:val="hy-AM" w:eastAsia="ru-RU"/>
              </w:rPr>
              <w:t xml:space="preserve">  </w:t>
            </w:r>
            <w:r w:rsidRPr="001C415D">
              <w:rPr>
                <w:rFonts w:ascii="Sylfaen" w:eastAsia="Times New Roman" w:hAnsi="Sylfaen" w:cs="Sylfaen"/>
                <w:b/>
                <w:bCs/>
                <w:sz w:val="18"/>
                <w:szCs w:val="18"/>
                <w:lang w:val="hy-AM" w:eastAsia="ru-RU"/>
              </w:rPr>
              <w:t>ԱՆՎԱՆՈՒՄԸ</w:t>
            </w:r>
          </w:p>
        </w:tc>
        <w:tc>
          <w:tcPr>
            <w:tcW w:w="900"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 xml:space="preserve">2020թ. </w:t>
            </w:r>
            <w:r w:rsidRPr="001C415D">
              <w:rPr>
                <w:rFonts w:ascii="Sylfaen" w:eastAsia="Times New Roman" w:hAnsi="Sylfaen" w:cs="Sylfaen"/>
                <w:b/>
                <w:bCs/>
                <w:sz w:val="18"/>
                <w:szCs w:val="18"/>
                <w:lang w:val="hy-AM" w:eastAsia="ru-RU"/>
              </w:rPr>
              <w:t>փաստ</w:t>
            </w:r>
            <w:r w:rsidRPr="001C415D">
              <w:rPr>
                <w:rFonts w:ascii="Sylfaen" w:eastAsia="Times New Roman" w:hAnsi="Sylfaen" w:cs="Arial"/>
                <w:b/>
                <w:bCs/>
                <w:sz w:val="18"/>
                <w:szCs w:val="18"/>
                <w:lang w:val="hy-AM" w:eastAsia="ru-RU"/>
              </w:rPr>
              <w:t>.</w:t>
            </w:r>
          </w:p>
        </w:tc>
        <w:tc>
          <w:tcPr>
            <w:tcW w:w="900"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 xml:space="preserve">2021թ. </w:t>
            </w:r>
            <w:r w:rsidRPr="001C415D">
              <w:rPr>
                <w:rFonts w:ascii="Sylfaen" w:eastAsia="Times New Roman" w:hAnsi="Sylfaen" w:cs="Sylfaen"/>
                <w:b/>
                <w:bCs/>
                <w:sz w:val="18"/>
                <w:szCs w:val="18"/>
                <w:lang w:val="hy-AM" w:eastAsia="ru-RU"/>
              </w:rPr>
              <w:t>հաստ</w:t>
            </w:r>
            <w:r w:rsidRPr="001C415D">
              <w:rPr>
                <w:rFonts w:ascii="Sylfaen" w:eastAsia="Times New Roman" w:hAnsi="Sylfaen" w:cs="Arial"/>
                <w:b/>
                <w:bCs/>
                <w:sz w:val="18"/>
                <w:szCs w:val="18"/>
                <w:lang w:val="hy-AM" w:eastAsia="ru-RU"/>
              </w:rPr>
              <w:t>.</w:t>
            </w:r>
          </w:p>
        </w:tc>
        <w:tc>
          <w:tcPr>
            <w:tcW w:w="892"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202</w:t>
            </w:r>
            <w:r w:rsidRPr="001C415D">
              <w:rPr>
                <w:rFonts w:ascii="Sylfaen" w:eastAsia="Times New Roman" w:hAnsi="Sylfaen" w:cs="Arial"/>
                <w:b/>
                <w:bCs/>
                <w:sz w:val="18"/>
                <w:szCs w:val="18"/>
                <w:lang w:eastAsia="ru-RU"/>
              </w:rPr>
              <w:t>2</w:t>
            </w:r>
            <w:r w:rsidRPr="001C415D">
              <w:rPr>
                <w:rFonts w:ascii="Sylfaen" w:eastAsia="Times New Roman" w:hAnsi="Sylfaen" w:cs="Arial"/>
                <w:b/>
                <w:bCs/>
                <w:sz w:val="18"/>
                <w:szCs w:val="18"/>
                <w:lang w:val="hy-AM" w:eastAsia="ru-RU"/>
              </w:rPr>
              <w:t xml:space="preserve">թ. </w:t>
            </w:r>
            <w:r w:rsidRPr="001C415D">
              <w:rPr>
                <w:rFonts w:ascii="Sylfaen" w:eastAsia="Times New Roman" w:hAnsi="Sylfaen" w:cs="Sylfaen"/>
                <w:b/>
                <w:bCs/>
                <w:sz w:val="18"/>
                <w:szCs w:val="18"/>
                <w:lang w:val="hy-AM" w:eastAsia="ru-RU"/>
              </w:rPr>
              <w:t>կանխ</w:t>
            </w:r>
            <w:r w:rsidRPr="001C415D">
              <w:rPr>
                <w:rFonts w:ascii="Sylfaen" w:eastAsia="Times New Roman" w:hAnsi="Sylfaen" w:cs="Arial"/>
                <w:b/>
                <w:bCs/>
                <w:sz w:val="18"/>
                <w:szCs w:val="18"/>
                <w:lang w:val="hy-AM" w:eastAsia="ru-RU"/>
              </w:rPr>
              <w:t>.</w:t>
            </w:r>
          </w:p>
        </w:tc>
        <w:tc>
          <w:tcPr>
            <w:tcW w:w="764"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 xml:space="preserve">2021թ 2020թ </w:t>
            </w:r>
            <w:r w:rsidRPr="001C415D">
              <w:rPr>
                <w:rFonts w:ascii="Sylfaen" w:eastAsia="Times New Roman" w:hAnsi="Sylfaen" w:cs="Sylfaen"/>
                <w:b/>
                <w:bCs/>
                <w:sz w:val="18"/>
                <w:szCs w:val="18"/>
                <w:lang w:val="hy-AM" w:eastAsia="ru-RU"/>
              </w:rPr>
              <w:t>նկատ</w:t>
            </w:r>
            <w:r w:rsidRPr="001C415D">
              <w:rPr>
                <w:rFonts w:ascii="Sylfaen" w:eastAsia="Times New Roman" w:hAnsi="Sylfaen" w:cs="Arial"/>
                <w:b/>
                <w:bCs/>
                <w:sz w:val="18"/>
                <w:szCs w:val="18"/>
                <w:lang w:val="hy-AM" w:eastAsia="ru-RU"/>
              </w:rPr>
              <w:t>.%</w:t>
            </w:r>
          </w:p>
        </w:tc>
        <w:tc>
          <w:tcPr>
            <w:tcW w:w="774"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 xml:space="preserve">2022թ 2021թ </w:t>
            </w:r>
            <w:r w:rsidRPr="001C415D">
              <w:rPr>
                <w:rFonts w:ascii="Sylfaen" w:eastAsia="Times New Roman" w:hAnsi="Sylfaen" w:cs="Sylfaen"/>
                <w:b/>
                <w:bCs/>
                <w:sz w:val="18"/>
                <w:szCs w:val="18"/>
                <w:lang w:val="hy-AM" w:eastAsia="ru-RU"/>
              </w:rPr>
              <w:t>նկատ</w:t>
            </w:r>
            <w:r w:rsidRPr="001C415D">
              <w:rPr>
                <w:rFonts w:ascii="Sylfaen" w:eastAsia="Times New Roman" w:hAnsi="Sylfaen" w:cs="Arial"/>
                <w:b/>
                <w:bCs/>
                <w:sz w:val="18"/>
                <w:szCs w:val="18"/>
                <w:lang w:val="hy-AM" w:eastAsia="ru-RU"/>
              </w:rPr>
              <w:t>.%</w:t>
            </w:r>
          </w:p>
        </w:tc>
        <w:tc>
          <w:tcPr>
            <w:tcW w:w="2430" w:type="dxa"/>
            <w:gridSpan w:val="3"/>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Sylfaen"/>
                <w:b/>
                <w:bCs/>
                <w:sz w:val="18"/>
                <w:szCs w:val="18"/>
                <w:lang w:val="hy-AM" w:eastAsia="ru-RU"/>
              </w:rPr>
              <w:t>Տեսակարար</w:t>
            </w:r>
            <w:r w:rsidRPr="001C415D">
              <w:rPr>
                <w:rFonts w:ascii="Sylfaen" w:eastAsia="Times New Roman" w:hAnsi="Sylfaen" w:cs="Arial"/>
                <w:b/>
                <w:bCs/>
                <w:sz w:val="18"/>
                <w:szCs w:val="18"/>
                <w:lang w:val="hy-AM" w:eastAsia="ru-RU"/>
              </w:rPr>
              <w:t xml:space="preserve">  </w:t>
            </w:r>
            <w:r w:rsidRPr="001C415D">
              <w:rPr>
                <w:rFonts w:ascii="Sylfaen" w:eastAsia="Times New Roman" w:hAnsi="Sylfaen" w:cs="Sylfaen"/>
                <w:b/>
                <w:bCs/>
                <w:sz w:val="18"/>
                <w:szCs w:val="18"/>
                <w:lang w:val="hy-AM" w:eastAsia="ru-RU"/>
              </w:rPr>
              <w:t>կշիռն</w:t>
            </w:r>
            <w:r w:rsidRPr="001C415D">
              <w:rPr>
                <w:rFonts w:ascii="Sylfaen" w:eastAsia="Times New Roman" w:hAnsi="Sylfaen" w:cs="Arial"/>
                <w:b/>
                <w:bCs/>
                <w:sz w:val="18"/>
                <w:szCs w:val="18"/>
                <w:lang w:val="hy-AM" w:eastAsia="ru-RU"/>
              </w:rPr>
              <w:t xml:space="preserve"> </w:t>
            </w:r>
            <w:r w:rsidRPr="001C415D">
              <w:rPr>
                <w:rFonts w:ascii="Sylfaen" w:eastAsia="Times New Roman" w:hAnsi="Sylfaen" w:cs="Sylfaen"/>
                <w:b/>
                <w:bCs/>
                <w:sz w:val="18"/>
                <w:szCs w:val="18"/>
                <w:lang w:val="hy-AM" w:eastAsia="ru-RU"/>
              </w:rPr>
              <w:t>ընդհանուրի</w:t>
            </w:r>
            <w:r w:rsidRPr="001C415D">
              <w:rPr>
                <w:rFonts w:ascii="Sylfaen" w:eastAsia="Times New Roman" w:hAnsi="Sylfaen" w:cs="Arial"/>
                <w:b/>
                <w:bCs/>
                <w:sz w:val="18"/>
                <w:szCs w:val="18"/>
                <w:lang w:val="hy-AM" w:eastAsia="ru-RU"/>
              </w:rPr>
              <w:t xml:space="preserve"> </w:t>
            </w:r>
            <w:r w:rsidRPr="001C415D">
              <w:rPr>
                <w:rFonts w:ascii="Sylfaen" w:eastAsia="Times New Roman" w:hAnsi="Sylfaen" w:cs="Sylfaen"/>
                <w:b/>
                <w:bCs/>
                <w:sz w:val="18"/>
                <w:szCs w:val="18"/>
                <w:lang w:val="hy-AM" w:eastAsia="ru-RU"/>
              </w:rPr>
              <w:t>մեջ</w:t>
            </w:r>
            <w:r w:rsidRPr="001C415D">
              <w:rPr>
                <w:rFonts w:ascii="Sylfaen" w:eastAsia="Times New Roman" w:hAnsi="Sylfaen" w:cs="Arial"/>
                <w:b/>
                <w:bCs/>
                <w:sz w:val="18"/>
                <w:szCs w:val="18"/>
                <w:lang w:val="hy-AM" w:eastAsia="ru-RU"/>
              </w:rPr>
              <w:t xml:space="preserve"> (%)</w:t>
            </w:r>
          </w:p>
        </w:tc>
      </w:tr>
      <w:tr w:rsidR="001C415D" w:rsidRPr="001C415D" w:rsidTr="00B339AB">
        <w:trPr>
          <w:trHeight w:val="270"/>
        </w:trPr>
        <w:tc>
          <w:tcPr>
            <w:tcW w:w="468" w:type="dxa"/>
            <w:vMerge/>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2610" w:type="dxa"/>
            <w:vMerge/>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900" w:type="dxa"/>
            <w:vMerge/>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900" w:type="dxa"/>
            <w:vMerge/>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892" w:type="dxa"/>
            <w:vMerge/>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764" w:type="dxa"/>
            <w:vMerge/>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774" w:type="dxa"/>
            <w:vMerge/>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2430" w:type="dxa"/>
            <w:gridSpan w:val="3"/>
            <w:vMerge/>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r>
      <w:tr w:rsidR="001C415D" w:rsidRPr="001C415D" w:rsidTr="00B339AB">
        <w:trPr>
          <w:trHeight w:val="256"/>
        </w:trPr>
        <w:tc>
          <w:tcPr>
            <w:tcW w:w="468" w:type="dxa"/>
            <w:vMerge/>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2610" w:type="dxa"/>
            <w:vMerge/>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900" w:type="dxa"/>
            <w:vMerge/>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900" w:type="dxa"/>
            <w:vMerge/>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892" w:type="dxa"/>
            <w:vMerge/>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764" w:type="dxa"/>
            <w:vMerge/>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774" w:type="dxa"/>
            <w:vMerge/>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810" w:type="dxa"/>
            <w:shd w:val="clear" w:color="auto" w:fill="D9D9D9"/>
            <w:noWrap/>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2020թ.</w:t>
            </w:r>
          </w:p>
        </w:tc>
        <w:tc>
          <w:tcPr>
            <w:tcW w:w="810" w:type="dxa"/>
            <w:shd w:val="clear" w:color="auto" w:fill="D9D9D9"/>
            <w:noWrap/>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2021թ.</w:t>
            </w:r>
          </w:p>
        </w:tc>
        <w:tc>
          <w:tcPr>
            <w:tcW w:w="810" w:type="dxa"/>
            <w:shd w:val="clear" w:color="auto" w:fill="D9D9D9"/>
            <w:noWrap/>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2022թ.</w:t>
            </w:r>
          </w:p>
        </w:tc>
      </w:tr>
      <w:tr w:rsidR="00B339AB" w:rsidRPr="001C415D" w:rsidTr="00B339AB">
        <w:trPr>
          <w:trHeight w:val="43"/>
        </w:trPr>
        <w:tc>
          <w:tcPr>
            <w:tcW w:w="468" w:type="dxa"/>
            <w:vAlign w:val="center"/>
          </w:tcPr>
          <w:p w:rsidR="00B339AB" w:rsidRPr="001C415D" w:rsidRDefault="00B339AB" w:rsidP="001C415D">
            <w:pPr>
              <w:spacing w:after="0" w:line="240" w:lineRule="auto"/>
              <w:jc w:val="center"/>
              <w:rPr>
                <w:rFonts w:ascii="Sylfaen" w:eastAsia="Times New Roman" w:hAnsi="Sylfaen" w:cs="Arial"/>
                <w:b/>
                <w:bCs/>
                <w:sz w:val="18"/>
                <w:szCs w:val="18"/>
                <w:lang w:val="hy-AM" w:eastAsia="ru-RU"/>
              </w:rPr>
            </w:pPr>
          </w:p>
        </w:tc>
        <w:tc>
          <w:tcPr>
            <w:tcW w:w="2610" w:type="dxa"/>
            <w:vAlign w:val="center"/>
          </w:tcPr>
          <w:p w:rsidR="00B339AB" w:rsidRPr="001C415D" w:rsidRDefault="00B339AB" w:rsidP="001C415D">
            <w:pPr>
              <w:spacing w:after="0" w:line="240" w:lineRule="auto"/>
              <w:rPr>
                <w:rFonts w:ascii="Sylfaen" w:eastAsia="Times New Roman" w:hAnsi="Sylfaen" w:cs="Arial"/>
                <w:b/>
                <w:bCs/>
                <w:sz w:val="18"/>
                <w:szCs w:val="18"/>
                <w:lang w:val="hy-AM" w:eastAsia="ru-RU"/>
              </w:rPr>
            </w:pPr>
            <w:r w:rsidRPr="001C415D">
              <w:rPr>
                <w:rFonts w:ascii="Sylfaen" w:eastAsia="Times New Roman" w:hAnsi="Sylfaen" w:cs="Sylfaen"/>
                <w:b/>
                <w:bCs/>
                <w:sz w:val="18"/>
                <w:szCs w:val="18"/>
                <w:lang w:val="hy-AM" w:eastAsia="ru-RU"/>
              </w:rPr>
              <w:t>ԸՆԴԱՄԵՆԸ</w:t>
            </w:r>
            <w:r w:rsidRPr="001C415D">
              <w:rPr>
                <w:rFonts w:ascii="Sylfaen" w:eastAsia="Times New Roman" w:hAnsi="Sylfaen" w:cs="Arial"/>
                <w:b/>
                <w:bCs/>
                <w:sz w:val="18"/>
                <w:szCs w:val="18"/>
                <w:lang w:val="hy-AM" w:eastAsia="ru-RU"/>
              </w:rPr>
              <w:t xml:space="preserve"> </w:t>
            </w:r>
            <w:r w:rsidRPr="001C415D">
              <w:rPr>
                <w:rFonts w:ascii="Sylfaen" w:eastAsia="Times New Roman" w:hAnsi="Sylfaen" w:cs="Sylfaen"/>
                <w:b/>
                <w:bCs/>
                <w:sz w:val="18"/>
                <w:szCs w:val="18"/>
                <w:lang w:val="hy-AM" w:eastAsia="ru-RU"/>
              </w:rPr>
              <w:t>ԾԱԽՍԵՐ</w:t>
            </w:r>
          </w:p>
        </w:tc>
        <w:tc>
          <w:tcPr>
            <w:tcW w:w="900" w:type="dxa"/>
            <w:vAlign w:val="center"/>
          </w:tcPr>
          <w:p w:rsidR="00B339AB" w:rsidRDefault="00B339AB" w:rsidP="00B339AB">
            <w:pPr>
              <w:spacing w:after="0"/>
              <w:jc w:val="center"/>
              <w:rPr>
                <w:rFonts w:ascii="Sylfaen" w:hAnsi="Sylfaen" w:cs="Calibri"/>
                <w:b/>
                <w:bCs/>
                <w:sz w:val="18"/>
                <w:szCs w:val="18"/>
              </w:rPr>
            </w:pPr>
            <w:r>
              <w:rPr>
                <w:rFonts w:ascii="Sylfaen" w:hAnsi="Sylfaen" w:cs="Calibri"/>
                <w:b/>
                <w:bCs/>
                <w:sz w:val="18"/>
                <w:szCs w:val="18"/>
              </w:rPr>
              <w:t>277912.6</w:t>
            </w:r>
          </w:p>
        </w:tc>
        <w:tc>
          <w:tcPr>
            <w:tcW w:w="900" w:type="dxa"/>
            <w:vAlign w:val="center"/>
          </w:tcPr>
          <w:p w:rsidR="00B339AB" w:rsidRDefault="00B339AB" w:rsidP="00B339AB">
            <w:pPr>
              <w:spacing w:after="0"/>
              <w:jc w:val="center"/>
              <w:rPr>
                <w:rFonts w:ascii="Sylfaen" w:hAnsi="Sylfaen" w:cs="Calibri"/>
                <w:b/>
                <w:bCs/>
                <w:sz w:val="18"/>
                <w:szCs w:val="18"/>
              </w:rPr>
            </w:pPr>
            <w:r>
              <w:rPr>
                <w:rFonts w:ascii="Sylfaen" w:hAnsi="Sylfaen" w:cs="Calibri"/>
                <w:b/>
                <w:bCs/>
                <w:sz w:val="18"/>
                <w:szCs w:val="18"/>
              </w:rPr>
              <w:t>291134.8</w:t>
            </w:r>
          </w:p>
        </w:tc>
        <w:tc>
          <w:tcPr>
            <w:tcW w:w="892" w:type="dxa"/>
            <w:vAlign w:val="center"/>
          </w:tcPr>
          <w:p w:rsidR="00B339AB" w:rsidRDefault="00B339AB" w:rsidP="00B339AB">
            <w:pPr>
              <w:spacing w:after="0"/>
              <w:jc w:val="center"/>
              <w:rPr>
                <w:rFonts w:ascii="Sylfaen" w:hAnsi="Sylfaen" w:cs="Calibri"/>
                <w:b/>
                <w:bCs/>
                <w:sz w:val="18"/>
                <w:szCs w:val="18"/>
              </w:rPr>
            </w:pPr>
            <w:r>
              <w:rPr>
                <w:rFonts w:ascii="Sylfaen" w:hAnsi="Sylfaen" w:cs="Calibri"/>
                <w:b/>
                <w:bCs/>
                <w:sz w:val="18"/>
                <w:szCs w:val="18"/>
              </w:rPr>
              <w:t>315632.7</w:t>
            </w:r>
          </w:p>
        </w:tc>
        <w:tc>
          <w:tcPr>
            <w:tcW w:w="764" w:type="dxa"/>
            <w:vAlign w:val="center"/>
          </w:tcPr>
          <w:p w:rsidR="00B339AB" w:rsidRDefault="00B339AB" w:rsidP="00B339AB">
            <w:pPr>
              <w:spacing w:after="0"/>
              <w:jc w:val="center"/>
              <w:rPr>
                <w:rFonts w:ascii="Sylfaen" w:hAnsi="Sylfaen" w:cs="Calibri"/>
                <w:b/>
                <w:bCs/>
                <w:sz w:val="18"/>
                <w:szCs w:val="18"/>
              </w:rPr>
            </w:pPr>
            <w:r>
              <w:rPr>
                <w:rFonts w:ascii="Sylfaen" w:hAnsi="Sylfaen" w:cs="Calibri"/>
                <w:b/>
                <w:bCs/>
                <w:sz w:val="18"/>
                <w:szCs w:val="18"/>
              </w:rPr>
              <w:t>104.8</w:t>
            </w:r>
          </w:p>
        </w:tc>
        <w:tc>
          <w:tcPr>
            <w:tcW w:w="774" w:type="dxa"/>
            <w:vAlign w:val="center"/>
          </w:tcPr>
          <w:p w:rsidR="00B339AB" w:rsidRDefault="00B339AB" w:rsidP="00B339AB">
            <w:pPr>
              <w:spacing w:after="0"/>
              <w:jc w:val="center"/>
              <w:rPr>
                <w:rFonts w:ascii="Sylfaen" w:hAnsi="Sylfaen" w:cs="Calibri"/>
                <w:b/>
                <w:bCs/>
                <w:sz w:val="18"/>
                <w:szCs w:val="18"/>
              </w:rPr>
            </w:pPr>
            <w:r>
              <w:rPr>
                <w:rFonts w:ascii="Sylfaen" w:hAnsi="Sylfaen" w:cs="Calibri"/>
                <w:b/>
                <w:bCs/>
                <w:sz w:val="18"/>
                <w:szCs w:val="18"/>
              </w:rPr>
              <w:t>108.4</w:t>
            </w:r>
          </w:p>
        </w:tc>
        <w:tc>
          <w:tcPr>
            <w:tcW w:w="810" w:type="dxa"/>
            <w:vAlign w:val="center"/>
          </w:tcPr>
          <w:p w:rsidR="00B339AB" w:rsidRDefault="00B339AB" w:rsidP="00B339AB">
            <w:pPr>
              <w:spacing w:after="0"/>
              <w:jc w:val="center"/>
              <w:rPr>
                <w:rFonts w:ascii="Sylfaen" w:hAnsi="Sylfaen" w:cs="Calibri"/>
                <w:b/>
                <w:bCs/>
                <w:sz w:val="18"/>
                <w:szCs w:val="18"/>
              </w:rPr>
            </w:pPr>
            <w:r>
              <w:rPr>
                <w:rFonts w:ascii="Sylfaen" w:hAnsi="Sylfaen" w:cs="Calibri"/>
                <w:b/>
                <w:bCs/>
                <w:sz w:val="18"/>
                <w:szCs w:val="18"/>
              </w:rPr>
              <w:t>100.0</w:t>
            </w:r>
          </w:p>
        </w:tc>
        <w:tc>
          <w:tcPr>
            <w:tcW w:w="810" w:type="dxa"/>
            <w:vAlign w:val="center"/>
          </w:tcPr>
          <w:p w:rsidR="00B339AB" w:rsidRDefault="00B339AB" w:rsidP="00B339AB">
            <w:pPr>
              <w:spacing w:after="0"/>
              <w:jc w:val="center"/>
              <w:rPr>
                <w:rFonts w:ascii="Sylfaen" w:hAnsi="Sylfaen" w:cs="Calibri"/>
                <w:b/>
                <w:bCs/>
                <w:sz w:val="18"/>
                <w:szCs w:val="18"/>
              </w:rPr>
            </w:pPr>
            <w:r>
              <w:rPr>
                <w:rFonts w:ascii="Sylfaen" w:hAnsi="Sylfaen" w:cs="Calibri"/>
                <w:b/>
                <w:bCs/>
                <w:sz w:val="18"/>
                <w:szCs w:val="18"/>
              </w:rPr>
              <w:t>100.0</w:t>
            </w:r>
          </w:p>
        </w:tc>
        <w:tc>
          <w:tcPr>
            <w:tcW w:w="810" w:type="dxa"/>
            <w:vAlign w:val="center"/>
          </w:tcPr>
          <w:p w:rsidR="00B339AB" w:rsidRDefault="00B339AB" w:rsidP="00B339AB">
            <w:pPr>
              <w:spacing w:after="0"/>
              <w:jc w:val="center"/>
              <w:rPr>
                <w:rFonts w:ascii="Sylfaen" w:hAnsi="Sylfaen" w:cs="Calibri"/>
                <w:b/>
                <w:bCs/>
                <w:sz w:val="18"/>
                <w:szCs w:val="18"/>
              </w:rPr>
            </w:pPr>
            <w:r>
              <w:rPr>
                <w:rFonts w:ascii="Sylfaen" w:hAnsi="Sylfaen" w:cs="Calibri"/>
                <w:b/>
                <w:bCs/>
                <w:sz w:val="18"/>
                <w:szCs w:val="18"/>
              </w:rPr>
              <w:t>100.0</w:t>
            </w:r>
          </w:p>
        </w:tc>
      </w:tr>
      <w:tr w:rsidR="00B339AB" w:rsidRPr="001C415D" w:rsidTr="00B339AB">
        <w:trPr>
          <w:trHeight w:val="134"/>
        </w:trPr>
        <w:tc>
          <w:tcPr>
            <w:tcW w:w="468" w:type="dxa"/>
            <w:vAlign w:val="center"/>
          </w:tcPr>
          <w:p w:rsidR="00B339AB" w:rsidRPr="001C415D" w:rsidRDefault="00B339AB"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Sylfaen"/>
                <w:b/>
                <w:bCs/>
                <w:sz w:val="18"/>
                <w:szCs w:val="18"/>
                <w:lang w:val="hy-AM" w:eastAsia="ru-RU"/>
              </w:rPr>
              <w:t>Ա</w:t>
            </w:r>
          </w:p>
        </w:tc>
        <w:tc>
          <w:tcPr>
            <w:tcW w:w="2610" w:type="dxa"/>
            <w:vAlign w:val="center"/>
          </w:tcPr>
          <w:p w:rsidR="00B339AB" w:rsidRPr="001C415D" w:rsidRDefault="00B339AB" w:rsidP="001C415D">
            <w:pPr>
              <w:spacing w:after="0" w:line="240" w:lineRule="auto"/>
              <w:rPr>
                <w:rFonts w:ascii="Sylfaen" w:eastAsia="Times New Roman" w:hAnsi="Sylfaen" w:cs="Arial"/>
                <w:b/>
                <w:bCs/>
                <w:i/>
                <w:iCs/>
                <w:sz w:val="18"/>
                <w:szCs w:val="18"/>
                <w:lang w:val="hy-AM" w:eastAsia="ru-RU"/>
              </w:rPr>
            </w:pPr>
            <w:r w:rsidRPr="001C415D">
              <w:rPr>
                <w:rFonts w:ascii="Sylfaen" w:eastAsia="Times New Roman" w:hAnsi="Sylfaen" w:cs="Sylfaen"/>
                <w:b/>
                <w:bCs/>
                <w:i/>
                <w:iCs/>
                <w:sz w:val="18"/>
                <w:szCs w:val="18"/>
                <w:lang w:val="hy-AM" w:eastAsia="ru-RU"/>
              </w:rPr>
              <w:t>ԸՆԹԱՑԻԿ</w:t>
            </w:r>
            <w:r w:rsidRPr="001C415D">
              <w:rPr>
                <w:rFonts w:ascii="Sylfaen" w:eastAsia="Times New Roman" w:hAnsi="Sylfaen" w:cs="Arial"/>
                <w:b/>
                <w:bCs/>
                <w:i/>
                <w:iCs/>
                <w:sz w:val="18"/>
                <w:szCs w:val="18"/>
                <w:lang w:val="hy-AM" w:eastAsia="ru-RU"/>
              </w:rPr>
              <w:t xml:space="preserve"> </w:t>
            </w:r>
            <w:r w:rsidRPr="001C415D">
              <w:rPr>
                <w:rFonts w:ascii="Sylfaen" w:eastAsia="Times New Roman" w:hAnsi="Sylfaen" w:cs="Sylfaen"/>
                <w:b/>
                <w:bCs/>
                <w:i/>
                <w:iCs/>
                <w:sz w:val="18"/>
                <w:szCs w:val="18"/>
                <w:lang w:val="hy-AM" w:eastAsia="ru-RU"/>
              </w:rPr>
              <w:t>ԾԱԽՍԵՐ</w:t>
            </w:r>
          </w:p>
        </w:tc>
        <w:tc>
          <w:tcPr>
            <w:tcW w:w="900" w:type="dxa"/>
            <w:vAlign w:val="center"/>
          </w:tcPr>
          <w:p w:rsidR="00B339AB" w:rsidRDefault="00B339AB" w:rsidP="00B339AB">
            <w:pPr>
              <w:spacing w:after="0"/>
              <w:jc w:val="center"/>
              <w:rPr>
                <w:rFonts w:ascii="Sylfaen" w:hAnsi="Sylfaen" w:cs="Calibri"/>
                <w:b/>
                <w:bCs/>
                <w:sz w:val="18"/>
                <w:szCs w:val="18"/>
              </w:rPr>
            </w:pPr>
            <w:r>
              <w:rPr>
                <w:rFonts w:ascii="Sylfaen" w:hAnsi="Sylfaen" w:cs="Calibri"/>
                <w:b/>
                <w:bCs/>
                <w:sz w:val="18"/>
                <w:szCs w:val="18"/>
              </w:rPr>
              <w:t>62527.7</w:t>
            </w:r>
          </w:p>
        </w:tc>
        <w:tc>
          <w:tcPr>
            <w:tcW w:w="900" w:type="dxa"/>
            <w:vAlign w:val="center"/>
          </w:tcPr>
          <w:p w:rsidR="00B339AB" w:rsidRDefault="00B339AB" w:rsidP="00B339AB">
            <w:pPr>
              <w:spacing w:after="0"/>
              <w:jc w:val="center"/>
              <w:rPr>
                <w:rFonts w:ascii="Sylfaen" w:hAnsi="Sylfaen" w:cs="Calibri"/>
                <w:b/>
                <w:bCs/>
                <w:sz w:val="18"/>
                <w:szCs w:val="18"/>
              </w:rPr>
            </w:pPr>
            <w:r w:rsidRPr="00B339AB">
              <w:rPr>
                <w:rFonts w:ascii="Sylfaen" w:hAnsi="Sylfaen" w:cs="Calibri"/>
                <w:b/>
                <w:bCs/>
                <w:sz w:val="18"/>
                <w:szCs w:val="18"/>
              </w:rPr>
              <w:t>148861.0</w:t>
            </w:r>
          </w:p>
        </w:tc>
        <w:tc>
          <w:tcPr>
            <w:tcW w:w="892" w:type="dxa"/>
            <w:vAlign w:val="center"/>
          </w:tcPr>
          <w:p w:rsidR="00B339AB" w:rsidRDefault="00B339AB" w:rsidP="00B339AB">
            <w:pPr>
              <w:spacing w:after="0"/>
              <w:jc w:val="center"/>
              <w:rPr>
                <w:rFonts w:ascii="Sylfaen" w:hAnsi="Sylfaen" w:cs="Calibri"/>
                <w:b/>
                <w:bCs/>
                <w:sz w:val="18"/>
                <w:szCs w:val="18"/>
              </w:rPr>
            </w:pPr>
            <w:r>
              <w:rPr>
                <w:rFonts w:ascii="Sylfaen" w:hAnsi="Sylfaen" w:cs="Calibri"/>
                <w:b/>
                <w:bCs/>
                <w:sz w:val="18"/>
                <w:szCs w:val="18"/>
              </w:rPr>
              <w:t>187273.6</w:t>
            </w:r>
          </w:p>
        </w:tc>
        <w:tc>
          <w:tcPr>
            <w:tcW w:w="764" w:type="dxa"/>
            <w:vAlign w:val="center"/>
          </w:tcPr>
          <w:p w:rsidR="00B339AB" w:rsidRDefault="00B339AB" w:rsidP="00B339AB">
            <w:pPr>
              <w:spacing w:after="0"/>
              <w:jc w:val="center"/>
              <w:rPr>
                <w:rFonts w:ascii="Sylfaen" w:hAnsi="Sylfaen" w:cs="Calibri"/>
                <w:b/>
                <w:bCs/>
                <w:sz w:val="18"/>
                <w:szCs w:val="18"/>
              </w:rPr>
            </w:pPr>
            <w:r>
              <w:rPr>
                <w:rFonts w:ascii="Sylfaen" w:hAnsi="Sylfaen" w:cs="Calibri"/>
                <w:b/>
                <w:bCs/>
                <w:sz w:val="18"/>
                <w:szCs w:val="18"/>
              </w:rPr>
              <w:t>238.1</w:t>
            </w:r>
          </w:p>
        </w:tc>
        <w:tc>
          <w:tcPr>
            <w:tcW w:w="774" w:type="dxa"/>
            <w:vAlign w:val="center"/>
          </w:tcPr>
          <w:p w:rsidR="00B339AB" w:rsidRDefault="00B339AB" w:rsidP="00B339AB">
            <w:pPr>
              <w:spacing w:after="0"/>
              <w:jc w:val="center"/>
              <w:rPr>
                <w:rFonts w:ascii="Sylfaen" w:hAnsi="Sylfaen" w:cs="Calibri"/>
                <w:b/>
                <w:bCs/>
                <w:sz w:val="18"/>
                <w:szCs w:val="18"/>
              </w:rPr>
            </w:pPr>
            <w:r>
              <w:rPr>
                <w:rFonts w:ascii="Sylfaen" w:hAnsi="Sylfaen" w:cs="Calibri"/>
                <w:b/>
                <w:bCs/>
                <w:sz w:val="18"/>
                <w:szCs w:val="18"/>
              </w:rPr>
              <w:t>125.8</w:t>
            </w:r>
          </w:p>
        </w:tc>
        <w:tc>
          <w:tcPr>
            <w:tcW w:w="810" w:type="dxa"/>
            <w:vAlign w:val="center"/>
          </w:tcPr>
          <w:p w:rsidR="00B339AB" w:rsidRDefault="00B339AB" w:rsidP="00B339AB">
            <w:pPr>
              <w:spacing w:after="0"/>
              <w:jc w:val="center"/>
              <w:rPr>
                <w:rFonts w:ascii="Sylfaen" w:hAnsi="Sylfaen" w:cs="Calibri"/>
                <w:b/>
                <w:bCs/>
                <w:sz w:val="18"/>
                <w:szCs w:val="18"/>
              </w:rPr>
            </w:pPr>
            <w:r>
              <w:rPr>
                <w:rFonts w:ascii="Sylfaen" w:hAnsi="Sylfaen" w:cs="Calibri"/>
                <w:b/>
                <w:bCs/>
                <w:sz w:val="18"/>
                <w:szCs w:val="18"/>
              </w:rPr>
              <w:t>22.5</w:t>
            </w:r>
          </w:p>
        </w:tc>
        <w:tc>
          <w:tcPr>
            <w:tcW w:w="810" w:type="dxa"/>
            <w:vAlign w:val="center"/>
          </w:tcPr>
          <w:p w:rsidR="00B339AB" w:rsidRDefault="00B339AB" w:rsidP="00B339AB">
            <w:pPr>
              <w:spacing w:after="0"/>
              <w:jc w:val="center"/>
              <w:rPr>
                <w:rFonts w:ascii="Sylfaen" w:hAnsi="Sylfaen" w:cs="Calibri"/>
                <w:b/>
                <w:bCs/>
                <w:sz w:val="18"/>
                <w:szCs w:val="18"/>
              </w:rPr>
            </w:pPr>
            <w:r>
              <w:rPr>
                <w:rFonts w:ascii="Sylfaen" w:hAnsi="Sylfaen" w:cs="Calibri"/>
                <w:b/>
                <w:bCs/>
                <w:sz w:val="18"/>
                <w:szCs w:val="18"/>
              </w:rPr>
              <w:t>51.1</w:t>
            </w:r>
          </w:p>
        </w:tc>
        <w:tc>
          <w:tcPr>
            <w:tcW w:w="810" w:type="dxa"/>
            <w:vAlign w:val="center"/>
          </w:tcPr>
          <w:p w:rsidR="00B339AB" w:rsidRDefault="00B339AB" w:rsidP="00B339AB">
            <w:pPr>
              <w:spacing w:after="0"/>
              <w:jc w:val="center"/>
              <w:rPr>
                <w:rFonts w:ascii="Sylfaen" w:hAnsi="Sylfaen" w:cs="Calibri"/>
                <w:b/>
                <w:bCs/>
                <w:sz w:val="18"/>
                <w:szCs w:val="18"/>
              </w:rPr>
            </w:pPr>
            <w:r>
              <w:rPr>
                <w:rFonts w:ascii="Sylfaen" w:hAnsi="Sylfaen" w:cs="Calibri"/>
                <w:b/>
                <w:bCs/>
                <w:sz w:val="18"/>
                <w:szCs w:val="18"/>
              </w:rPr>
              <w:t>59.3</w:t>
            </w:r>
          </w:p>
        </w:tc>
      </w:tr>
      <w:tr w:rsidR="00B339AB" w:rsidRPr="001C415D" w:rsidTr="00B339AB">
        <w:trPr>
          <w:trHeight w:val="43"/>
        </w:trPr>
        <w:tc>
          <w:tcPr>
            <w:tcW w:w="468" w:type="dxa"/>
            <w:vAlign w:val="center"/>
          </w:tcPr>
          <w:p w:rsidR="00B339AB" w:rsidRPr="001C415D" w:rsidRDefault="00B339AB" w:rsidP="001C415D">
            <w:pPr>
              <w:numPr>
                <w:ilvl w:val="0"/>
                <w:numId w:val="6"/>
              </w:numPr>
              <w:spacing w:after="0" w:line="240" w:lineRule="auto"/>
              <w:ind w:hanging="1416"/>
              <w:jc w:val="center"/>
              <w:rPr>
                <w:rFonts w:ascii="Sylfaen" w:eastAsia="Times New Roman" w:hAnsi="Sylfaen" w:cs="Arial"/>
                <w:sz w:val="18"/>
                <w:szCs w:val="18"/>
                <w:lang w:val="hy-AM" w:eastAsia="ru-RU"/>
              </w:rPr>
            </w:pPr>
          </w:p>
        </w:tc>
        <w:tc>
          <w:tcPr>
            <w:tcW w:w="2610" w:type="dxa"/>
            <w:vAlign w:val="center"/>
          </w:tcPr>
          <w:p w:rsidR="00B339AB" w:rsidRPr="001C415D" w:rsidRDefault="00B339AB" w:rsidP="001C415D">
            <w:pPr>
              <w:spacing w:after="0" w:line="240" w:lineRule="auto"/>
              <w:rPr>
                <w:rFonts w:ascii="Sylfaen" w:eastAsia="Times New Roman" w:hAnsi="Sylfaen" w:cs="Arial"/>
                <w:sz w:val="18"/>
                <w:szCs w:val="18"/>
                <w:lang w:val="hy-AM" w:eastAsia="ru-RU"/>
              </w:rPr>
            </w:pPr>
            <w:r w:rsidRPr="001C415D">
              <w:rPr>
                <w:rFonts w:ascii="Sylfaen" w:eastAsia="Times New Roman" w:hAnsi="Sylfaen" w:cs="Sylfaen"/>
                <w:sz w:val="18"/>
                <w:szCs w:val="18"/>
                <w:lang w:val="hy-AM" w:eastAsia="ru-RU"/>
              </w:rPr>
              <w:t>Աշխատանքի</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վարձատրություն</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50723.5</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64100.0</w:t>
            </w:r>
          </w:p>
        </w:tc>
        <w:tc>
          <w:tcPr>
            <w:tcW w:w="892"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55000.0</w:t>
            </w:r>
          </w:p>
        </w:tc>
        <w:tc>
          <w:tcPr>
            <w:tcW w:w="76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126.4</w:t>
            </w:r>
          </w:p>
        </w:tc>
        <w:tc>
          <w:tcPr>
            <w:tcW w:w="77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85.8</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18.3</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22.0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17.4</w:t>
            </w:r>
          </w:p>
        </w:tc>
      </w:tr>
      <w:tr w:rsidR="00B339AB" w:rsidRPr="002B484C" w:rsidTr="00B339AB">
        <w:trPr>
          <w:trHeight w:val="43"/>
        </w:trPr>
        <w:tc>
          <w:tcPr>
            <w:tcW w:w="468" w:type="dxa"/>
            <w:vAlign w:val="center"/>
          </w:tcPr>
          <w:p w:rsidR="00B339AB" w:rsidRPr="001C415D" w:rsidRDefault="00B339AB" w:rsidP="001C415D">
            <w:pPr>
              <w:numPr>
                <w:ilvl w:val="0"/>
                <w:numId w:val="6"/>
              </w:numPr>
              <w:spacing w:after="0" w:line="240" w:lineRule="auto"/>
              <w:ind w:hanging="1416"/>
              <w:jc w:val="center"/>
              <w:rPr>
                <w:rFonts w:ascii="Sylfaen" w:eastAsia="Times New Roman" w:hAnsi="Sylfaen" w:cs="Arial"/>
                <w:sz w:val="18"/>
                <w:szCs w:val="18"/>
                <w:lang w:val="hy-AM" w:eastAsia="ru-RU"/>
              </w:rPr>
            </w:pPr>
          </w:p>
        </w:tc>
        <w:tc>
          <w:tcPr>
            <w:tcW w:w="2610" w:type="dxa"/>
            <w:vAlign w:val="center"/>
          </w:tcPr>
          <w:p w:rsidR="00B339AB" w:rsidRPr="001C415D" w:rsidRDefault="00B339AB" w:rsidP="001C415D">
            <w:pPr>
              <w:spacing w:after="0" w:line="240" w:lineRule="auto"/>
              <w:rPr>
                <w:rFonts w:ascii="Sylfaen" w:eastAsia="Times New Roman" w:hAnsi="Sylfaen" w:cs="Arial"/>
                <w:sz w:val="18"/>
                <w:szCs w:val="18"/>
                <w:lang w:val="hy-AM" w:eastAsia="ru-RU"/>
              </w:rPr>
            </w:pPr>
            <w:r w:rsidRPr="001C415D">
              <w:rPr>
                <w:rFonts w:ascii="Sylfaen" w:eastAsia="Times New Roman" w:hAnsi="Sylfaen" w:cs="Sylfaen"/>
                <w:sz w:val="18"/>
                <w:szCs w:val="18"/>
                <w:lang w:val="hy-AM" w:eastAsia="ru-RU"/>
              </w:rPr>
              <w:t>Ծառայությունների</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և</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ապրանքների</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ձեռք</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բերում</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7076.1</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71761.0</w:t>
            </w:r>
          </w:p>
        </w:tc>
        <w:tc>
          <w:tcPr>
            <w:tcW w:w="892"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49742.0</w:t>
            </w:r>
          </w:p>
        </w:tc>
        <w:tc>
          <w:tcPr>
            <w:tcW w:w="76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1014.1</w:t>
            </w:r>
          </w:p>
        </w:tc>
        <w:tc>
          <w:tcPr>
            <w:tcW w:w="77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69.3</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2.5</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24.6</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15.8</w:t>
            </w:r>
          </w:p>
        </w:tc>
      </w:tr>
      <w:tr w:rsidR="00B339AB" w:rsidRPr="001C415D" w:rsidTr="00B339AB">
        <w:trPr>
          <w:trHeight w:val="43"/>
        </w:trPr>
        <w:tc>
          <w:tcPr>
            <w:tcW w:w="468" w:type="dxa"/>
            <w:vAlign w:val="center"/>
          </w:tcPr>
          <w:p w:rsidR="00B339AB" w:rsidRPr="001C415D" w:rsidRDefault="00B339AB" w:rsidP="001C415D">
            <w:pPr>
              <w:numPr>
                <w:ilvl w:val="0"/>
                <w:numId w:val="6"/>
              </w:numPr>
              <w:spacing w:after="0" w:line="240" w:lineRule="auto"/>
              <w:ind w:hanging="1416"/>
              <w:jc w:val="center"/>
              <w:rPr>
                <w:rFonts w:ascii="Sylfaen" w:eastAsia="Times New Roman" w:hAnsi="Sylfaen" w:cs="Arial"/>
                <w:sz w:val="18"/>
                <w:szCs w:val="18"/>
                <w:lang w:val="hy-AM" w:eastAsia="ru-RU"/>
              </w:rPr>
            </w:pPr>
          </w:p>
        </w:tc>
        <w:tc>
          <w:tcPr>
            <w:tcW w:w="2610" w:type="dxa"/>
            <w:vAlign w:val="center"/>
          </w:tcPr>
          <w:p w:rsidR="00B339AB" w:rsidRPr="001C415D" w:rsidRDefault="00B339AB" w:rsidP="001C415D">
            <w:pPr>
              <w:spacing w:after="0" w:line="240" w:lineRule="auto"/>
              <w:rPr>
                <w:rFonts w:ascii="Sylfaen" w:eastAsia="Times New Roman" w:hAnsi="Sylfaen" w:cs="Arial"/>
                <w:sz w:val="18"/>
                <w:szCs w:val="18"/>
                <w:lang w:val="hy-AM" w:eastAsia="ru-RU"/>
              </w:rPr>
            </w:pPr>
            <w:r w:rsidRPr="001C415D">
              <w:rPr>
                <w:rFonts w:ascii="Sylfaen" w:eastAsia="Times New Roman" w:hAnsi="Sylfaen" w:cs="Sylfaen"/>
                <w:sz w:val="18"/>
                <w:szCs w:val="18"/>
                <w:lang w:val="hy-AM" w:eastAsia="ru-RU"/>
              </w:rPr>
              <w:t>Տոկոսավճարներ</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92"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76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77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r>
      <w:tr w:rsidR="00B339AB" w:rsidRPr="001C415D" w:rsidTr="00B339AB">
        <w:trPr>
          <w:trHeight w:val="43"/>
        </w:trPr>
        <w:tc>
          <w:tcPr>
            <w:tcW w:w="468" w:type="dxa"/>
            <w:vAlign w:val="center"/>
          </w:tcPr>
          <w:p w:rsidR="00B339AB" w:rsidRPr="001C415D" w:rsidRDefault="00B339AB" w:rsidP="001C415D">
            <w:pPr>
              <w:numPr>
                <w:ilvl w:val="0"/>
                <w:numId w:val="6"/>
              </w:numPr>
              <w:spacing w:after="0" w:line="240" w:lineRule="auto"/>
              <w:ind w:hanging="1416"/>
              <w:jc w:val="center"/>
              <w:rPr>
                <w:rFonts w:ascii="Sylfaen" w:eastAsia="Times New Roman" w:hAnsi="Sylfaen" w:cs="Arial"/>
                <w:sz w:val="18"/>
                <w:szCs w:val="18"/>
                <w:lang w:val="hy-AM" w:eastAsia="ru-RU"/>
              </w:rPr>
            </w:pPr>
          </w:p>
        </w:tc>
        <w:tc>
          <w:tcPr>
            <w:tcW w:w="2610" w:type="dxa"/>
            <w:vAlign w:val="center"/>
          </w:tcPr>
          <w:p w:rsidR="00B339AB" w:rsidRPr="001C415D" w:rsidRDefault="00B339AB" w:rsidP="001C415D">
            <w:pPr>
              <w:spacing w:after="0" w:line="240" w:lineRule="auto"/>
              <w:rPr>
                <w:rFonts w:ascii="Sylfaen" w:eastAsia="Times New Roman" w:hAnsi="Sylfaen" w:cs="Arial"/>
                <w:sz w:val="18"/>
                <w:szCs w:val="18"/>
                <w:lang w:val="hy-AM" w:eastAsia="ru-RU"/>
              </w:rPr>
            </w:pPr>
            <w:r w:rsidRPr="001C415D">
              <w:rPr>
                <w:rFonts w:ascii="Sylfaen" w:eastAsia="Times New Roman" w:hAnsi="Sylfaen" w:cs="Sylfaen"/>
                <w:sz w:val="18"/>
                <w:szCs w:val="18"/>
                <w:lang w:val="hy-AM" w:eastAsia="ru-RU"/>
              </w:rPr>
              <w:t>Սուբսիդիաներ</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92"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76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77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r>
      <w:tr w:rsidR="00B339AB" w:rsidRPr="001C415D" w:rsidTr="00B339AB">
        <w:trPr>
          <w:trHeight w:val="43"/>
        </w:trPr>
        <w:tc>
          <w:tcPr>
            <w:tcW w:w="468" w:type="dxa"/>
            <w:vAlign w:val="center"/>
          </w:tcPr>
          <w:p w:rsidR="00B339AB" w:rsidRPr="001C415D" w:rsidRDefault="00B339AB" w:rsidP="001C415D">
            <w:pPr>
              <w:numPr>
                <w:ilvl w:val="0"/>
                <w:numId w:val="6"/>
              </w:numPr>
              <w:spacing w:after="0" w:line="240" w:lineRule="auto"/>
              <w:ind w:hanging="1416"/>
              <w:jc w:val="center"/>
              <w:rPr>
                <w:rFonts w:ascii="Sylfaen" w:eastAsia="Times New Roman" w:hAnsi="Sylfaen" w:cs="Arial"/>
                <w:sz w:val="18"/>
                <w:szCs w:val="18"/>
                <w:lang w:val="hy-AM" w:eastAsia="ru-RU"/>
              </w:rPr>
            </w:pPr>
          </w:p>
        </w:tc>
        <w:tc>
          <w:tcPr>
            <w:tcW w:w="2610" w:type="dxa"/>
            <w:vAlign w:val="center"/>
          </w:tcPr>
          <w:p w:rsidR="00B339AB" w:rsidRPr="001C415D" w:rsidRDefault="00B339AB" w:rsidP="001C415D">
            <w:pPr>
              <w:spacing w:after="0" w:line="240" w:lineRule="auto"/>
              <w:rPr>
                <w:rFonts w:ascii="Sylfaen" w:eastAsia="Times New Roman" w:hAnsi="Sylfaen" w:cs="Arial"/>
                <w:sz w:val="18"/>
                <w:szCs w:val="18"/>
                <w:lang w:val="hy-AM" w:eastAsia="ru-RU"/>
              </w:rPr>
            </w:pPr>
            <w:r w:rsidRPr="001C415D">
              <w:rPr>
                <w:rFonts w:ascii="Sylfaen" w:eastAsia="Times New Roman" w:hAnsi="Sylfaen" w:cs="Sylfaen"/>
                <w:sz w:val="18"/>
                <w:szCs w:val="18"/>
                <w:lang w:val="hy-AM" w:eastAsia="ru-RU"/>
              </w:rPr>
              <w:t>Դրամաշնորհներ</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3200.0</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5000.0</w:t>
            </w:r>
          </w:p>
        </w:tc>
        <w:tc>
          <w:tcPr>
            <w:tcW w:w="892"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2000.0</w:t>
            </w:r>
          </w:p>
        </w:tc>
        <w:tc>
          <w:tcPr>
            <w:tcW w:w="76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156.3</w:t>
            </w:r>
          </w:p>
        </w:tc>
        <w:tc>
          <w:tcPr>
            <w:tcW w:w="77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40.0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1.2</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1.7</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0.6</w:t>
            </w:r>
          </w:p>
        </w:tc>
      </w:tr>
      <w:tr w:rsidR="00B339AB" w:rsidRPr="001C415D" w:rsidTr="00B339AB">
        <w:trPr>
          <w:trHeight w:val="43"/>
        </w:trPr>
        <w:tc>
          <w:tcPr>
            <w:tcW w:w="468" w:type="dxa"/>
            <w:vAlign w:val="center"/>
          </w:tcPr>
          <w:p w:rsidR="00B339AB" w:rsidRPr="001C415D" w:rsidRDefault="00B339AB" w:rsidP="001C415D">
            <w:pPr>
              <w:numPr>
                <w:ilvl w:val="0"/>
                <w:numId w:val="6"/>
              </w:numPr>
              <w:spacing w:after="0" w:line="240" w:lineRule="auto"/>
              <w:ind w:hanging="1416"/>
              <w:jc w:val="center"/>
              <w:rPr>
                <w:rFonts w:ascii="Sylfaen" w:eastAsia="Times New Roman" w:hAnsi="Sylfaen" w:cs="Arial"/>
                <w:sz w:val="18"/>
                <w:szCs w:val="18"/>
                <w:lang w:val="hy-AM" w:eastAsia="ru-RU"/>
              </w:rPr>
            </w:pPr>
          </w:p>
        </w:tc>
        <w:tc>
          <w:tcPr>
            <w:tcW w:w="2610" w:type="dxa"/>
            <w:vAlign w:val="center"/>
          </w:tcPr>
          <w:p w:rsidR="00B339AB" w:rsidRPr="001C415D" w:rsidRDefault="00B339AB" w:rsidP="001C415D">
            <w:pPr>
              <w:spacing w:after="0" w:line="240" w:lineRule="auto"/>
              <w:rPr>
                <w:rFonts w:ascii="Sylfaen" w:eastAsia="Times New Roman" w:hAnsi="Sylfaen" w:cs="Arial"/>
                <w:sz w:val="18"/>
                <w:szCs w:val="18"/>
                <w:lang w:val="hy-AM" w:eastAsia="ru-RU"/>
              </w:rPr>
            </w:pPr>
            <w:r w:rsidRPr="001C415D">
              <w:rPr>
                <w:rFonts w:ascii="Sylfaen" w:eastAsia="Times New Roman" w:hAnsi="Sylfaen" w:cs="Sylfaen"/>
                <w:sz w:val="18"/>
                <w:szCs w:val="18"/>
                <w:lang w:val="hy-AM" w:eastAsia="ru-RU"/>
              </w:rPr>
              <w:t>Սոցիալական</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նպաստներ</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և</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կենսաթոշակներ</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1285.0</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6000.0</w:t>
            </w:r>
          </w:p>
        </w:tc>
        <w:tc>
          <w:tcPr>
            <w:tcW w:w="892"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7500.0</w:t>
            </w:r>
          </w:p>
        </w:tc>
        <w:tc>
          <w:tcPr>
            <w:tcW w:w="76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466.9</w:t>
            </w:r>
          </w:p>
        </w:tc>
        <w:tc>
          <w:tcPr>
            <w:tcW w:w="77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125.0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0.5</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2.1</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2.4</w:t>
            </w:r>
          </w:p>
        </w:tc>
      </w:tr>
      <w:tr w:rsidR="00B339AB" w:rsidRPr="001C415D" w:rsidTr="00B339AB">
        <w:trPr>
          <w:trHeight w:val="43"/>
        </w:trPr>
        <w:tc>
          <w:tcPr>
            <w:tcW w:w="468" w:type="dxa"/>
            <w:vAlign w:val="center"/>
          </w:tcPr>
          <w:p w:rsidR="00B339AB" w:rsidRPr="001C415D" w:rsidRDefault="00B339AB" w:rsidP="001C415D">
            <w:pPr>
              <w:numPr>
                <w:ilvl w:val="0"/>
                <w:numId w:val="6"/>
              </w:numPr>
              <w:spacing w:after="0" w:line="240" w:lineRule="auto"/>
              <w:ind w:hanging="1416"/>
              <w:jc w:val="center"/>
              <w:rPr>
                <w:rFonts w:ascii="Sylfaen" w:eastAsia="Times New Roman" w:hAnsi="Sylfaen" w:cs="Arial"/>
                <w:sz w:val="18"/>
                <w:szCs w:val="18"/>
                <w:lang w:val="hy-AM" w:eastAsia="ru-RU"/>
              </w:rPr>
            </w:pPr>
          </w:p>
        </w:tc>
        <w:tc>
          <w:tcPr>
            <w:tcW w:w="2610" w:type="dxa"/>
            <w:vAlign w:val="center"/>
          </w:tcPr>
          <w:p w:rsidR="00B339AB" w:rsidRPr="001C415D" w:rsidRDefault="00B339AB" w:rsidP="001C415D">
            <w:pPr>
              <w:spacing w:after="0" w:line="240" w:lineRule="auto"/>
              <w:rPr>
                <w:rFonts w:ascii="Sylfaen" w:eastAsia="Times New Roman" w:hAnsi="Sylfaen" w:cs="Arial"/>
                <w:sz w:val="18"/>
                <w:szCs w:val="18"/>
                <w:lang w:val="hy-AM" w:eastAsia="ru-RU"/>
              </w:rPr>
            </w:pPr>
            <w:r w:rsidRPr="001C415D">
              <w:rPr>
                <w:rFonts w:ascii="Sylfaen" w:eastAsia="Times New Roman" w:hAnsi="Sylfaen" w:cs="Sylfaen"/>
                <w:sz w:val="18"/>
                <w:szCs w:val="18"/>
                <w:lang w:val="hy-AM" w:eastAsia="ru-RU"/>
              </w:rPr>
              <w:t>Այլ</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ծախսեր</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243.1</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2000.0</w:t>
            </w:r>
          </w:p>
        </w:tc>
        <w:tc>
          <w:tcPr>
            <w:tcW w:w="892"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73031.6</w:t>
            </w:r>
          </w:p>
        </w:tc>
        <w:tc>
          <w:tcPr>
            <w:tcW w:w="76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822.9</w:t>
            </w:r>
          </w:p>
        </w:tc>
        <w:tc>
          <w:tcPr>
            <w:tcW w:w="77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3651.6</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0.1</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0.7</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23.1</w:t>
            </w:r>
          </w:p>
        </w:tc>
      </w:tr>
      <w:tr w:rsidR="00B339AB" w:rsidRPr="002B484C" w:rsidTr="00B339AB">
        <w:trPr>
          <w:trHeight w:val="314"/>
        </w:trPr>
        <w:tc>
          <w:tcPr>
            <w:tcW w:w="468" w:type="dxa"/>
            <w:vAlign w:val="center"/>
          </w:tcPr>
          <w:p w:rsidR="00B339AB" w:rsidRPr="001C415D" w:rsidRDefault="00B339AB"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Sylfaen"/>
                <w:b/>
                <w:bCs/>
                <w:sz w:val="18"/>
                <w:szCs w:val="18"/>
                <w:lang w:val="hy-AM" w:eastAsia="ru-RU"/>
              </w:rPr>
              <w:t>Բ</w:t>
            </w:r>
          </w:p>
        </w:tc>
        <w:tc>
          <w:tcPr>
            <w:tcW w:w="2610" w:type="dxa"/>
            <w:vAlign w:val="center"/>
          </w:tcPr>
          <w:p w:rsidR="00B339AB" w:rsidRPr="001C415D" w:rsidRDefault="00B339AB" w:rsidP="001C415D">
            <w:pPr>
              <w:spacing w:after="0" w:line="240" w:lineRule="auto"/>
              <w:rPr>
                <w:rFonts w:ascii="Sylfaen" w:eastAsia="Times New Roman" w:hAnsi="Sylfaen" w:cs="Arial"/>
                <w:b/>
                <w:bCs/>
                <w:i/>
                <w:iCs/>
                <w:sz w:val="18"/>
                <w:szCs w:val="18"/>
                <w:lang w:val="hy-AM" w:eastAsia="ru-RU"/>
              </w:rPr>
            </w:pPr>
            <w:r w:rsidRPr="001C415D">
              <w:rPr>
                <w:rFonts w:ascii="Sylfaen" w:eastAsia="Times New Roman" w:hAnsi="Sylfaen" w:cs="Sylfaen"/>
                <w:b/>
                <w:bCs/>
                <w:i/>
                <w:iCs/>
                <w:sz w:val="18"/>
                <w:szCs w:val="18"/>
                <w:lang w:val="hy-AM" w:eastAsia="ru-RU"/>
              </w:rPr>
              <w:t>ՈՉ</w:t>
            </w:r>
            <w:r w:rsidRPr="001C415D">
              <w:rPr>
                <w:rFonts w:ascii="Sylfaen" w:eastAsia="Times New Roman" w:hAnsi="Sylfaen" w:cs="Arial"/>
                <w:b/>
                <w:bCs/>
                <w:i/>
                <w:iCs/>
                <w:sz w:val="18"/>
                <w:szCs w:val="18"/>
                <w:lang w:val="hy-AM" w:eastAsia="ru-RU"/>
              </w:rPr>
              <w:t xml:space="preserve"> </w:t>
            </w:r>
            <w:r w:rsidRPr="001C415D">
              <w:rPr>
                <w:rFonts w:ascii="Sylfaen" w:eastAsia="Times New Roman" w:hAnsi="Sylfaen" w:cs="Sylfaen"/>
                <w:b/>
                <w:bCs/>
                <w:i/>
                <w:iCs/>
                <w:sz w:val="18"/>
                <w:szCs w:val="18"/>
                <w:lang w:val="hy-AM" w:eastAsia="ru-RU"/>
              </w:rPr>
              <w:t>ՖԻՆԱՆՍԱԿԱՆ</w:t>
            </w:r>
            <w:r w:rsidRPr="001C415D">
              <w:rPr>
                <w:rFonts w:ascii="Sylfaen" w:eastAsia="Times New Roman" w:hAnsi="Sylfaen" w:cs="Arial"/>
                <w:b/>
                <w:bCs/>
                <w:i/>
                <w:iCs/>
                <w:sz w:val="18"/>
                <w:szCs w:val="18"/>
                <w:lang w:val="hy-AM" w:eastAsia="ru-RU"/>
              </w:rPr>
              <w:t xml:space="preserve"> </w:t>
            </w:r>
            <w:r w:rsidRPr="001C415D">
              <w:rPr>
                <w:rFonts w:ascii="Sylfaen" w:eastAsia="Times New Roman" w:hAnsi="Sylfaen" w:cs="Sylfaen"/>
                <w:b/>
                <w:bCs/>
                <w:i/>
                <w:iCs/>
                <w:sz w:val="18"/>
                <w:szCs w:val="18"/>
                <w:lang w:val="hy-AM" w:eastAsia="ru-RU"/>
              </w:rPr>
              <w:t>ԱԿՏԻՎՆԵՐԻ</w:t>
            </w:r>
            <w:r w:rsidRPr="001C415D">
              <w:rPr>
                <w:rFonts w:ascii="Sylfaen" w:eastAsia="Times New Roman" w:hAnsi="Sylfaen" w:cs="Arial"/>
                <w:b/>
                <w:bCs/>
                <w:i/>
                <w:iCs/>
                <w:sz w:val="18"/>
                <w:szCs w:val="18"/>
                <w:lang w:val="hy-AM" w:eastAsia="ru-RU"/>
              </w:rPr>
              <w:t xml:space="preserve"> </w:t>
            </w:r>
            <w:r w:rsidRPr="001C415D">
              <w:rPr>
                <w:rFonts w:ascii="Sylfaen" w:eastAsia="Times New Roman" w:hAnsi="Sylfaen" w:cs="Sylfaen"/>
                <w:b/>
                <w:bCs/>
                <w:i/>
                <w:iCs/>
                <w:sz w:val="18"/>
                <w:szCs w:val="18"/>
                <w:lang w:val="hy-AM" w:eastAsia="ru-RU"/>
              </w:rPr>
              <w:t>ԳԾՈՎ</w:t>
            </w:r>
            <w:r w:rsidRPr="001C415D">
              <w:rPr>
                <w:rFonts w:ascii="Sylfaen" w:eastAsia="Times New Roman" w:hAnsi="Sylfaen" w:cs="Arial"/>
                <w:b/>
                <w:bCs/>
                <w:i/>
                <w:iCs/>
                <w:sz w:val="18"/>
                <w:szCs w:val="18"/>
                <w:lang w:val="hy-AM" w:eastAsia="ru-RU"/>
              </w:rPr>
              <w:t xml:space="preserve"> </w:t>
            </w:r>
            <w:r w:rsidRPr="001C415D">
              <w:rPr>
                <w:rFonts w:ascii="Sylfaen" w:eastAsia="Times New Roman" w:hAnsi="Sylfaen" w:cs="Sylfaen"/>
                <w:b/>
                <w:bCs/>
                <w:i/>
                <w:iCs/>
                <w:sz w:val="18"/>
                <w:szCs w:val="18"/>
                <w:lang w:val="hy-AM" w:eastAsia="ru-RU"/>
              </w:rPr>
              <w:t>ԾԱԽՍԵՐ</w:t>
            </w:r>
          </w:p>
        </w:tc>
        <w:tc>
          <w:tcPr>
            <w:tcW w:w="900" w:type="dxa"/>
            <w:vAlign w:val="center"/>
          </w:tcPr>
          <w:p w:rsidR="00B339AB" w:rsidRPr="00B339AB" w:rsidRDefault="00B339AB" w:rsidP="00B339AB">
            <w:pPr>
              <w:spacing w:after="0"/>
              <w:jc w:val="center"/>
              <w:rPr>
                <w:rFonts w:ascii="Sylfaen" w:hAnsi="Sylfaen" w:cs="Calibri"/>
                <w:b/>
                <w:bCs/>
                <w:sz w:val="18"/>
                <w:szCs w:val="18"/>
              </w:rPr>
            </w:pPr>
            <w:r w:rsidRPr="00B339AB">
              <w:rPr>
                <w:rFonts w:ascii="Sylfaen" w:hAnsi="Sylfaen" w:cs="Calibri"/>
                <w:b/>
                <w:bCs/>
                <w:sz w:val="18"/>
                <w:szCs w:val="18"/>
              </w:rPr>
              <w:t>217039.0</w:t>
            </w:r>
          </w:p>
        </w:tc>
        <w:tc>
          <w:tcPr>
            <w:tcW w:w="900" w:type="dxa"/>
            <w:vAlign w:val="center"/>
          </w:tcPr>
          <w:p w:rsidR="00B339AB" w:rsidRPr="00B339AB" w:rsidRDefault="00B339AB" w:rsidP="00B339AB">
            <w:pPr>
              <w:spacing w:after="0"/>
              <w:jc w:val="center"/>
              <w:rPr>
                <w:rFonts w:ascii="Sylfaen" w:hAnsi="Sylfaen" w:cs="Calibri"/>
                <w:b/>
                <w:bCs/>
                <w:sz w:val="18"/>
                <w:szCs w:val="18"/>
              </w:rPr>
            </w:pPr>
            <w:r w:rsidRPr="00B339AB">
              <w:rPr>
                <w:rFonts w:ascii="Sylfaen" w:hAnsi="Sylfaen" w:cs="Calibri"/>
                <w:b/>
                <w:bCs/>
                <w:sz w:val="18"/>
                <w:szCs w:val="18"/>
              </w:rPr>
              <w:t>142273.8</w:t>
            </w:r>
          </w:p>
        </w:tc>
        <w:tc>
          <w:tcPr>
            <w:tcW w:w="892" w:type="dxa"/>
            <w:vAlign w:val="center"/>
          </w:tcPr>
          <w:p w:rsidR="00B339AB" w:rsidRPr="00B339AB" w:rsidRDefault="00B339AB" w:rsidP="00B339AB">
            <w:pPr>
              <w:spacing w:after="0"/>
              <w:jc w:val="center"/>
              <w:rPr>
                <w:rFonts w:ascii="Sylfaen" w:hAnsi="Sylfaen" w:cs="Calibri"/>
                <w:b/>
                <w:bCs/>
                <w:sz w:val="18"/>
                <w:szCs w:val="18"/>
              </w:rPr>
            </w:pPr>
            <w:r w:rsidRPr="00B339AB">
              <w:rPr>
                <w:rFonts w:ascii="Sylfaen" w:hAnsi="Sylfaen" w:cs="Calibri"/>
                <w:b/>
                <w:bCs/>
                <w:sz w:val="18"/>
                <w:szCs w:val="18"/>
              </w:rPr>
              <w:t>128359.1</w:t>
            </w:r>
          </w:p>
        </w:tc>
        <w:tc>
          <w:tcPr>
            <w:tcW w:w="764" w:type="dxa"/>
            <w:vAlign w:val="center"/>
          </w:tcPr>
          <w:p w:rsidR="00B339AB" w:rsidRPr="00B339AB" w:rsidRDefault="00B339AB" w:rsidP="00B339AB">
            <w:pPr>
              <w:spacing w:after="0"/>
              <w:jc w:val="center"/>
              <w:rPr>
                <w:rFonts w:ascii="Sylfaen" w:hAnsi="Sylfaen" w:cs="Calibri"/>
                <w:b/>
                <w:bCs/>
                <w:sz w:val="18"/>
                <w:szCs w:val="18"/>
              </w:rPr>
            </w:pPr>
            <w:r w:rsidRPr="00B339AB">
              <w:rPr>
                <w:rFonts w:ascii="Sylfaen" w:hAnsi="Sylfaen" w:cs="Calibri"/>
                <w:b/>
                <w:bCs/>
                <w:sz w:val="18"/>
                <w:szCs w:val="18"/>
              </w:rPr>
              <w:t>65.6</w:t>
            </w:r>
          </w:p>
        </w:tc>
        <w:tc>
          <w:tcPr>
            <w:tcW w:w="774" w:type="dxa"/>
            <w:vAlign w:val="center"/>
          </w:tcPr>
          <w:p w:rsidR="00B339AB" w:rsidRPr="00B339AB" w:rsidRDefault="00B339AB" w:rsidP="00B339AB">
            <w:pPr>
              <w:spacing w:after="0"/>
              <w:jc w:val="center"/>
              <w:rPr>
                <w:rFonts w:ascii="Sylfaen" w:hAnsi="Sylfaen" w:cs="Calibri"/>
                <w:b/>
                <w:bCs/>
                <w:sz w:val="18"/>
                <w:szCs w:val="18"/>
              </w:rPr>
            </w:pPr>
            <w:r w:rsidRPr="00B339AB">
              <w:rPr>
                <w:rFonts w:ascii="Sylfaen" w:hAnsi="Sylfaen" w:cs="Calibri"/>
                <w:b/>
                <w:bCs/>
                <w:sz w:val="18"/>
                <w:szCs w:val="18"/>
              </w:rPr>
              <w:t>90.2</w:t>
            </w:r>
          </w:p>
        </w:tc>
        <w:tc>
          <w:tcPr>
            <w:tcW w:w="810" w:type="dxa"/>
            <w:vAlign w:val="center"/>
          </w:tcPr>
          <w:p w:rsidR="00B339AB" w:rsidRPr="00B339AB" w:rsidRDefault="00B339AB" w:rsidP="00B339AB">
            <w:pPr>
              <w:spacing w:after="0"/>
              <w:jc w:val="center"/>
              <w:rPr>
                <w:rFonts w:ascii="Sylfaen" w:hAnsi="Sylfaen" w:cs="Calibri"/>
                <w:b/>
                <w:bCs/>
                <w:sz w:val="18"/>
                <w:szCs w:val="18"/>
              </w:rPr>
            </w:pPr>
            <w:r w:rsidRPr="00B339AB">
              <w:rPr>
                <w:rFonts w:ascii="Sylfaen" w:hAnsi="Sylfaen" w:cs="Calibri"/>
                <w:b/>
                <w:bCs/>
                <w:sz w:val="18"/>
                <w:szCs w:val="18"/>
              </w:rPr>
              <w:t>78.1</w:t>
            </w:r>
          </w:p>
        </w:tc>
        <w:tc>
          <w:tcPr>
            <w:tcW w:w="810" w:type="dxa"/>
            <w:vAlign w:val="center"/>
          </w:tcPr>
          <w:p w:rsidR="00B339AB" w:rsidRPr="00B339AB" w:rsidRDefault="00B339AB" w:rsidP="00B339AB">
            <w:pPr>
              <w:spacing w:after="0"/>
              <w:jc w:val="center"/>
              <w:rPr>
                <w:rFonts w:ascii="Sylfaen" w:hAnsi="Sylfaen" w:cs="Calibri"/>
                <w:b/>
                <w:bCs/>
                <w:sz w:val="18"/>
                <w:szCs w:val="18"/>
              </w:rPr>
            </w:pPr>
            <w:r w:rsidRPr="00B339AB">
              <w:rPr>
                <w:rFonts w:ascii="Sylfaen" w:hAnsi="Sylfaen" w:cs="Calibri"/>
                <w:b/>
                <w:bCs/>
                <w:sz w:val="18"/>
                <w:szCs w:val="18"/>
              </w:rPr>
              <w:t>48.9</w:t>
            </w:r>
          </w:p>
        </w:tc>
        <w:tc>
          <w:tcPr>
            <w:tcW w:w="810" w:type="dxa"/>
            <w:vAlign w:val="center"/>
          </w:tcPr>
          <w:p w:rsidR="00B339AB" w:rsidRPr="00B339AB" w:rsidRDefault="00B339AB" w:rsidP="00B339AB">
            <w:pPr>
              <w:spacing w:after="0"/>
              <w:jc w:val="center"/>
              <w:rPr>
                <w:rFonts w:ascii="Sylfaen" w:hAnsi="Sylfaen" w:cs="Calibri"/>
                <w:b/>
                <w:bCs/>
                <w:sz w:val="18"/>
                <w:szCs w:val="18"/>
              </w:rPr>
            </w:pPr>
            <w:r w:rsidRPr="00B339AB">
              <w:rPr>
                <w:rFonts w:ascii="Sylfaen" w:hAnsi="Sylfaen" w:cs="Calibri"/>
                <w:b/>
                <w:bCs/>
                <w:sz w:val="18"/>
                <w:szCs w:val="18"/>
              </w:rPr>
              <w:t>40.7</w:t>
            </w:r>
          </w:p>
        </w:tc>
      </w:tr>
      <w:tr w:rsidR="00B339AB" w:rsidRPr="001C415D" w:rsidTr="00B339AB">
        <w:trPr>
          <w:trHeight w:val="43"/>
        </w:trPr>
        <w:tc>
          <w:tcPr>
            <w:tcW w:w="468" w:type="dxa"/>
            <w:vAlign w:val="center"/>
          </w:tcPr>
          <w:p w:rsidR="00B339AB" w:rsidRPr="001C415D" w:rsidRDefault="00B339AB" w:rsidP="001C415D">
            <w:pPr>
              <w:numPr>
                <w:ilvl w:val="0"/>
                <w:numId w:val="7"/>
              </w:numPr>
              <w:spacing w:after="0" w:line="240" w:lineRule="auto"/>
              <w:ind w:hanging="1416"/>
              <w:jc w:val="center"/>
              <w:rPr>
                <w:rFonts w:ascii="Sylfaen" w:eastAsia="Times New Roman" w:hAnsi="Sylfaen" w:cs="Arial"/>
                <w:sz w:val="18"/>
                <w:szCs w:val="18"/>
                <w:lang w:val="hy-AM" w:eastAsia="ru-RU"/>
              </w:rPr>
            </w:pPr>
          </w:p>
        </w:tc>
        <w:tc>
          <w:tcPr>
            <w:tcW w:w="2610" w:type="dxa"/>
            <w:vAlign w:val="center"/>
          </w:tcPr>
          <w:p w:rsidR="00B339AB" w:rsidRPr="001C415D" w:rsidRDefault="00B339AB" w:rsidP="001C415D">
            <w:pPr>
              <w:spacing w:after="0" w:line="240" w:lineRule="auto"/>
              <w:rPr>
                <w:rFonts w:ascii="Sylfaen" w:eastAsia="Times New Roman" w:hAnsi="Sylfaen" w:cs="Arial"/>
                <w:sz w:val="18"/>
                <w:szCs w:val="18"/>
                <w:lang w:val="hy-AM" w:eastAsia="ru-RU"/>
              </w:rPr>
            </w:pPr>
            <w:r w:rsidRPr="001C415D">
              <w:rPr>
                <w:rFonts w:ascii="Sylfaen" w:eastAsia="Times New Roman" w:hAnsi="Sylfaen" w:cs="Sylfaen"/>
                <w:sz w:val="18"/>
                <w:szCs w:val="18"/>
                <w:lang w:val="hy-AM" w:eastAsia="ru-RU"/>
              </w:rPr>
              <w:t>Հիմնական</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միջոցներ</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217039.0</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142273.8</w:t>
            </w:r>
          </w:p>
        </w:tc>
        <w:tc>
          <w:tcPr>
            <w:tcW w:w="892"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128359.1</w:t>
            </w:r>
          </w:p>
        </w:tc>
        <w:tc>
          <w:tcPr>
            <w:tcW w:w="76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65.6</w:t>
            </w:r>
          </w:p>
        </w:tc>
        <w:tc>
          <w:tcPr>
            <w:tcW w:w="77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90.2</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78.1</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48.9</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40.7</w:t>
            </w:r>
          </w:p>
        </w:tc>
      </w:tr>
      <w:tr w:rsidR="00B339AB" w:rsidRPr="001C415D" w:rsidTr="00B339AB">
        <w:trPr>
          <w:trHeight w:val="43"/>
        </w:trPr>
        <w:tc>
          <w:tcPr>
            <w:tcW w:w="468" w:type="dxa"/>
            <w:vAlign w:val="center"/>
          </w:tcPr>
          <w:p w:rsidR="00B339AB" w:rsidRPr="001C415D" w:rsidRDefault="00B339AB" w:rsidP="001C415D">
            <w:pPr>
              <w:numPr>
                <w:ilvl w:val="0"/>
                <w:numId w:val="7"/>
              </w:numPr>
              <w:spacing w:after="0" w:line="240" w:lineRule="auto"/>
              <w:ind w:hanging="1416"/>
              <w:jc w:val="center"/>
              <w:rPr>
                <w:rFonts w:ascii="Sylfaen" w:eastAsia="Times New Roman" w:hAnsi="Sylfaen" w:cs="Arial"/>
                <w:sz w:val="18"/>
                <w:szCs w:val="18"/>
                <w:lang w:val="hy-AM" w:eastAsia="ru-RU"/>
              </w:rPr>
            </w:pPr>
          </w:p>
        </w:tc>
        <w:tc>
          <w:tcPr>
            <w:tcW w:w="2610" w:type="dxa"/>
            <w:vAlign w:val="center"/>
          </w:tcPr>
          <w:p w:rsidR="00B339AB" w:rsidRPr="001C415D" w:rsidRDefault="00B339AB" w:rsidP="001C415D">
            <w:pPr>
              <w:spacing w:after="0" w:line="240" w:lineRule="auto"/>
              <w:rPr>
                <w:rFonts w:ascii="Sylfaen" w:eastAsia="Times New Roman" w:hAnsi="Sylfaen" w:cs="Arial"/>
                <w:sz w:val="18"/>
                <w:szCs w:val="18"/>
                <w:lang w:val="hy-AM" w:eastAsia="ru-RU"/>
              </w:rPr>
            </w:pPr>
            <w:r w:rsidRPr="001C415D">
              <w:rPr>
                <w:rFonts w:ascii="Sylfaen" w:eastAsia="Times New Roman" w:hAnsi="Sylfaen" w:cs="Sylfaen"/>
                <w:sz w:val="18"/>
                <w:szCs w:val="18"/>
                <w:lang w:val="hy-AM" w:eastAsia="ru-RU"/>
              </w:rPr>
              <w:t>Պաշարներ</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92"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76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77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r>
      <w:tr w:rsidR="00B339AB" w:rsidRPr="001C415D" w:rsidTr="00B339AB">
        <w:trPr>
          <w:trHeight w:val="43"/>
        </w:trPr>
        <w:tc>
          <w:tcPr>
            <w:tcW w:w="468" w:type="dxa"/>
            <w:vAlign w:val="center"/>
          </w:tcPr>
          <w:p w:rsidR="00B339AB" w:rsidRPr="001C415D" w:rsidRDefault="00B339AB" w:rsidP="001C415D">
            <w:pPr>
              <w:numPr>
                <w:ilvl w:val="0"/>
                <w:numId w:val="7"/>
              </w:numPr>
              <w:spacing w:after="0" w:line="240" w:lineRule="auto"/>
              <w:ind w:hanging="1416"/>
              <w:jc w:val="center"/>
              <w:rPr>
                <w:rFonts w:ascii="Sylfaen" w:eastAsia="Times New Roman" w:hAnsi="Sylfaen" w:cs="Arial"/>
                <w:sz w:val="18"/>
                <w:szCs w:val="18"/>
                <w:lang w:val="hy-AM" w:eastAsia="ru-RU"/>
              </w:rPr>
            </w:pPr>
          </w:p>
        </w:tc>
        <w:tc>
          <w:tcPr>
            <w:tcW w:w="2610" w:type="dxa"/>
            <w:vAlign w:val="center"/>
          </w:tcPr>
          <w:p w:rsidR="00B339AB" w:rsidRPr="001C415D" w:rsidRDefault="00B339AB" w:rsidP="001C415D">
            <w:pPr>
              <w:spacing w:after="0" w:line="240" w:lineRule="auto"/>
              <w:rPr>
                <w:rFonts w:ascii="Sylfaen" w:eastAsia="Times New Roman" w:hAnsi="Sylfaen" w:cs="Arial"/>
                <w:sz w:val="18"/>
                <w:szCs w:val="18"/>
                <w:lang w:val="hy-AM" w:eastAsia="ru-RU"/>
              </w:rPr>
            </w:pPr>
            <w:r w:rsidRPr="001C415D">
              <w:rPr>
                <w:rFonts w:ascii="Sylfaen" w:eastAsia="Times New Roman" w:hAnsi="Sylfaen" w:cs="Sylfaen"/>
                <w:sz w:val="18"/>
                <w:szCs w:val="18"/>
                <w:lang w:val="hy-AM" w:eastAsia="ru-RU"/>
              </w:rPr>
              <w:t>Բարձրարժեք</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ակտիվներ</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92"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76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77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r>
      <w:tr w:rsidR="00B339AB" w:rsidRPr="001C415D" w:rsidTr="00B339AB">
        <w:trPr>
          <w:trHeight w:val="43"/>
        </w:trPr>
        <w:tc>
          <w:tcPr>
            <w:tcW w:w="468" w:type="dxa"/>
            <w:vAlign w:val="center"/>
          </w:tcPr>
          <w:p w:rsidR="00B339AB" w:rsidRPr="001C415D" w:rsidRDefault="00B339AB" w:rsidP="001C415D">
            <w:pPr>
              <w:numPr>
                <w:ilvl w:val="0"/>
                <w:numId w:val="7"/>
              </w:numPr>
              <w:spacing w:after="0" w:line="240" w:lineRule="auto"/>
              <w:ind w:hanging="1416"/>
              <w:jc w:val="center"/>
              <w:rPr>
                <w:rFonts w:ascii="Sylfaen" w:eastAsia="Times New Roman" w:hAnsi="Sylfaen" w:cs="Arial"/>
                <w:sz w:val="18"/>
                <w:szCs w:val="18"/>
                <w:lang w:val="hy-AM" w:eastAsia="ru-RU"/>
              </w:rPr>
            </w:pPr>
          </w:p>
        </w:tc>
        <w:tc>
          <w:tcPr>
            <w:tcW w:w="2610" w:type="dxa"/>
            <w:vAlign w:val="center"/>
          </w:tcPr>
          <w:p w:rsidR="00B339AB" w:rsidRPr="001C415D" w:rsidRDefault="00B339AB" w:rsidP="001C415D">
            <w:pPr>
              <w:spacing w:after="0" w:line="240" w:lineRule="auto"/>
              <w:rPr>
                <w:rFonts w:ascii="Sylfaen" w:eastAsia="Times New Roman" w:hAnsi="Sylfaen" w:cs="Arial"/>
                <w:sz w:val="18"/>
                <w:szCs w:val="18"/>
                <w:lang w:val="hy-AM" w:eastAsia="ru-RU"/>
              </w:rPr>
            </w:pPr>
            <w:r w:rsidRPr="001C415D">
              <w:rPr>
                <w:rFonts w:ascii="Sylfaen" w:eastAsia="Times New Roman" w:hAnsi="Sylfaen" w:cs="Sylfaen"/>
                <w:sz w:val="18"/>
                <w:szCs w:val="18"/>
                <w:lang w:val="hy-AM" w:eastAsia="ru-RU"/>
              </w:rPr>
              <w:t>Չարտադրված</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ակտիվներ</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92"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76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77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r>
      <w:tr w:rsidR="00B339AB" w:rsidRPr="002B484C" w:rsidTr="00B339AB">
        <w:trPr>
          <w:trHeight w:val="331"/>
        </w:trPr>
        <w:tc>
          <w:tcPr>
            <w:tcW w:w="468" w:type="dxa"/>
            <w:vAlign w:val="center"/>
          </w:tcPr>
          <w:p w:rsidR="00B339AB" w:rsidRPr="001C415D" w:rsidRDefault="00B339AB"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Sylfaen"/>
                <w:b/>
                <w:bCs/>
                <w:sz w:val="18"/>
                <w:szCs w:val="18"/>
                <w:lang w:val="hy-AM" w:eastAsia="ru-RU"/>
              </w:rPr>
              <w:t>Գ</w:t>
            </w:r>
          </w:p>
        </w:tc>
        <w:tc>
          <w:tcPr>
            <w:tcW w:w="2610" w:type="dxa"/>
            <w:vAlign w:val="center"/>
          </w:tcPr>
          <w:p w:rsidR="00B339AB" w:rsidRPr="001C415D" w:rsidRDefault="00B339AB" w:rsidP="001C415D">
            <w:pPr>
              <w:spacing w:after="0" w:line="240" w:lineRule="auto"/>
              <w:rPr>
                <w:rFonts w:ascii="Sylfaen" w:eastAsia="Times New Roman" w:hAnsi="Sylfaen" w:cs="Arial"/>
                <w:b/>
                <w:bCs/>
                <w:i/>
                <w:iCs/>
                <w:sz w:val="18"/>
                <w:szCs w:val="18"/>
                <w:lang w:val="hy-AM" w:eastAsia="ru-RU"/>
              </w:rPr>
            </w:pPr>
            <w:r w:rsidRPr="001C415D">
              <w:rPr>
                <w:rFonts w:ascii="Sylfaen" w:eastAsia="Times New Roman" w:hAnsi="Sylfaen" w:cs="Sylfaen"/>
                <w:b/>
                <w:bCs/>
                <w:i/>
                <w:iCs/>
                <w:sz w:val="18"/>
                <w:szCs w:val="18"/>
                <w:lang w:val="hy-AM" w:eastAsia="ru-RU"/>
              </w:rPr>
              <w:t>ՈՉ</w:t>
            </w:r>
            <w:r w:rsidRPr="001C415D">
              <w:rPr>
                <w:rFonts w:ascii="Sylfaen" w:eastAsia="Times New Roman" w:hAnsi="Sylfaen" w:cs="Arial"/>
                <w:b/>
                <w:bCs/>
                <w:i/>
                <w:iCs/>
                <w:sz w:val="18"/>
                <w:szCs w:val="18"/>
                <w:lang w:val="hy-AM" w:eastAsia="ru-RU"/>
              </w:rPr>
              <w:t xml:space="preserve"> </w:t>
            </w:r>
            <w:r w:rsidRPr="001C415D">
              <w:rPr>
                <w:rFonts w:ascii="Sylfaen" w:eastAsia="Times New Roman" w:hAnsi="Sylfaen" w:cs="Sylfaen"/>
                <w:b/>
                <w:bCs/>
                <w:i/>
                <w:iCs/>
                <w:sz w:val="18"/>
                <w:szCs w:val="18"/>
                <w:lang w:val="hy-AM" w:eastAsia="ru-RU"/>
              </w:rPr>
              <w:t>ՖԻՆԱՆՍԱԿԱՆ</w:t>
            </w:r>
            <w:r w:rsidRPr="001C415D">
              <w:rPr>
                <w:rFonts w:ascii="Sylfaen" w:eastAsia="Times New Roman" w:hAnsi="Sylfaen" w:cs="Arial"/>
                <w:b/>
                <w:bCs/>
                <w:i/>
                <w:iCs/>
                <w:sz w:val="18"/>
                <w:szCs w:val="18"/>
                <w:lang w:val="hy-AM" w:eastAsia="ru-RU"/>
              </w:rPr>
              <w:t xml:space="preserve"> </w:t>
            </w:r>
            <w:r w:rsidRPr="001C415D">
              <w:rPr>
                <w:rFonts w:ascii="Sylfaen" w:eastAsia="Times New Roman" w:hAnsi="Sylfaen" w:cs="Sylfaen"/>
                <w:b/>
                <w:bCs/>
                <w:i/>
                <w:iCs/>
                <w:sz w:val="18"/>
                <w:szCs w:val="18"/>
                <w:lang w:val="hy-AM" w:eastAsia="ru-RU"/>
              </w:rPr>
              <w:t>ԱԿՏԻՎՆԵՐԻ</w:t>
            </w:r>
            <w:r w:rsidRPr="001C415D">
              <w:rPr>
                <w:rFonts w:ascii="Sylfaen" w:eastAsia="Times New Roman" w:hAnsi="Sylfaen" w:cs="Arial"/>
                <w:b/>
                <w:bCs/>
                <w:i/>
                <w:iCs/>
                <w:sz w:val="18"/>
                <w:szCs w:val="18"/>
                <w:lang w:val="hy-AM" w:eastAsia="ru-RU"/>
              </w:rPr>
              <w:t xml:space="preserve"> </w:t>
            </w:r>
            <w:r w:rsidRPr="001C415D">
              <w:rPr>
                <w:rFonts w:ascii="Sylfaen" w:eastAsia="Times New Roman" w:hAnsi="Sylfaen" w:cs="Sylfaen"/>
                <w:b/>
                <w:bCs/>
                <w:i/>
                <w:iCs/>
                <w:sz w:val="18"/>
                <w:szCs w:val="18"/>
                <w:lang w:val="hy-AM" w:eastAsia="ru-RU"/>
              </w:rPr>
              <w:t>ԻՐԱՑՈՒՄԻՑ</w:t>
            </w:r>
            <w:r w:rsidRPr="001C415D">
              <w:rPr>
                <w:rFonts w:ascii="Sylfaen" w:eastAsia="Times New Roman" w:hAnsi="Sylfaen" w:cs="Arial"/>
                <w:b/>
                <w:bCs/>
                <w:i/>
                <w:iCs/>
                <w:sz w:val="18"/>
                <w:szCs w:val="18"/>
                <w:lang w:val="hy-AM" w:eastAsia="ru-RU"/>
              </w:rPr>
              <w:t xml:space="preserve"> </w:t>
            </w:r>
            <w:r w:rsidRPr="001C415D">
              <w:rPr>
                <w:rFonts w:ascii="Sylfaen" w:eastAsia="Times New Roman" w:hAnsi="Sylfaen" w:cs="Sylfaen"/>
                <w:b/>
                <w:bCs/>
                <w:i/>
                <w:iCs/>
                <w:sz w:val="18"/>
                <w:szCs w:val="18"/>
                <w:lang w:val="hy-AM" w:eastAsia="ru-RU"/>
              </w:rPr>
              <w:t>ՄՈՒՏՔԵՐ</w:t>
            </w:r>
          </w:p>
        </w:tc>
        <w:tc>
          <w:tcPr>
            <w:tcW w:w="900" w:type="dxa"/>
            <w:vAlign w:val="center"/>
          </w:tcPr>
          <w:p w:rsidR="00B339AB" w:rsidRPr="00B339AB" w:rsidRDefault="00B339AB" w:rsidP="00B339AB">
            <w:pPr>
              <w:spacing w:after="0"/>
              <w:jc w:val="center"/>
              <w:rPr>
                <w:rFonts w:ascii="Sylfaen" w:hAnsi="Sylfaen" w:cs="Calibri"/>
                <w:b/>
                <w:bCs/>
                <w:sz w:val="18"/>
                <w:szCs w:val="18"/>
              </w:rPr>
            </w:pPr>
            <w:r w:rsidRPr="00B339AB">
              <w:rPr>
                <w:rFonts w:ascii="Sylfaen" w:hAnsi="Sylfaen" w:cs="Calibri"/>
                <w:b/>
                <w:bCs/>
                <w:sz w:val="18"/>
                <w:szCs w:val="18"/>
              </w:rPr>
              <w:t>-1654.0</w:t>
            </w:r>
          </w:p>
        </w:tc>
        <w:tc>
          <w:tcPr>
            <w:tcW w:w="900" w:type="dxa"/>
            <w:vAlign w:val="center"/>
          </w:tcPr>
          <w:p w:rsidR="00B339AB" w:rsidRPr="00B339AB" w:rsidRDefault="00B339AB" w:rsidP="00B339AB">
            <w:pPr>
              <w:spacing w:after="0"/>
              <w:jc w:val="center"/>
              <w:rPr>
                <w:rFonts w:ascii="Sylfaen" w:hAnsi="Sylfaen" w:cs="Calibri"/>
                <w:b/>
                <w:bCs/>
                <w:sz w:val="18"/>
                <w:szCs w:val="18"/>
              </w:rPr>
            </w:pPr>
            <w:r w:rsidRPr="00B339AB">
              <w:rPr>
                <w:rFonts w:ascii="Sylfaen" w:hAnsi="Sylfaen" w:cs="Calibri"/>
                <w:b/>
                <w:bCs/>
                <w:sz w:val="18"/>
                <w:szCs w:val="18"/>
              </w:rPr>
              <w:t>0.0</w:t>
            </w:r>
          </w:p>
        </w:tc>
        <w:tc>
          <w:tcPr>
            <w:tcW w:w="892" w:type="dxa"/>
            <w:vAlign w:val="center"/>
          </w:tcPr>
          <w:p w:rsidR="00B339AB" w:rsidRPr="00B339AB" w:rsidRDefault="00B339AB" w:rsidP="00B339AB">
            <w:pPr>
              <w:spacing w:after="0"/>
              <w:jc w:val="center"/>
              <w:rPr>
                <w:rFonts w:ascii="Sylfaen" w:hAnsi="Sylfaen" w:cs="Calibri"/>
                <w:b/>
                <w:bCs/>
                <w:sz w:val="18"/>
                <w:szCs w:val="18"/>
              </w:rPr>
            </w:pPr>
            <w:r w:rsidRPr="00B339AB">
              <w:rPr>
                <w:rFonts w:ascii="Sylfaen" w:hAnsi="Sylfaen" w:cs="Calibri"/>
                <w:b/>
                <w:bCs/>
                <w:sz w:val="18"/>
                <w:szCs w:val="18"/>
              </w:rPr>
              <w:t>0.0</w:t>
            </w:r>
          </w:p>
        </w:tc>
        <w:tc>
          <w:tcPr>
            <w:tcW w:w="764" w:type="dxa"/>
            <w:vAlign w:val="center"/>
          </w:tcPr>
          <w:p w:rsidR="00B339AB" w:rsidRDefault="00B339AB" w:rsidP="00B339AB">
            <w:pPr>
              <w:spacing w:after="0"/>
              <w:jc w:val="center"/>
              <w:rPr>
                <w:rFonts w:ascii="Sylfaen" w:hAnsi="Sylfaen" w:cs="Calibri"/>
                <w:b/>
                <w:bCs/>
                <w:sz w:val="18"/>
                <w:szCs w:val="18"/>
              </w:rPr>
            </w:pPr>
            <w:r>
              <w:rPr>
                <w:rFonts w:ascii="Sylfaen" w:hAnsi="Sylfaen" w:cs="Calibri"/>
                <w:b/>
                <w:bCs/>
                <w:sz w:val="18"/>
                <w:szCs w:val="18"/>
              </w:rPr>
              <w:t>0.0</w:t>
            </w:r>
          </w:p>
        </w:tc>
        <w:tc>
          <w:tcPr>
            <w:tcW w:w="774" w:type="dxa"/>
            <w:vAlign w:val="center"/>
          </w:tcPr>
          <w:p w:rsidR="00B339AB" w:rsidRDefault="00B339AB" w:rsidP="00B339AB">
            <w:pPr>
              <w:spacing w:after="0"/>
              <w:jc w:val="center"/>
              <w:rPr>
                <w:rFonts w:ascii="Sylfaen" w:hAnsi="Sylfaen" w:cs="Calibri"/>
                <w:b/>
                <w:bCs/>
                <w:sz w:val="18"/>
                <w:szCs w:val="18"/>
              </w:rPr>
            </w:pPr>
            <w:r>
              <w:rPr>
                <w:rFonts w:ascii="Sylfaen" w:hAnsi="Sylfaen" w:cs="Calibri"/>
                <w:b/>
                <w:bCs/>
                <w:sz w:val="18"/>
                <w:szCs w:val="18"/>
              </w:rPr>
              <w:t>0.0</w:t>
            </w:r>
          </w:p>
        </w:tc>
        <w:tc>
          <w:tcPr>
            <w:tcW w:w="810" w:type="dxa"/>
            <w:vAlign w:val="center"/>
          </w:tcPr>
          <w:p w:rsidR="00B339AB" w:rsidRDefault="00B339AB" w:rsidP="00B339AB">
            <w:pPr>
              <w:spacing w:after="0"/>
              <w:jc w:val="center"/>
              <w:rPr>
                <w:rFonts w:ascii="Sylfaen" w:hAnsi="Sylfaen" w:cs="Calibri"/>
                <w:b/>
                <w:bCs/>
                <w:sz w:val="18"/>
                <w:szCs w:val="18"/>
              </w:rPr>
            </w:pPr>
            <w:r>
              <w:rPr>
                <w:rFonts w:ascii="Sylfaen" w:hAnsi="Sylfaen" w:cs="Calibri"/>
                <w:b/>
                <w:bCs/>
                <w:sz w:val="18"/>
                <w:szCs w:val="18"/>
              </w:rPr>
              <w:t>-0.6</w:t>
            </w:r>
          </w:p>
        </w:tc>
        <w:tc>
          <w:tcPr>
            <w:tcW w:w="810" w:type="dxa"/>
            <w:vAlign w:val="center"/>
          </w:tcPr>
          <w:p w:rsidR="00B339AB" w:rsidRDefault="00B339AB" w:rsidP="00B339AB">
            <w:pPr>
              <w:spacing w:after="0"/>
              <w:jc w:val="center"/>
              <w:rPr>
                <w:rFonts w:ascii="Sylfaen" w:hAnsi="Sylfaen" w:cs="Calibri"/>
                <w:b/>
                <w:bCs/>
                <w:sz w:val="18"/>
                <w:szCs w:val="18"/>
              </w:rPr>
            </w:pPr>
            <w:r>
              <w:rPr>
                <w:rFonts w:ascii="Sylfaen" w:hAnsi="Sylfaen" w:cs="Calibri"/>
                <w:b/>
                <w:bCs/>
                <w:sz w:val="18"/>
                <w:szCs w:val="18"/>
              </w:rPr>
              <w:t>0.0</w:t>
            </w:r>
          </w:p>
        </w:tc>
        <w:tc>
          <w:tcPr>
            <w:tcW w:w="810" w:type="dxa"/>
            <w:vAlign w:val="center"/>
          </w:tcPr>
          <w:p w:rsidR="00B339AB" w:rsidRDefault="00B339AB" w:rsidP="00B339AB">
            <w:pPr>
              <w:spacing w:after="0"/>
              <w:jc w:val="center"/>
              <w:rPr>
                <w:rFonts w:ascii="Sylfaen" w:hAnsi="Sylfaen" w:cs="Calibri"/>
                <w:b/>
                <w:bCs/>
                <w:sz w:val="18"/>
                <w:szCs w:val="18"/>
              </w:rPr>
            </w:pPr>
            <w:r>
              <w:rPr>
                <w:rFonts w:ascii="Sylfaen" w:hAnsi="Sylfaen" w:cs="Calibri"/>
                <w:b/>
                <w:bCs/>
                <w:sz w:val="18"/>
                <w:szCs w:val="18"/>
              </w:rPr>
              <w:t>0.0</w:t>
            </w:r>
          </w:p>
        </w:tc>
      </w:tr>
      <w:tr w:rsidR="00B339AB" w:rsidRPr="001C415D" w:rsidTr="00B339AB">
        <w:trPr>
          <w:trHeight w:val="43"/>
        </w:trPr>
        <w:tc>
          <w:tcPr>
            <w:tcW w:w="468" w:type="dxa"/>
            <w:vAlign w:val="center"/>
          </w:tcPr>
          <w:p w:rsidR="00B339AB" w:rsidRPr="001C415D" w:rsidRDefault="00B339AB" w:rsidP="001C415D">
            <w:pPr>
              <w:numPr>
                <w:ilvl w:val="0"/>
                <w:numId w:val="8"/>
              </w:numPr>
              <w:spacing w:after="0" w:line="240" w:lineRule="auto"/>
              <w:ind w:hanging="1416"/>
              <w:jc w:val="center"/>
              <w:rPr>
                <w:rFonts w:ascii="Sylfaen" w:eastAsia="Times New Roman" w:hAnsi="Sylfaen" w:cs="Arial"/>
                <w:sz w:val="18"/>
                <w:szCs w:val="18"/>
                <w:lang w:val="hy-AM" w:eastAsia="ru-RU"/>
              </w:rPr>
            </w:pPr>
          </w:p>
        </w:tc>
        <w:tc>
          <w:tcPr>
            <w:tcW w:w="2610" w:type="dxa"/>
            <w:vAlign w:val="center"/>
          </w:tcPr>
          <w:p w:rsidR="00B339AB" w:rsidRPr="001C415D" w:rsidRDefault="00B339AB" w:rsidP="001C415D">
            <w:pPr>
              <w:spacing w:after="0" w:line="240" w:lineRule="auto"/>
              <w:rPr>
                <w:rFonts w:ascii="Sylfaen" w:eastAsia="Times New Roman" w:hAnsi="Sylfaen" w:cs="Arial"/>
                <w:sz w:val="18"/>
                <w:szCs w:val="18"/>
                <w:lang w:val="hy-AM" w:eastAsia="ru-RU"/>
              </w:rPr>
            </w:pPr>
            <w:r w:rsidRPr="001C415D">
              <w:rPr>
                <w:rFonts w:ascii="Sylfaen" w:eastAsia="Times New Roman" w:hAnsi="Sylfaen" w:cs="Sylfaen"/>
                <w:sz w:val="18"/>
                <w:szCs w:val="18"/>
                <w:lang w:val="hy-AM" w:eastAsia="ru-RU"/>
              </w:rPr>
              <w:t>Հիմնական</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միջոցների</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իրացումից</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մուտքեր</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92"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76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77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r>
      <w:tr w:rsidR="00B339AB" w:rsidRPr="001C415D" w:rsidTr="00B339AB">
        <w:trPr>
          <w:trHeight w:val="43"/>
        </w:trPr>
        <w:tc>
          <w:tcPr>
            <w:tcW w:w="468" w:type="dxa"/>
            <w:vAlign w:val="center"/>
          </w:tcPr>
          <w:p w:rsidR="00B339AB" w:rsidRPr="001C415D" w:rsidRDefault="00B339AB" w:rsidP="001C415D">
            <w:pPr>
              <w:numPr>
                <w:ilvl w:val="0"/>
                <w:numId w:val="8"/>
              </w:numPr>
              <w:spacing w:after="0" w:line="240" w:lineRule="auto"/>
              <w:ind w:hanging="1416"/>
              <w:jc w:val="center"/>
              <w:rPr>
                <w:rFonts w:ascii="Sylfaen" w:eastAsia="Times New Roman" w:hAnsi="Sylfaen" w:cs="Arial"/>
                <w:sz w:val="18"/>
                <w:szCs w:val="18"/>
                <w:lang w:val="hy-AM" w:eastAsia="ru-RU"/>
              </w:rPr>
            </w:pPr>
          </w:p>
        </w:tc>
        <w:tc>
          <w:tcPr>
            <w:tcW w:w="2610" w:type="dxa"/>
            <w:vAlign w:val="center"/>
          </w:tcPr>
          <w:p w:rsidR="00B339AB" w:rsidRPr="001C415D" w:rsidRDefault="00B339AB" w:rsidP="001C415D">
            <w:pPr>
              <w:spacing w:after="0" w:line="240" w:lineRule="auto"/>
              <w:rPr>
                <w:rFonts w:ascii="Sylfaen" w:eastAsia="Times New Roman" w:hAnsi="Sylfaen" w:cs="Arial"/>
                <w:sz w:val="18"/>
                <w:szCs w:val="18"/>
                <w:lang w:val="hy-AM" w:eastAsia="ru-RU"/>
              </w:rPr>
            </w:pPr>
            <w:r w:rsidRPr="001C415D">
              <w:rPr>
                <w:rFonts w:ascii="Sylfaen" w:eastAsia="Times New Roman" w:hAnsi="Sylfaen" w:cs="Sylfaen"/>
                <w:sz w:val="18"/>
                <w:szCs w:val="18"/>
                <w:lang w:val="hy-AM" w:eastAsia="ru-RU"/>
              </w:rPr>
              <w:t>Պաշարների</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իրացումից</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մուտքեր</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92"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76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77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r>
      <w:tr w:rsidR="00B339AB" w:rsidRPr="001C415D" w:rsidTr="00B339AB">
        <w:trPr>
          <w:trHeight w:val="152"/>
        </w:trPr>
        <w:tc>
          <w:tcPr>
            <w:tcW w:w="468" w:type="dxa"/>
            <w:vAlign w:val="center"/>
          </w:tcPr>
          <w:p w:rsidR="00B339AB" w:rsidRPr="001C415D" w:rsidRDefault="00B339AB" w:rsidP="001C415D">
            <w:pPr>
              <w:numPr>
                <w:ilvl w:val="0"/>
                <w:numId w:val="8"/>
              </w:numPr>
              <w:spacing w:after="0" w:line="240" w:lineRule="auto"/>
              <w:ind w:hanging="1416"/>
              <w:jc w:val="center"/>
              <w:rPr>
                <w:rFonts w:ascii="Sylfaen" w:eastAsia="Times New Roman" w:hAnsi="Sylfaen" w:cs="Arial"/>
                <w:sz w:val="18"/>
                <w:szCs w:val="18"/>
                <w:lang w:val="hy-AM" w:eastAsia="ru-RU"/>
              </w:rPr>
            </w:pPr>
          </w:p>
        </w:tc>
        <w:tc>
          <w:tcPr>
            <w:tcW w:w="2610" w:type="dxa"/>
            <w:vAlign w:val="center"/>
          </w:tcPr>
          <w:p w:rsidR="00B339AB" w:rsidRPr="001C415D" w:rsidRDefault="00B339AB" w:rsidP="001C415D">
            <w:pPr>
              <w:spacing w:after="0" w:line="240" w:lineRule="auto"/>
              <w:rPr>
                <w:rFonts w:ascii="Sylfaen" w:eastAsia="Times New Roman" w:hAnsi="Sylfaen" w:cs="Arial"/>
                <w:sz w:val="18"/>
                <w:szCs w:val="18"/>
                <w:lang w:val="hy-AM" w:eastAsia="ru-RU"/>
              </w:rPr>
            </w:pPr>
            <w:r w:rsidRPr="001C415D">
              <w:rPr>
                <w:rFonts w:ascii="Sylfaen" w:eastAsia="Times New Roman" w:hAnsi="Sylfaen" w:cs="Sylfaen"/>
                <w:sz w:val="18"/>
                <w:szCs w:val="18"/>
                <w:lang w:val="hy-AM" w:eastAsia="ru-RU"/>
              </w:rPr>
              <w:t>Բարձրարժեք</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ակտիվների</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իրացումից</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մուտքեր</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92"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76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77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r>
      <w:tr w:rsidR="00B339AB" w:rsidRPr="001C415D" w:rsidTr="00B339AB">
        <w:trPr>
          <w:trHeight w:val="331"/>
        </w:trPr>
        <w:tc>
          <w:tcPr>
            <w:tcW w:w="468" w:type="dxa"/>
            <w:vAlign w:val="center"/>
          </w:tcPr>
          <w:p w:rsidR="00B339AB" w:rsidRPr="001C415D" w:rsidRDefault="00B339AB" w:rsidP="001C415D">
            <w:pPr>
              <w:numPr>
                <w:ilvl w:val="0"/>
                <w:numId w:val="8"/>
              </w:numPr>
              <w:spacing w:after="0" w:line="240" w:lineRule="auto"/>
              <w:ind w:hanging="1416"/>
              <w:jc w:val="center"/>
              <w:rPr>
                <w:rFonts w:ascii="Sylfaen" w:eastAsia="Times New Roman" w:hAnsi="Sylfaen" w:cs="Arial"/>
                <w:sz w:val="18"/>
                <w:szCs w:val="18"/>
                <w:lang w:val="hy-AM" w:eastAsia="ru-RU"/>
              </w:rPr>
            </w:pPr>
          </w:p>
        </w:tc>
        <w:tc>
          <w:tcPr>
            <w:tcW w:w="2610" w:type="dxa"/>
            <w:vAlign w:val="center"/>
          </w:tcPr>
          <w:p w:rsidR="00B339AB" w:rsidRPr="001C415D" w:rsidRDefault="00B339AB" w:rsidP="001C415D">
            <w:pPr>
              <w:spacing w:after="0" w:line="240" w:lineRule="auto"/>
              <w:rPr>
                <w:rFonts w:ascii="Sylfaen" w:eastAsia="Times New Roman" w:hAnsi="Sylfaen" w:cs="Arial"/>
                <w:sz w:val="18"/>
                <w:szCs w:val="18"/>
                <w:lang w:val="hy-AM" w:eastAsia="ru-RU"/>
              </w:rPr>
            </w:pPr>
            <w:r w:rsidRPr="001C415D">
              <w:rPr>
                <w:rFonts w:ascii="Sylfaen" w:eastAsia="Times New Roman" w:hAnsi="Sylfaen" w:cs="Sylfaen"/>
                <w:sz w:val="18"/>
                <w:szCs w:val="18"/>
                <w:lang w:val="hy-AM" w:eastAsia="ru-RU"/>
              </w:rPr>
              <w:t>Չարտադրված</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ակտիվների</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իրացումից</w:t>
            </w:r>
            <w:r w:rsidRPr="001C415D">
              <w:rPr>
                <w:rFonts w:ascii="Sylfaen" w:eastAsia="Times New Roman" w:hAnsi="Sylfaen" w:cs="Arial"/>
                <w:sz w:val="18"/>
                <w:szCs w:val="18"/>
                <w:lang w:val="hy-AM" w:eastAsia="ru-RU"/>
              </w:rPr>
              <w:t xml:space="preserve"> </w:t>
            </w:r>
            <w:r w:rsidRPr="001C415D">
              <w:rPr>
                <w:rFonts w:ascii="Sylfaen" w:eastAsia="Times New Roman" w:hAnsi="Sylfaen" w:cs="Sylfaen"/>
                <w:sz w:val="18"/>
                <w:szCs w:val="18"/>
                <w:lang w:val="hy-AM" w:eastAsia="ru-RU"/>
              </w:rPr>
              <w:t>մուտքեր</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-1654.0</w:t>
            </w:r>
          </w:p>
        </w:tc>
        <w:tc>
          <w:tcPr>
            <w:tcW w:w="90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92"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76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774"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-0.6</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c>
          <w:tcPr>
            <w:tcW w:w="810" w:type="dxa"/>
            <w:vAlign w:val="center"/>
          </w:tcPr>
          <w:p w:rsidR="00B339AB" w:rsidRPr="00B339AB" w:rsidRDefault="00B339AB" w:rsidP="00B339AB">
            <w:pPr>
              <w:spacing w:after="0"/>
              <w:jc w:val="center"/>
              <w:rPr>
                <w:rFonts w:ascii="Sylfaen" w:hAnsi="Sylfaen" w:cs="Calibri"/>
                <w:bCs/>
                <w:sz w:val="18"/>
                <w:szCs w:val="18"/>
              </w:rPr>
            </w:pPr>
            <w:r w:rsidRPr="00B339AB">
              <w:rPr>
                <w:rFonts w:ascii="Sylfaen" w:hAnsi="Sylfaen" w:cs="Calibri"/>
                <w:bCs/>
                <w:sz w:val="18"/>
                <w:szCs w:val="18"/>
              </w:rPr>
              <w:t>0.0</w:t>
            </w:r>
          </w:p>
        </w:tc>
      </w:tr>
    </w:tbl>
    <w:p w:rsidR="001C415D" w:rsidRDefault="001C415D" w:rsidP="001C415D">
      <w:pPr>
        <w:spacing w:after="0" w:line="240" w:lineRule="auto"/>
        <w:ind w:left="720" w:right="277"/>
        <w:rPr>
          <w:rFonts w:ascii="Sylfaen" w:eastAsia="Times New Roman" w:hAnsi="Sylfaen" w:cs="Times New Roman"/>
          <w:b/>
          <w:i/>
          <w:sz w:val="20"/>
          <w:szCs w:val="20"/>
        </w:rPr>
      </w:pPr>
    </w:p>
    <w:p w:rsidR="00D12D6C" w:rsidRPr="00D12D6C" w:rsidRDefault="00D12D6C" w:rsidP="001C415D">
      <w:pPr>
        <w:spacing w:after="0" w:line="240" w:lineRule="auto"/>
        <w:ind w:left="720" w:right="277"/>
        <w:rPr>
          <w:rFonts w:ascii="Sylfaen" w:eastAsia="Times New Roman" w:hAnsi="Sylfaen" w:cs="Times New Roman"/>
          <w:b/>
          <w:i/>
          <w:sz w:val="20"/>
          <w:szCs w:val="20"/>
        </w:rPr>
      </w:pPr>
    </w:p>
    <w:p w:rsidR="001C415D" w:rsidRPr="001C415D" w:rsidRDefault="001C415D" w:rsidP="001C415D">
      <w:pPr>
        <w:spacing w:after="0" w:line="240" w:lineRule="auto"/>
        <w:jc w:val="center"/>
        <w:rPr>
          <w:rFonts w:ascii="Sylfaen" w:eastAsia="Times New Roman" w:hAnsi="Sylfaen" w:cs="Times New Roman"/>
          <w:b/>
          <w:sz w:val="24"/>
          <w:szCs w:val="20"/>
          <w:lang w:val="hy-AM"/>
        </w:rPr>
      </w:pPr>
      <w:r w:rsidRPr="00DB20FC">
        <w:rPr>
          <w:rFonts w:ascii="Sylfaen" w:eastAsia="Times New Roman" w:hAnsi="Sylfaen" w:cs="Sylfaen"/>
          <w:b/>
          <w:sz w:val="24"/>
          <w:szCs w:val="20"/>
          <w:lang w:val="hy-AM"/>
        </w:rPr>
        <w:t>ՀԱՄԱՅՆՔԻ</w:t>
      </w:r>
      <w:r w:rsidRPr="00DB20FC">
        <w:rPr>
          <w:rFonts w:ascii="Sylfaen" w:eastAsia="Times New Roman" w:hAnsi="Sylfaen" w:cs="Times New Roman"/>
          <w:b/>
          <w:sz w:val="24"/>
          <w:szCs w:val="20"/>
          <w:lang w:val="hy-AM"/>
        </w:rPr>
        <w:t xml:space="preserve"> </w:t>
      </w:r>
      <w:r w:rsidRPr="00DB20FC">
        <w:rPr>
          <w:rFonts w:ascii="Sylfaen" w:eastAsia="Times New Roman" w:hAnsi="Sylfaen" w:cs="Sylfaen"/>
          <w:b/>
          <w:sz w:val="24"/>
          <w:szCs w:val="20"/>
          <w:lang w:val="hy-AM"/>
        </w:rPr>
        <w:t>ԲՅՈՒՋԵԻ</w:t>
      </w:r>
      <w:r w:rsidRPr="00DB20FC">
        <w:rPr>
          <w:rFonts w:ascii="Sylfaen" w:eastAsia="Times New Roman" w:hAnsi="Sylfaen" w:cs="Times New Roman"/>
          <w:b/>
          <w:sz w:val="24"/>
          <w:szCs w:val="20"/>
          <w:lang w:val="hy-AM"/>
        </w:rPr>
        <w:t xml:space="preserve"> </w:t>
      </w:r>
      <w:r w:rsidRPr="00DB20FC">
        <w:rPr>
          <w:rFonts w:ascii="Sylfaen" w:eastAsia="Times New Roman" w:hAnsi="Sylfaen" w:cs="Sylfaen"/>
          <w:b/>
          <w:sz w:val="24"/>
          <w:szCs w:val="20"/>
          <w:lang w:val="hy-AM"/>
        </w:rPr>
        <w:t>ՀԱՎԵԼՈՒՐԴԻ ԿԱՄ ԴԵՖԻՑԻՏԻ</w:t>
      </w:r>
      <w:r w:rsidRPr="00DB20FC">
        <w:rPr>
          <w:rFonts w:ascii="Sylfaen" w:eastAsia="Times New Roman" w:hAnsi="Sylfaen" w:cs="Times New Roman"/>
          <w:b/>
          <w:sz w:val="24"/>
          <w:szCs w:val="20"/>
          <w:lang w:val="hy-AM"/>
        </w:rPr>
        <w:t xml:space="preserve"> (</w:t>
      </w:r>
      <w:r w:rsidRPr="00DB20FC">
        <w:rPr>
          <w:rFonts w:ascii="Sylfaen" w:eastAsia="Times New Roman" w:hAnsi="Sylfaen" w:cs="Sylfaen"/>
          <w:b/>
          <w:sz w:val="24"/>
          <w:szCs w:val="20"/>
          <w:lang w:val="hy-AM"/>
        </w:rPr>
        <w:t>ՊԱԿԱՍՈՒՐԴԻ</w:t>
      </w:r>
      <w:r w:rsidRPr="00DB20FC">
        <w:rPr>
          <w:rFonts w:ascii="Sylfaen" w:eastAsia="Times New Roman" w:hAnsi="Sylfaen" w:cs="Times New Roman"/>
          <w:b/>
          <w:sz w:val="24"/>
          <w:szCs w:val="20"/>
          <w:lang w:val="hy-AM"/>
        </w:rPr>
        <w:t xml:space="preserve">) </w:t>
      </w:r>
      <w:r w:rsidRPr="00DB20FC">
        <w:rPr>
          <w:rFonts w:ascii="Sylfaen" w:eastAsia="Times New Roman" w:hAnsi="Sylfaen" w:cs="Sylfaen"/>
          <w:b/>
          <w:sz w:val="24"/>
          <w:szCs w:val="20"/>
          <w:lang w:val="hy-AM"/>
        </w:rPr>
        <w:t>ՀԱՄԵՄԱՏԱԿԱՆ</w:t>
      </w:r>
      <w:r w:rsidRPr="00DB20FC">
        <w:rPr>
          <w:rFonts w:ascii="Sylfaen" w:eastAsia="Times New Roman" w:hAnsi="Sylfaen" w:cs="Times New Roman"/>
          <w:b/>
          <w:sz w:val="24"/>
          <w:szCs w:val="20"/>
          <w:lang w:val="hy-AM"/>
        </w:rPr>
        <w:t xml:space="preserve"> </w:t>
      </w:r>
      <w:r w:rsidRPr="00DB20FC">
        <w:rPr>
          <w:rFonts w:ascii="Sylfaen" w:eastAsia="Times New Roman" w:hAnsi="Sylfaen" w:cs="Sylfaen"/>
          <w:b/>
          <w:sz w:val="24"/>
          <w:szCs w:val="20"/>
          <w:lang w:val="hy-AM"/>
        </w:rPr>
        <w:t>ՎԵՐԼՈՒԾՈՒԹՅՈՒՆԸ</w:t>
      </w:r>
    </w:p>
    <w:p w:rsidR="001C415D" w:rsidRPr="001C415D" w:rsidRDefault="001C415D" w:rsidP="001C415D">
      <w:pPr>
        <w:spacing w:after="0" w:line="240" w:lineRule="auto"/>
        <w:ind w:left="1416"/>
        <w:jc w:val="right"/>
        <w:rPr>
          <w:rFonts w:ascii="Sylfaen" w:eastAsia="Times New Roman" w:hAnsi="Sylfaen" w:cs="Times New Roman"/>
          <w:b/>
          <w:lang w:val="hy-AM"/>
        </w:rPr>
      </w:pPr>
      <w:r w:rsidRPr="001C415D">
        <w:rPr>
          <w:rFonts w:ascii="Sylfaen" w:eastAsia="Times New Roman" w:hAnsi="Sylfaen" w:cs="Times New Roman"/>
          <w:b/>
          <w:sz w:val="20"/>
          <w:szCs w:val="20"/>
          <w:lang w:val="hy-AM"/>
        </w:rPr>
        <w:t>(հազար  դրամ)</w:t>
      </w:r>
      <w:r w:rsidRPr="001C415D">
        <w:rPr>
          <w:rFonts w:ascii="Sylfaen" w:eastAsia="Times New Roman" w:hAnsi="Sylfaen" w:cs="Times New Roman"/>
          <w:b/>
          <w:sz w:val="20"/>
          <w:lang w:val="hy-AM"/>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810"/>
        <w:gridCol w:w="900"/>
        <w:gridCol w:w="972"/>
        <w:gridCol w:w="864"/>
        <w:gridCol w:w="864"/>
      </w:tblGrid>
      <w:tr w:rsidR="001C415D" w:rsidRPr="001C415D" w:rsidTr="00DB20FC">
        <w:tc>
          <w:tcPr>
            <w:tcW w:w="5310" w:type="dxa"/>
            <w:shd w:val="clear" w:color="auto" w:fill="D9D9D9"/>
            <w:vAlign w:val="center"/>
          </w:tcPr>
          <w:p w:rsidR="001C415D" w:rsidRPr="001C415D" w:rsidRDefault="001C415D" w:rsidP="001C415D">
            <w:pPr>
              <w:spacing w:after="0" w:line="240" w:lineRule="auto"/>
              <w:jc w:val="center"/>
              <w:rPr>
                <w:rFonts w:ascii="Sylfaen" w:eastAsia="Times New Roman" w:hAnsi="Sylfaen" w:cs="Times New Roman"/>
                <w:b/>
                <w:sz w:val="18"/>
                <w:szCs w:val="18"/>
                <w:lang w:val="hy-AM"/>
              </w:rPr>
            </w:pPr>
            <w:r w:rsidRPr="001C415D">
              <w:rPr>
                <w:rFonts w:ascii="Sylfaen" w:eastAsia="Times New Roman" w:hAnsi="Sylfaen" w:cs="Sylfaen"/>
                <w:b/>
                <w:sz w:val="18"/>
                <w:szCs w:val="18"/>
                <w:lang w:val="hy-AM"/>
              </w:rPr>
              <w:t>Անվանումը</w:t>
            </w:r>
          </w:p>
        </w:tc>
        <w:tc>
          <w:tcPr>
            <w:tcW w:w="810" w:type="dxa"/>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 xml:space="preserve">2020թ. </w:t>
            </w:r>
            <w:r w:rsidRPr="001C415D">
              <w:rPr>
                <w:rFonts w:ascii="Sylfaen" w:eastAsia="Times New Roman" w:hAnsi="Sylfaen" w:cs="Sylfaen"/>
                <w:b/>
                <w:bCs/>
                <w:sz w:val="18"/>
                <w:szCs w:val="18"/>
                <w:lang w:val="hy-AM" w:eastAsia="ru-RU"/>
              </w:rPr>
              <w:t>փաստ</w:t>
            </w:r>
            <w:r w:rsidRPr="001C415D">
              <w:rPr>
                <w:rFonts w:ascii="Sylfaen" w:eastAsia="Times New Roman" w:hAnsi="Sylfaen" w:cs="Arial"/>
                <w:b/>
                <w:bCs/>
                <w:sz w:val="18"/>
                <w:szCs w:val="18"/>
                <w:lang w:val="hy-AM" w:eastAsia="ru-RU"/>
              </w:rPr>
              <w:t>.</w:t>
            </w:r>
          </w:p>
        </w:tc>
        <w:tc>
          <w:tcPr>
            <w:tcW w:w="900" w:type="dxa"/>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 xml:space="preserve">2021թ. </w:t>
            </w:r>
            <w:r w:rsidRPr="001C415D">
              <w:rPr>
                <w:rFonts w:ascii="Sylfaen" w:eastAsia="Times New Roman" w:hAnsi="Sylfaen" w:cs="Sylfaen"/>
                <w:b/>
                <w:bCs/>
                <w:sz w:val="18"/>
                <w:szCs w:val="18"/>
                <w:lang w:val="hy-AM" w:eastAsia="ru-RU"/>
              </w:rPr>
              <w:t>հաստ</w:t>
            </w:r>
            <w:r w:rsidRPr="001C415D">
              <w:rPr>
                <w:rFonts w:ascii="Sylfaen" w:eastAsia="Times New Roman" w:hAnsi="Sylfaen" w:cs="Arial"/>
                <w:b/>
                <w:bCs/>
                <w:sz w:val="18"/>
                <w:szCs w:val="18"/>
                <w:lang w:val="hy-AM" w:eastAsia="ru-RU"/>
              </w:rPr>
              <w:t>.</w:t>
            </w:r>
          </w:p>
        </w:tc>
        <w:tc>
          <w:tcPr>
            <w:tcW w:w="972" w:type="dxa"/>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202</w:t>
            </w:r>
            <w:r w:rsidRPr="001C415D">
              <w:rPr>
                <w:rFonts w:ascii="Sylfaen" w:eastAsia="Times New Roman" w:hAnsi="Sylfaen" w:cs="Arial"/>
                <w:b/>
                <w:bCs/>
                <w:sz w:val="18"/>
                <w:szCs w:val="18"/>
                <w:lang w:eastAsia="ru-RU"/>
              </w:rPr>
              <w:t>2</w:t>
            </w:r>
            <w:r w:rsidRPr="001C415D">
              <w:rPr>
                <w:rFonts w:ascii="Sylfaen" w:eastAsia="Times New Roman" w:hAnsi="Sylfaen" w:cs="Arial"/>
                <w:b/>
                <w:bCs/>
                <w:sz w:val="18"/>
                <w:szCs w:val="18"/>
                <w:lang w:val="hy-AM" w:eastAsia="ru-RU"/>
              </w:rPr>
              <w:t xml:space="preserve">թ. </w:t>
            </w:r>
            <w:r w:rsidRPr="001C415D">
              <w:rPr>
                <w:rFonts w:ascii="Sylfaen" w:eastAsia="Times New Roman" w:hAnsi="Sylfaen" w:cs="Sylfaen"/>
                <w:b/>
                <w:bCs/>
                <w:sz w:val="18"/>
                <w:szCs w:val="18"/>
                <w:lang w:val="hy-AM" w:eastAsia="ru-RU"/>
              </w:rPr>
              <w:t>կանխ</w:t>
            </w:r>
            <w:r w:rsidRPr="001C415D">
              <w:rPr>
                <w:rFonts w:ascii="Sylfaen" w:eastAsia="Times New Roman" w:hAnsi="Sylfaen" w:cs="Arial"/>
                <w:b/>
                <w:bCs/>
                <w:sz w:val="18"/>
                <w:szCs w:val="18"/>
                <w:lang w:val="hy-AM" w:eastAsia="ru-RU"/>
              </w:rPr>
              <w:t>.</w:t>
            </w:r>
          </w:p>
        </w:tc>
        <w:tc>
          <w:tcPr>
            <w:tcW w:w="864" w:type="dxa"/>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 xml:space="preserve">2021թ 2020թ </w:t>
            </w:r>
            <w:r w:rsidRPr="001C415D">
              <w:rPr>
                <w:rFonts w:ascii="Sylfaen" w:eastAsia="Times New Roman" w:hAnsi="Sylfaen" w:cs="Sylfaen"/>
                <w:b/>
                <w:bCs/>
                <w:sz w:val="18"/>
                <w:szCs w:val="18"/>
                <w:lang w:val="hy-AM" w:eastAsia="ru-RU"/>
              </w:rPr>
              <w:t>նկատ</w:t>
            </w:r>
            <w:r w:rsidRPr="001C415D">
              <w:rPr>
                <w:rFonts w:ascii="Sylfaen" w:eastAsia="Times New Roman" w:hAnsi="Sylfaen" w:cs="Arial"/>
                <w:b/>
                <w:bCs/>
                <w:sz w:val="18"/>
                <w:szCs w:val="18"/>
                <w:lang w:val="hy-AM" w:eastAsia="ru-RU"/>
              </w:rPr>
              <w:t>.%</w:t>
            </w:r>
          </w:p>
        </w:tc>
        <w:tc>
          <w:tcPr>
            <w:tcW w:w="864" w:type="dxa"/>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 xml:space="preserve">2022թ 2021թ </w:t>
            </w:r>
            <w:r w:rsidRPr="001C415D">
              <w:rPr>
                <w:rFonts w:ascii="Sylfaen" w:eastAsia="Times New Roman" w:hAnsi="Sylfaen" w:cs="Sylfaen"/>
                <w:b/>
                <w:bCs/>
                <w:sz w:val="18"/>
                <w:szCs w:val="18"/>
                <w:lang w:val="hy-AM" w:eastAsia="ru-RU"/>
              </w:rPr>
              <w:t>նկատ</w:t>
            </w:r>
            <w:r w:rsidRPr="001C415D">
              <w:rPr>
                <w:rFonts w:ascii="Sylfaen" w:eastAsia="Times New Roman" w:hAnsi="Sylfaen" w:cs="Arial"/>
                <w:b/>
                <w:bCs/>
                <w:sz w:val="18"/>
                <w:szCs w:val="18"/>
                <w:lang w:val="hy-AM" w:eastAsia="ru-RU"/>
              </w:rPr>
              <w:t>.%</w:t>
            </w:r>
          </w:p>
        </w:tc>
      </w:tr>
      <w:tr w:rsidR="00DB20FC" w:rsidRPr="001C415D" w:rsidTr="00DB20FC">
        <w:tc>
          <w:tcPr>
            <w:tcW w:w="5310" w:type="dxa"/>
          </w:tcPr>
          <w:p w:rsidR="00DB20FC" w:rsidRPr="001C415D" w:rsidRDefault="00DB20FC" w:rsidP="001C415D">
            <w:pPr>
              <w:spacing w:after="0" w:line="240" w:lineRule="auto"/>
              <w:rPr>
                <w:rFonts w:ascii="Sylfaen" w:eastAsia="Times New Roman" w:hAnsi="Sylfaen" w:cs="Times New Roman"/>
                <w:b/>
                <w:sz w:val="18"/>
                <w:szCs w:val="18"/>
                <w:lang w:val="hy-AM"/>
              </w:rPr>
            </w:pPr>
            <w:r w:rsidRPr="001C415D">
              <w:rPr>
                <w:rFonts w:ascii="Sylfaen" w:eastAsia="Times New Roman" w:hAnsi="Sylfaen" w:cs="Sylfaen"/>
                <w:b/>
                <w:sz w:val="18"/>
                <w:szCs w:val="18"/>
                <w:lang w:val="hy-AM"/>
              </w:rPr>
              <w:t>ԸՆԴԱՄԵՆԸ</w:t>
            </w:r>
            <w:r w:rsidRPr="001C415D">
              <w:rPr>
                <w:rFonts w:ascii="Sylfaen" w:eastAsia="Times New Roman" w:hAnsi="Sylfaen" w:cs="Times New Roman"/>
                <w:b/>
                <w:sz w:val="18"/>
                <w:szCs w:val="18"/>
                <w:lang w:val="hy-AM"/>
              </w:rPr>
              <w:t xml:space="preserve"> </w:t>
            </w:r>
            <w:r w:rsidRPr="001C415D">
              <w:rPr>
                <w:rFonts w:ascii="Sylfaen" w:eastAsia="Times New Roman" w:hAnsi="Sylfaen" w:cs="Sylfaen"/>
                <w:b/>
                <w:sz w:val="18"/>
                <w:szCs w:val="18"/>
                <w:lang w:val="hy-AM"/>
              </w:rPr>
              <w:t>ՀԱՎԵԼՈՒՐԴ</w:t>
            </w:r>
            <w:r w:rsidRPr="001C415D">
              <w:rPr>
                <w:rFonts w:ascii="Sylfaen" w:eastAsia="Times New Roman" w:hAnsi="Sylfaen" w:cs="Times New Roman"/>
                <w:b/>
                <w:sz w:val="18"/>
                <w:szCs w:val="18"/>
                <w:lang w:val="hy-AM"/>
              </w:rPr>
              <w:t xml:space="preserve"> ԿԱՄ </w:t>
            </w:r>
            <w:r w:rsidRPr="001C415D">
              <w:rPr>
                <w:rFonts w:ascii="Sylfaen" w:eastAsia="Times New Roman" w:hAnsi="Sylfaen" w:cs="Sylfaen"/>
                <w:b/>
                <w:sz w:val="18"/>
                <w:szCs w:val="18"/>
                <w:lang w:val="hy-AM"/>
              </w:rPr>
              <w:t>ԴԵՖԻՑԻՏ</w:t>
            </w:r>
            <w:r w:rsidRPr="001C415D">
              <w:rPr>
                <w:rFonts w:ascii="Sylfaen" w:eastAsia="Times New Roman" w:hAnsi="Sylfaen" w:cs="Times New Roman"/>
                <w:b/>
                <w:sz w:val="18"/>
                <w:szCs w:val="18"/>
                <w:lang w:val="hy-AM"/>
              </w:rPr>
              <w:t xml:space="preserve"> (</w:t>
            </w:r>
            <w:r w:rsidRPr="001C415D">
              <w:rPr>
                <w:rFonts w:ascii="Sylfaen" w:eastAsia="Times New Roman" w:hAnsi="Sylfaen" w:cs="Sylfaen"/>
                <w:b/>
                <w:sz w:val="18"/>
                <w:szCs w:val="18"/>
                <w:lang w:val="hy-AM"/>
              </w:rPr>
              <w:t>ՊԱԿԱՍՈՒՐԴ</w:t>
            </w:r>
            <w:r w:rsidRPr="001C415D">
              <w:rPr>
                <w:rFonts w:ascii="Sylfaen" w:eastAsia="Times New Roman" w:hAnsi="Sylfaen" w:cs="Times New Roman"/>
                <w:b/>
                <w:sz w:val="18"/>
                <w:szCs w:val="18"/>
                <w:lang w:val="hy-AM"/>
              </w:rPr>
              <w:t xml:space="preserve">) </w:t>
            </w:r>
          </w:p>
        </w:tc>
        <w:tc>
          <w:tcPr>
            <w:tcW w:w="810" w:type="dxa"/>
            <w:vAlign w:val="center"/>
          </w:tcPr>
          <w:p w:rsidR="00DB20FC" w:rsidRDefault="00DB20FC" w:rsidP="00DB20FC">
            <w:pPr>
              <w:spacing w:after="0"/>
              <w:jc w:val="center"/>
              <w:rPr>
                <w:rFonts w:ascii="Sylfaen" w:hAnsi="Sylfaen" w:cs="Calibri"/>
                <w:b/>
                <w:bCs/>
                <w:sz w:val="18"/>
                <w:szCs w:val="18"/>
              </w:rPr>
            </w:pPr>
            <w:r>
              <w:rPr>
                <w:rFonts w:ascii="Sylfaen" w:hAnsi="Sylfaen" w:cs="Calibri"/>
                <w:b/>
                <w:bCs/>
                <w:sz w:val="18"/>
                <w:szCs w:val="18"/>
              </w:rPr>
              <w:t>16315.0</w:t>
            </w:r>
          </w:p>
        </w:tc>
        <w:tc>
          <w:tcPr>
            <w:tcW w:w="900" w:type="dxa"/>
            <w:vAlign w:val="center"/>
          </w:tcPr>
          <w:p w:rsidR="00DB20FC" w:rsidRDefault="00DB20FC" w:rsidP="00DB20FC">
            <w:pPr>
              <w:spacing w:after="0"/>
              <w:jc w:val="center"/>
              <w:rPr>
                <w:rFonts w:ascii="Sylfaen" w:hAnsi="Sylfaen" w:cs="Calibri"/>
                <w:b/>
                <w:bCs/>
                <w:sz w:val="18"/>
                <w:szCs w:val="18"/>
              </w:rPr>
            </w:pPr>
            <w:r>
              <w:rPr>
                <w:rFonts w:ascii="Sylfaen" w:hAnsi="Sylfaen" w:cs="Calibri"/>
                <w:b/>
                <w:bCs/>
                <w:sz w:val="18"/>
                <w:szCs w:val="18"/>
              </w:rPr>
              <w:t>87870.1</w:t>
            </w:r>
          </w:p>
        </w:tc>
        <w:tc>
          <w:tcPr>
            <w:tcW w:w="972" w:type="dxa"/>
            <w:vAlign w:val="center"/>
          </w:tcPr>
          <w:p w:rsidR="00DB20FC" w:rsidRDefault="00DB20FC" w:rsidP="00DB20FC">
            <w:pPr>
              <w:spacing w:after="0"/>
              <w:jc w:val="center"/>
              <w:rPr>
                <w:rFonts w:ascii="Sylfaen" w:hAnsi="Sylfaen" w:cs="Calibri"/>
                <w:b/>
                <w:bCs/>
                <w:sz w:val="18"/>
                <w:szCs w:val="18"/>
              </w:rPr>
            </w:pPr>
            <w:r>
              <w:rPr>
                <w:rFonts w:ascii="Sylfaen" w:hAnsi="Sylfaen" w:cs="Calibri"/>
                <w:b/>
                <w:bCs/>
                <w:sz w:val="18"/>
                <w:szCs w:val="18"/>
              </w:rPr>
              <w:t>131359.1</w:t>
            </w:r>
          </w:p>
        </w:tc>
        <w:tc>
          <w:tcPr>
            <w:tcW w:w="864" w:type="dxa"/>
            <w:vAlign w:val="center"/>
          </w:tcPr>
          <w:p w:rsidR="00DB20FC" w:rsidRDefault="00DB20FC" w:rsidP="00DB20FC">
            <w:pPr>
              <w:spacing w:after="0"/>
              <w:jc w:val="center"/>
              <w:rPr>
                <w:rFonts w:ascii="Sylfaen" w:hAnsi="Sylfaen" w:cs="Calibri"/>
                <w:b/>
                <w:bCs/>
                <w:sz w:val="18"/>
                <w:szCs w:val="18"/>
              </w:rPr>
            </w:pPr>
            <w:r>
              <w:rPr>
                <w:rFonts w:ascii="Sylfaen" w:hAnsi="Sylfaen" w:cs="Calibri"/>
                <w:b/>
                <w:bCs/>
                <w:sz w:val="18"/>
                <w:szCs w:val="18"/>
              </w:rPr>
              <w:t>538.6</w:t>
            </w:r>
          </w:p>
        </w:tc>
        <w:tc>
          <w:tcPr>
            <w:tcW w:w="864" w:type="dxa"/>
            <w:vAlign w:val="center"/>
          </w:tcPr>
          <w:p w:rsidR="00DB20FC" w:rsidRDefault="00DB20FC" w:rsidP="00DB20FC">
            <w:pPr>
              <w:spacing w:after="0"/>
              <w:jc w:val="center"/>
              <w:rPr>
                <w:rFonts w:ascii="Sylfaen" w:hAnsi="Sylfaen" w:cs="Calibri"/>
                <w:b/>
                <w:bCs/>
                <w:sz w:val="18"/>
                <w:szCs w:val="18"/>
              </w:rPr>
            </w:pPr>
            <w:r>
              <w:rPr>
                <w:rFonts w:ascii="Sylfaen" w:hAnsi="Sylfaen" w:cs="Calibri"/>
                <w:b/>
                <w:bCs/>
                <w:sz w:val="18"/>
                <w:szCs w:val="18"/>
              </w:rPr>
              <w:t>149.5</w:t>
            </w:r>
          </w:p>
        </w:tc>
      </w:tr>
    </w:tbl>
    <w:p w:rsidR="001C415D" w:rsidRPr="001C415D" w:rsidRDefault="001C415D" w:rsidP="001C415D">
      <w:pPr>
        <w:spacing w:after="0" w:line="240" w:lineRule="auto"/>
        <w:rPr>
          <w:rFonts w:ascii="Sylfaen" w:eastAsia="Times New Roman" w:hAnsi="Sylfaen" w:cs="Times New Roman"/>
          <w:sz w:val="24"/>
          <w:szCs w:val="20"/>
          <w:lang w:val="hy-AM"/>
        </w:rPr>
      </w:pPr>
    </w:p>
    <w:p w:rsidR="001C415D" w:rsidRPr="001C415D" w:rsidRDefault="001C415D" w:rsidP="001C415D">
      <w:pPr>
        <w:spacing w:after="0" w:line="240" w:lineRule="auto"/>
        <w:rPr>
          <w:rFonts w:ascii="Sylfaen" w:eastAsia="Times New Roman" w:hAnsi="Sylfaen" w:cs="Times New Roman"/>
          <w:sz w:val="24"/>
          <w:szCs w:val="20"/>
          <w:lang w:val="hy-AM"/>
        </w:rPr>
      </w:pPr>
    </w:p>
    <w:p w:rsidR="001C415D" w:rsidRPr="001C415D" w:rsidRDefault="001C415D" w:rsidP="001C415D">
      <w:pPr>
        <w:keepNext/>
        <w:numPr>
          <w:ilvl w:val="0"/>
          <w:numId w:val="4"/>
        </w:numPr>
        <w:tabs>
          <w:tab w:val="left" w:pos="360"/>
        </w:tabs>
        <w:spacing w:after="0" w:line="240" w:lineRule="auto"/>
        <w:jc w:val="center"/>
        <w:outlineLvl w:val="1"/>
        <w:rPr>
          <w:rFonts w:ascii="Sylfaen" w:eastAsia="Times New Roman" w:hAnsi="Sylfaen" w:cs="Sylfaen"/>
          <w:b/>
          <w:sz w:val="28"/>
          <w:szCs w:val="20"/>
          <w:lang w:val="hy-AM"/>
        </w:rPr>
      </w:pPr>
      <w:bookmarkStart w:id="7" w:name="_Toc431387801"/>
      <w:bookmarkStart w:id="8" w:name="_Toc95822540"/>
      <w:r w:rsidRPr="001C415D">
        <w:rPr>
          <w:rFonts w:ascii="Sylfaen" w:eastAsia="Times New Roman" w:hAnsi="Sylfaen" w:cs="Sylfaen"/>
          <w:b/>
          <w:sz w:val="28"/>
          <w:szCs w:val="20"/>
          <w:lang w:val="hy-AM"/>
        </w:rPr>
        <w:t>ՀԱՄԱՅՆՔԻ ԲՅՈՒՋԵԻ ՈԼՈՐՏԱՅԻՆ ԾՐԱԳՐԵՐԸ, ԴՐԱՆՑ ՆՊԱՏԱԿՆԵՐԸ ԵՎ ՎԵՐՋՆԱԿԱՆ ԱՐԴՅՈՒՆՔՆԵՐԸ, ՄԻՋՈՑԱՌՈՒՄՆԵՐԸ, ԾՐԱԳՐԵՐԻ ԿԱՏԱՐՄԱՆ ՀԱՄԱՐ ՊԱՀԱՆՋՎՈՂ ԳՈՒՄԱՐՆԵՐԻ ԵՎ ԱՌԱՋԱՐԿՎՈՂ ՀԱՏԿԱՑՈՒՄՆԵՐԻ ՀԻՄՆԱՎՈՐՈՒՄԸ</w:t>
      </w:r>
      <w:bookmarkEnd w:id="7"/>
      <w:bookmarkEnd w:id="8"/>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0" w:lineRule="atLeast"/>
        <w:jc w:val="center"/>
        <w:rPr>
          <w:rFonts w:ascii="Sylfaen" w:eastAsia="Times New Roman" w:hAnsi="Sylfaen" w:cs="Sylfaen"/>
          <w:b/>
          <w:sz w:val="24"/>
          <w:szCs w:val="20"/>
          <w:lang w:val="hy-AM"/>
        </w:rPr>
      </w:pPr>
      <w:r w:rsidRPr="001C415D">
        <w:rPr>
          <w:rFonts w:ascii="Sylfaen" w:eastAsia="Times New Roman" w:hAnsi="Sylfaen" w:cs="Sylfaen"/>
          <w:b/>
          <w:sz w:val="24"/>
          <w:szCs w:val="20"/>
          <w:lang w:val="hy-AM"/>
        </w:rPr>
        <w:t>ՀԱՄԱՅՆՔԻ ԾԲ-Ի ԾՐԱԳՐԵՐԸ ԵՎ ՄԻՋՈՑԱՌՈՒՄՆԵՐԸ, ԾՐԱԳՐԵՐԻ ՆՊԱՏԱԿՆԵՐԸ ԵՎ ՎԵՐՋՆԱԿԱՆ ԱՐԴՅՈՒՆՔՆԵՐԸ</w:t>
      </w:r>
    </w:p>
    <w:p w:rsidR="001C415D" w:rsidRPr="001C415D" w:rsidRDefault="001C415D" w:rsidP="001C415D">
      <w:pPr>
        <w:spacing w:after="0" w:line="240" w:lineRule="auto"/>
        <w:ind w:left="1416"/>
        <w:jc w:val="right"/>
        <w:rPr>
          <w:rFonts w:ascii="Sylfaen" w:eastAsia="Times New Roman" w:hAnsi="Sylfaen" w:cs="Times New Roman"/>
          <w:b/>
          <w:lang w:val="hy-AM"/>
        </w:rPr>
      </w:pPr>
      <w:r w:rsidRPr="001C415D">
        <w:rPr>
          <w:rFonts w:ascii="Sylfaen" w:eastAsia="Times New Roman" w:hAnsi="Sylfaen" w:cs="Times New Roman"/>
          <w:b/>
          <w:sz w:val="20"/>
          <w:szCs w:val="20"/>
          <w:lang w:val="hy-AM"/>
        </w:rPr>
        <w:t>(հազար  դրամ)</w:t>
      </w:r>
      <w:r w:rsidRPr="001C415D">
        <w:rPr>
          <w:rFonts w:ascii="Sylfaen" w:eastAsia="Times New Roman" w:hAnsi="Sylfaen" w:cs="Times New Roman"/>
          <w:b/>
          <w:sz w:val="20"/>
          <w:lang w:val="hy-AM"/>
        </w:rPr>
        <w:t xml:space="preserve">    </w:t>
      </w:r>
    </w:p>
    <w:p w:rsidR="001C415D" w:rsidRDefault="001C415D" w:rsidP="001C415D">
      <w:pPr>
        <w:spacing w:after="0" w:line="20" w:lineRule="atLeast"/>
        <w:rPr>
          <w:rFonts w:ascii="Sylfaen" w:eastAsia="Times New Roman" w:hAnsi="Sylfaen" w:cs="Times New Roman"/>
          <w:b/>
          <w:color w:val="FF0000"/>
          <w:sz w:val="20"/>
          <w:szCs w:val="20"/>
          <w:lang w:val="hy-AM"/>
        </w:rPr>
      </w:pPr>
    </w:p>
    <w:tbl>
      <w:tblPr>
        <w:tblW w:w="99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10"/>
        <w:gridCol w:w="720"/>
        <w:gridCol w:w="1381"/>
        <w:gridCol w:w="9"/>
        <w:gridCol w:w="12"/>
        <w:gridCol w:w="9"/>
        <w:gridCol w:w="6060"/>
        <w:gridCol w:w="1066"/>
        <w:gridCol w:w="7"/>
      </w:tblGrid>
      <w:tr w:rsidR="00B33BDB" w:rsidRPr="00EF5EB1" w:rsidTr="00E627AC">
        <w:trPr>
          <w:gridAfter w:val="1"/>
          <w:wAfter w:w="7" w:type="dxa"/>
          <w:trHeight w:val="999"/>
          <w:jc w:val="right"/>
        </w:trPr>
        <w:tc>
          <w:tcPr>
            <w:tcW w:w="1430" w:type="dxa"/>
            <w:gridSpan w:val="2"/>
            <w:shd w:val="clear" w:color="auto" w:fill="BFBFBF"/>
            <w:vAlign w:val="center"/>
          </w:tcPr>
          <w:p w:rsidR="00B33BDB" w:rsidRPr="00EF5EB1" w:rsidRDefault="00B33BDB" w:rsidP="00E627AC">
            <w:pPr>
              <w:spacing w:after="0" w:line="20" w:lineRule="atLeast"/>
              <w:jc w:val="center"/>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Ծրագրային դասիչ</w:t>
            </w:r>
          </w:p>
        </w:tc>
        <w:tc>
          <w:tcPr>
            <w:tcW w:w="1402" w:type="dxa"/>
            <w:gridSpan w:val="3"/>
            <w:shd w:val="clear" w:color="auto" w:fill="BFBFBF"/>
            <w:vAlign w:val="center"/>
          </w:tcPr>
          <w:p w:rsidR="00B33BDB" w:rsidRPr="00EF5EB1" w:rsidRDefault="00B33BDB" w:rsidP="00E627AC">
            <w:pPr>
              <w:spacing w:after="0" w:line="20" w:lineRule="atLeast"/>
              <w:jc w:val="center"/>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Գործառական դասիչ</w:t>
            </w:r>
          </w:p>
          <w:p w:rsidR="00B33BDB" w:rsidRPr="00EF5EB1" w:rsidRDefault="00B33BDB" w:rsidP="00E627AC">
            <w:pPr>
              <w:spacing w:after="0" w:line="20" w:lineRule="atLeast"/>
              <w:jc w:val="center"/>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(Բաժին/Խումբ/Դաս)</w:t>
            </w:r>
          </w:p>
        </w:tc>
        <w:tc>
          <w:tcPr>
            <w:tcW w:w="6069" w:type="dxa"/>
            <w:gridSpan w:val="2"/>
            <w:shd w:val="clear" w:color="auto" w:fill="BFBFBF"/>
            <w:vAlign w:val="center"/>
          </w:tcPr>
          <w:p w:rsidR="00B33BDB" w:rsidRPr="00EF5EB1" w:rsidRDefault="00B33BDB" w:rsidP="00E627AC">
            <w:pPr>
              <w:spacing w:after="0" w:line="20" w:lineRule="atLeast"/>
              <w:jc w:val="center"/>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Ծրագիր/Միջոցառում</w:t>
            </w:r>
          </w:p>
        </w:tc>
        <w:tc>
          <w:tcPr>
            <w:tcW w:w="1066" w:type="dxa"/>
            <w:shd w:val="clear" w:color="auto" w:fill="BFBFBF"/>
            <w:vAlign w:val="center"/>
          </w:tcPr>
          <w:p w:rsidR="00B33BDB" w:rsidRPr="00EF5EB1" w:rsidRDefault="00B33BDB" w:rsidP="00E627AC">
            <w:pPr>
              <w:spacing w:after="0" w:line="20" w:lineRule="atLeast"/>
              <w:jc w:val="center"/>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Ծախսեր</w:t>
            </w:r>
          </w:p>
          <w:p w:rsidR="00B33BDB" w:rsidRPr="00EF5EB1" w:rsidRDefault="00B33BDB" w:rsidP="00E627AC">
            <w:pPr>
              <w:spacing w:after="0" w:line="20" w:lineRule="atLeast"/>
              <w:jc w:val="center"/>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(հազ. դրամ)</w:t>
            </w:r>
          </w:p>
        </w:tc>
      </w:tr>
      <w:tr w:rsidR="00B33BDB" w:rsidRPr="00EF5EB1" w:rsidTr="00E627AC">
        <w:trPr>
          <w:gridAfter w:val="1"/>
          <w:wAfter w:w="7" w:type="dxa"/>
          <w:trHeight w:val="343"/>
          <w:jc w:val="right"/>
        </w:trPr>
        <w:tc>
          <w:tcPr>
            <w:tcW w:w="9967" w:type="dxa"/>
            <w:gridSpan w:val="8"/>
            <w:shd w:val="clear" w:color="auto" w:fill="FFF2CC"/>
            <w:vAlign w:val="center"/>
          </w:tcPr>
          <w:p w:rsidR="00B33BDB" w:rsidRPr="00EF5EB1" w:rsidRDefault="00B33BDB" w:rsidP="00E627AC">
            <w:pPr>
              <w:spacing w:after="0" w:line="20" w:lineRule="atLeast"/>
              <w:rPr>
                <w:rFonts w:ascii="Sylfaen" w:eastAsia="Times New Roman" w:hAnsi="Sylfaen" w:cs="Times New Roman"/>
                <w:i/>
                <w:sz w:val="18"/>
                <w:szCs w:val="18"/>
                <w:lang w:val="hy-AM"/>
              </w:rPr>
            </w:pPr>
            <w:r w:rsidRPr="00EF5EB1">
              <w:rPr>
                <w:rFonts w:ascii="Sylfaen" w:eastAsia="Times New Roman" w:hAnsi="Sylfaen" w:cs="Times New Roman"/>
                <w:b/>
                <w:sz w:val="18"/>
                <w:szCs w:val="18"/>
                <w:lang w:val="hy-AM"/>
              </w:rPr>
              <w:t>Բաժին (Ոլորտ) 1. Ընդհանուր բնույթի հանրային ծառայություններ</w:t>
            </w:r>
          </w:p>
        </w:tc>
      </w:tr>
      <w:tr w:rsidR="00B33BDB" w:rsidRPr="00EF5EB1" w:rsidTr="00E627AC">
        <w:trPr>
          <w:gridAfter w:val="1"/>
          <w:wAfter w:w="7" w:type="dxa"/>
          <w:trHeight w:val="341"/>
          <w:jc w:val="right"/>
        </w:trPr>
        <w:tc>
          <w:tcPr>
            <w:tcW w:w="710" w:type="dxa"/>
          </w:tcPr>
          <w:p w:rsidR="00B33BDB" w:rsidRPr="00EF5EB1" w:rsidRDefault="00B33BDB" w:rsidP="00E627AC">
            <w:pPr>
              <w:spacing w:after="0" w:line="20" w:lineRule="atLeast"/>
              <w:jc w:val="center"/>
              <w:rPr>
                <w:rFonts w:ascii="Sylfaen" w:eastAsia="Times New Roman" w:hAnsi="Sylfaen" w:cs="Times New Roman"/>
                <w:b/>
                <w:sz w:val="18"/>
                <w:szCs w:val="18"/>
                <w:lang w:val="hy-AM"/>
              </w:rPr>
            </w:pPr>
          </w:p>
        </w:tc>
        <w:tc>
          <w:tcPr>
            <w:tcW w:w="9257" w:type="dxa"/>
            <w:gridSpan w:val="7"/>
            <w:shd w:val="clear" w:color="auto" w:fill="DAEEF3"/>
            <w:vAlign w:val="center"/>
          </w:tcPr>
          <w:p w:rsidR="00B33BDB" w:rsidRPr="00EF5EB1" w:rsidRDefault="00B33BDB" w:rsidP="00E627AC">
            <w:pPr>
              <w:spacing w:after="0" w:line="20" w:lineRule="atLeast"/>
              <w:jc w:val="center"/>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Ծրագիր</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b/>
                <w:i/>
                <w:sz w:val="18"/>
                <w:szCs w:val="18"/>
                <w:lang w:val="hy-AM"/>
              </w:rPr>
            </w:pPr>
            <w:r w:rsidRPr="00EF5EB1">
              <w:rPr>
                <w:rFonts w:ascii="Sylfaen" w:eastAsia="Times New Roman" w:hAnsi="Sylfaen" w:cs="Sylfaen"/>
                <w:b/>
                <w:i/>
                <w:sz w:val="18"/>
                <w:szCs w:val="18"/>
                <w:lang w:val="hy-AM"/>
              </w:rPr>
              <w:t>Ծրագրի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trHeight w:val="303"/>
          <w:jc w:val="right"/>
        </w:trPr>
        <w:tc>
          <w:tcPr>
            <w:tcW w:w="710" w:type="dxa"/>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01-01</w:t>
            </w: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Ընդհանուր բնույթի համայնքային ծառայությունների մատուցում</w:t>
            </w:r>
          </w:p>
        </w:tc>
        <w:tc>
          <w:tcPr>
            <w:tcW w:w="1066" w:type="dxa"/>
            <w:vAlign w:val="center"/>
          </w:tcPr>
          <w:p w:rsidR="00B33BDB" w:rsidRPr="00806558" w:rsidRDefault="00B33BDB" w:rsidP="00E627AC">
            <w:pPr>
              <w:spacing w:after="0" w:line="20" w:lineRule="atLeast"/>
              <w:jc w:val="right"/>
              <w:rPr>
                <w:rFonts w:ascii="Sylfaen" w:eastAsia="Times New Roman" w:hAnsi="Sylfaen" w:cs="Times New Roman"/>
                <w:sz w:val="18"/>
                <w:szCs w:val="18"/>
              </w:rPr>
            </w:pPr>
            <w:r w:rsidRPr="00806558">
              <w:rPr>
                <w:rFonts w:ascii="Sylfaen" w:eastAsia="Times New Roman" w:hAnsi="Sylfaen" w:cs="Arial"/>
                <w:sz w:val="18"/>
                <w:szCs w:val="18"/>
                <w:lang w:val="hy-AM"/>
              </w:rPr>
              <w:t>113303</w:t>
            </w:r>
            <w:r w:rsidRPr="00806558">
              <w:rPr>
                <w:rFonts w:ascii="Sylfaen" w:eastAsia="Times New Roman" w:hAnsi="Sylfaen" w:cs="Arial"/>
                <w:sz w:val="18"/>
                <w:szCs w:val="18"/>
              </w:rPr>
              <w:t>.0</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 xml:space="preserve">Ծրագրի նպատակը </w:t>
            </w:r>
          </w:p>
        </w:tc>
        <w:tc>
          <w:tcPr>
            <w:tcW w:w="1066" w:type="dxa"/>
            <w:shd w:val="clear" w:color="auto" w:fill="FFFFFF"/>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Ապահովել համայնքի աշխատակազմի բնականոն գործունեությունն ու նրա կողմից որակյալ ծառայությունների մատուցումը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Ծրագրի վերջնական արդյունքի նկարագրությունը</w:t>
            </w:r>
          </w:p>
        </w:tc>
        <w:tc>
          <w:tcPr>
            <w:tcW w:w="1066" w:type="dxa"/>
            <w:shd w:val="clear" w:color="auto" w:fill="FFFFFF"/>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Համայնքի բնակչությանը մատուցվում են որակյալ հանրային բնույթի ծառայություններ, բնակչության սպասարկման և աշխատակազմի գործունեության համար առկա են հարմարավետ աշխատանքային պայմաններ</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8537" w:type="dxa"/>
            <w:gridSpan w:val="6"/>
            <w:shd w:val="clear" w:color="auto" w:fill="BFBFBF"/>
          </w:tcPr>
          <w:p w:rsidR="00B33BDB" w:rsidRPr="00EF5EB1" w:rsidRDefault="00B33BDB" w:rsidP="00E627AC">
            <w:pPr>
              <w:spacing w:after="0" w:line="20" w:lineRule="atLeast"/>
              <w:jc w:val="center"/>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Ծրագրի միջոցառում</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b/>
                <w:i/>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01-01</w:t>
            </w:r>
          </w:p>
        </w:tc>
        <w:tc>
          <w:tcPr>
            <w:tcW w:w="1402" w:type="dxa"/>
            <w:gridSpan w:val="3"/>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01-1-1</w:t>
            </w:r>
          </w:p>
        </w:tc>
        <w:tc>
          <w:tcPr>
            <w:tcW w:w="6069" w:type="dxa"/>
            <w:gridSpan w:val="2"/>
            <w:vAlign w:val="center"/>
          </w:tcPr>
          <w:p w:rsidR="00B33BDB" w:rsidRPr="00806558" w:rsidRDefault="00B33BDB" w:rsidP="00E627AC">
            <w:pPr>
              <w:spacing w:after="0" w:line="240" w:lineRule="auto"/>
              <w:ind w:right="-69"/>
              <w:contextualSpacing/>
              <w:rPr>
                <w:rFonts w:ascii="Sylfaen" w:eastAsia="Times New Roman" w:hAnsi="Sylfaen" w:cs="Sylfaen"/>
                <w:sz w:val="18"/>
                <w:szCs w:val="18"/>
                <w:lang w:val="hy-AM"/>
              </w:rPr>
            </w:pPr>
            <w:r w:rsidRPr="00806558">
              <w:rPr>
                <w:rFonts w:ascii="Sylfaen" w:eastAsia="Times New Roman" w:hAnsi="Sylfaen" w:cs="Sylfaen"/>
                <w:sz w:val="18"/>
                <w:szCs w:val="18"/>
                <w:lang w:val="hy-AM"/>
              </w:rPr>
              <w:t>Ալագյազի համայնքապետարանի ա</w:t>
            </w:r>
            <w:r w:rsidRPr="00806558">
              <w:rPr>
                <w:rFonts w:ascii="Sylfaen" w:eastAsia="Times New Roman" w:hAnsi="Sylfaen" w:cs="Times New Roman"/>
                <w:sz w:val="18"/>
                <w:szCs w:val="18"/>
                <w:lang w:val="hy-AM"/>
              </w:rPr>
              <w:t>շխատակազմի բնականոն գործունեության ապահովում</w:t>
            </w:r>
          </w:p>
        </w:tc>
        <w:tc>
          <w:tcPr>
            <w:tcW w:w="1066" w:type="dxa"/>
            <w:vAlign w:val="center"/>
          </w:tcPr>
          <w:p w:rsidR="00B33BDB" w:rsidRPr="00806558" w:rsidRDefault="00B33BDB" w:rsidP="00E627AC">
            <w:pPr>
              <w:spacing w:after="0" w:line="20" w:lineRule="atLeast"/>
              <w:jc w:val="right"/>
              <w:rPr>
                <w:rFonts w:ascii="Sylfaen" w:eastAsia="Times New Roman" w:hAnsi="Sylfaen" w:cs="Times New Roman"/>
                <w:sz w:val="18"/>
                <w:szCs w:val="18"/>
              </w:rPr>
            </w:pPr>
            <w:r w:rsidRPr="00806558">
              <w:rPr>
                <w:rFonts w:ascii="Sylfaen" w:eastAsia="Times New Roman" w:hAnsi="Sylfaen" w:cs="Times New Roman"/>
                <w:sz w:val="18"/>
                <w:szCs w:val="18"/>
                <w:lang w:val="hy-AM"/>
              </w:rPr>
              <w:t>85078</w:t>
            </w:r>
            <w:r w:rsidRPr="00806558">
              <w:rPr>
                <w:rFonts w:ascii="Sylfaen" w:eastAsia="Times New Roman" w:hAnsi="Sylfaen" w:cs="Times New Roman"/>
                <w:sz w:val="18"/>
                <w:szCs w:val="18"/>
              </w:rPr>
              <w:t>.0</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shd w:val="clear" w:color="auto" w:fill="FFFFFF"/>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sz w:val="18"/>
                <w:szCs w:val="18"/>
                <w:lang w:val="hy-AM"/>
              </w:rPr>
              <w:t>Համայնքի աշխատակազմի (24 աշխատակից) կողմից ՏԻՄ-երի լիազորություններից բխող ամենօրյա կառավարչական գործունեության իրականացում</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themeFill="background1" w:themeFillShade="D9"/>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01-02</w:t>
            </w:r>
          </w:p>
        </w:tc>
        <w:tc>
          <w:tcPr>
            <w:tcW w:w="1402" w:type="dxa"/>
            <w:gridSpan w:val="3"/>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01-1-1</w:t>
            </w:r>
          </w:p>
        </w:tc>
        <w:tc>
          <w:tcPr>
            <w:tcW w:w="6069" w:type="dxa"/>
            <w:gridSpan w:val="2"/>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Times New Roman"/>
                <w:sz w:val="18"/>
                <w:szCs w:val="18"/>
                <w:lang w:val="hy-AM"/>
              </w:rPr>
              <w:t>Ջամշլու բնակավայրում վարչական ծառայությունների մատուցում</w:t>
            </w:r>
          </w:p>
        </w:tc>
        <w:tc>
          <w:tcPr>
            <w:tcW w:w="1066" w:type="dxa"/>
            <w:vAlign w:val="center"/>
          </w:tcPr>
          <w:p w:rsidR="00B33BDB" w:rsidRPr="00EF5EB1" w:rsidRDefault="00B33BDB" w:rsidP="00E627AC">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1656</w:t>
            </w:r>
            <w:r w:rsidRPr="00EF5EB1">
              <w:rPr>
                <w:rFonts w:ascii="Sylfaen" w:eastAsia="Times New Roman" w:hAnsi="Sylfaen" w:cs="Arial"/>
                <w:sz w:val="18"/>
                <w:szCs w:val="18"/>
              </w:rPr>
              <w:t>.0</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themeFill="background1" w:themeFillShade="D9"/>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Times New Roman"/>
                <w:sz w:val="18"/>
                <w:szCs w:val="18"/>
                <w:lang w:val="hy-AM"/>
              </w:rPr>
              <w:t>Ջամշլու բնակավայրի վարչական ղեկավարի գործունեության ապահովում</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themeFill="background1" w:themeFillShade="D9"/>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01-03</w:t>
            </w:r>
          </w:p>
        </w:tc>
        <w:tc>
          <w:tcPr>
            <w:tcW w:w="1402" w:type="dxa"/>
            <w:gridSpan w:val="3"/>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01-1-1</w:t>
            </w:r>
          </w:p>
        </w:tc>
        <w:tc>
          <w:tcPr>
            <w:tcW w:w="6069" w:type="dxa"/>
            <w:gridSpan w:val="2"/>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Times New Roman"/>
                <w:sz w:val="18"/>
                <w:szCs w:val="18"/>
                <w:lang w:val="hy-AM"/>
              </w:rPr>
              <w:t>Սիփան բնակավայրում վարչական ծառայությունների մատուցում</w:t>
            </w:r>
          </w:p>
        </w:tc>
        <w:tc>
          <w:tcPr>
            <w:tcW w:w="1066" w:type="dxa"/>
            <w:vAlign w:val="center"/>
          </w:tcPr>
          <w:p w:rsidR="00B33BDB" w:rsidRPr="00EF5EB1" w:rsidRDefault="00B33BDB" w:rsidP="00E627AC">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1776</w:t>
            </w:r>
            <w:r w:rsidRPr="00EF5EB1">
              <w:rPr>
                <w:rFonts w:ascii="Sylfaen" w:eastAsia="Times New Roman" w:hAnsi="Sylfaen" w:cs="Arial"/>
                <w:sz w:val="18"/>
                <w:szCs w:val="18"/>
              </w:rPr>
              <w:t>.0</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themeFill="background1" w:themeFillShade="D9"/>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Times New Roman"/>
                <w:sz w:val="18"/>
                <w:szCs w:val="18"/>
                <w:lang w:val="hy-AM"/>
              </w:rPr>
              <w:t>Սիփան բնակավայրի վարչական ղեկավարի գործունեության ապահովում</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themeFill="background1" w:themeFillShade="D9"/>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01-04</w:t>
            </w:r>
          </w:p>
        </w:tc>
        <w:tc>
          <w:tcPr>
            <w:tcW w:w="1402" w:type="dxa"/>
            <w:gridSpan w:val="3"/>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01-1-1</w:t>
            </w:r>
          </w:p>
        </w:tc>
        <w:tc>
          <w:tcPr>
            <w:tcW w:w="6069" w:type="dxa"/>
            <w:gridSpan w:val="2"/>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Times New Roman"/>
                <w:sz w:val="18"/>
                <w:szCs w:val="18"/>
                <w:lang w:val="hy-AM"/>
              </w:rPr>
              <w:t>Ավշեն բնակավայրում վարչական ծառայությունների մատուցում</w:t>
            </w:r>
          </w:p>
        </w:tc>
        <w:tc>
          <w:tcPr>
            <w:tcW w:w="1066" w:type="dxa"/>
            <w:vAlign w:val="center"/>
          </w:tcPr>
          <w:p w:rsidR="00B33BDB" w:rsidRPr="00EF5EB1" w:rsidRDefault="00B33BDB" w:rsidP="00E627AC">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1776</w:t>
            </w:r>
            <w:r w:rsidRPr="00EF5EB1">
              <w:rPr>
                <w:rFonts w:ascii="Sylfaen" w:eastAsia="Times New Roman" w:hAnsi="Sylfaen" w:cs="Arial"/>
                <w:sz w:val="18"/>
                <w:szCs w:val="18"/>
              </w:rPr>
              <w:t>.0</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themeFill="background1" w:themeFillShade="D9"/>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Times New Roman"/>
                <w:sz w:val="18"/>
                <w:szCs w:val="18"/>
                <w:lang w:val="hy-AM"/>
              </w:rPr>
              <w:t>Ավշեն բնակավայրի վ</w:t>
            </w:r>
            <w:r>
              <w:rPr>
                <w:rFonts w:ascii="Sylfaen" w:eastAsia="Times New Roman" w:hAnsi="Sylfaen" w:cs="Times New Roman"/>
                <w:sz w:val="18"/>
                <w:szCs w:val="18"/>
                <w:lang w:val="hy-AM"/>
              </w:rPr>
              <w:t xml:space="preserve">արչական ղեկավարի գործունեության </w:t>
            </w:r>
            <w:r w:rsidRPr="00EF5EB1">
              <w:rPr>
                <w:rFonts w:ascii="Sylfaen" w:eastAsia="Times New Roman" w:hAnsi="Sylfaen" w:cs="Times New Roman"/>
                <w:sz w:val="18"/>
                <w:szCs w:val="18"/>
                <w:lang w:val="hy-AM"/>
              </w:rPr>
              <w:t>ապահովում</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themeFill="background1" w:themeFillShade="D9"/>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01-05</w:t>
            </w:r>
          </w:p>
        </w:tc>
        <w:tc>
          <w:tcPr>
            <w:tcW w:w="1402" w:type="dxa"/>
            <w:gridSpan w:val="3"/>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01-1-1</w:t>
            </w:r>
          </w:p>
        </w:tc>
        <w:tc>
          <w:tcPr>
            <w:tcW w:w="6069" w:type="dxa"/>
            <w:gridSpan w:val="2"/>
            <w:vAlign w:val="center"/>
          </w:tcPr>
          <w:p w:rsidR="00B33BDB" w:rsidRPr="00C03F20" w:rsidRDefault="00B33BDB" w:rsidP="00E627AC">
            <w:pPr>
              <w:spacing w:after="0" w:line="20" w:lineRule="atLeast"/>
              <w:rPr>
                <w:rFonts w:ascii="Sylfaen" w:eastAsia="Times New Roman" w:hAnsi="Sylfaen" w:cs="Sylfaen"/>
                <w:sz w:val="18"/>
                <w:szCs w:val="18"/>
                <w:lang w:val="hy-AM"/>
              </w:rPr>
            </w:pPr>
            <w:r w:rsidRPr="00C03F20">
              <w:rPr>
                <w:rFonts w:ascii="Sylfaen" w:eastAsia="Times New Roman" w:hAnsi="Sylfaen" w:cs="Times New Roman"/>
                <w:sz w:val="18"/>
                <w:szCs w:val="18"/>
                <w:lang w:val="hy-AM"/>
              </w:rPr>
              <w:t>Ճարճակիս բնակավայրում վարչական ծառայությունների մատուցում</w:t>
            </w:r>
          </w:p>
        </w:tc>
        <w:tc>
          <w:tcPr>
            <w:tcW w:w="1066" w:type="dxa"/>
            <w:vAlign w:val="center"/>
          </w:tcPr>
          <w:p w:rsidR="00B33BDB" w:rsidRPr="00EF5EB1" w:rsidRDefault="00B33BDB" w:rsidP="00E627AC">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2256</w:t>
            </w:r>
            <w:r w:rsidRPr="00EF5EB1">
              <w:rPr>
                <w:rFonts w:ascii="Sylfaen" w:eastAsia="Times New Roman" w:hAnsi="Sylfaen" w:cs="Arial"/>
                <w:sz w:val="18"/>
                <w:szCs w:val="18"/>
              </w:rPr>
              <w:t>.0</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themeFill="background1" w:themeFillShade="D9"/>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Times New Roman"/>
                <w:sz w:val="18"/>
                <w:szCs w:val="18"/>
                <w:lang w:val="hy-AM"/>
              </w:rPr>
              <w:t>Ճարճակիս բնակավայրի վարչական ղեկավարի գործունեության ապահովում</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themeFill="background1" w:themeFillShade="D9"/>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01-06</w:t>
            </w:r>
          </w:p>
        </w:tc>
        <w:tc>
          <w:tcPr>
            <w:tcW w:w="1402" w:type="dxa"/>
            <w:gridSpan w:val="3"/>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01-1-1</w:t>
            </w:r>
          </w:p>
        </w:tc>
        <w:tc>
          <w:tcPr>
            <w:tcW w:w="6069" w:type="dxa"/>
            <w:gridSpan w:val="2"/>
            <w:vAlign w:val="center"/>
          </w:tcPr>
          <w:p w:rsidR="00B33BDB" w:rsidRPr="00EF5EB1" w:rsidRDefault="00B33BDB" w:rsidP="00E627AC">
            <w:pPr>
              <w:spacing w:after="0" w:line="20" w:lineRule="atLeast"/>
              <w:rPr>
                <w:rFonts w:ascii="Sylfaen" w:eastAsia="Times New Roman" w:hAnsi="Sylfaen" w:cs="Sylfaen"/>
                <w:sz w:val="18"/>
                <w:szCs w:val="18"/>
                <w:lang w:val="hy-AM"/>
              </w:rPr>
            </w:pPr>
            <w:r>
              <w:rPr>
                <w:rFonts w:ascii="Sylfaen" w:eastAsia="Times New Roman" w:hAnsi="Sylfaen" w:cs="Times New Roman"/>
                <w:sz w:val="18"/>
                <w:szCs w:val="18"/>
                <w:lang w:val="hy-AM"/>
              </w:rPr>
              <w:t>Միջնատուն</w:t>
            </w:r>
            <w:r w:rsidRPr="00EF5EB1">
              <w:rPr>
                <w:rFonts w:ascii="Sylfaen" w:eastAsia="Times New Roman" w:hAnsi="Sylfaen" w:cs="Times New Roman"/>
                <w:sz w:val="18"/>
                <w:szCs w:val="18"/>
                <w:lang w:val="hy-AM"/>
              </w:rPr>
              <w:t xml:space="preserve"> բնակավայրում վարչական ծառայությունների մատուցում</w:t>
            </w:r>
          </w:p>
        </w:tc>
        <w:tc>
          <w:tcPr>
            <w:tcW w:w="1066" w:type="dxa"/>
            <w:vAlign w:val="center"/>
          </w:tcPr>
          <w:p w:rsidR="00B33BDB" w:rsidRPr="00EF5EB1" w:rsidRDefault="00B33BDB" w:rsidP="00E627AC">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1656</w:t>
            </w:r>
            <w:r w:rsidRPr="00EF5EB1">
              <w:rPr>
                <w:rFonts w:ascii="Sylfaen" w:eastAsia="Times New Roman" w:hAnsi="Sylfaen" w:cs="Arial"/>
                <w:sz w:val="18"/>
                <w:szCs w:val="18"/>
              </w:rPr>
              <w:t>.0</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themeFill="background1" w:themeFillShade="D9"/>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Times New Roman"/>
                <w:sz w:val="18"/>
                <w:szCs w:val="18"/>
                <w:lang w:val="hy-AM"/>
              </w:rPr>
              <w:t>Միջնատուն բնակավայրի վարչական ղեկավարի գործունեության ապահովում</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themeFill="background1" w:themeFillShade="D9"/>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01-07</w:t>
            </w:r>
          </w:p>
        </w:tc>
        <w:tc>
          <w:tcPr>
            <w:tcW w:w="1402" w:type="dxa"/>
            <w:gridSpan w:val="3"/>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01-1-1</w:t>
            </w:r>
          </w:p>
        </w:tc>
        <w:tc>
          <w:tcPr>
            <w:tcW w:w="6069" w:type="dxa"/>
            <w:gridSpan w:val="2"/>
            <w:vAlign w:val="center"/>
          </w:tcPr>
          <w:p w:rsidR="00B33BDB" w:rsidRPr="00EF5EB1" w:rsidRDefault="00B33BDB" w:rsidP="00E627AC">
            <w:pPr>
              <w:spacing w:after="0" w:line="20" w:lineRule="atLeast"/>
              <w:rPr>
                <w:rFonts w:ascii="Sylfaen" w:eastAsia="Times New Roman" w:hAnsi="Sylfaen" w:cs="Sylfaen"/>
                <w:sz w:val="18"/>
                <w:szCs w:val="18"/>
                <w:lang w:val="hy-AM"/>
              </w:rPr>
            </w:pPr>
            <w:r>
              <w:rPr>
                <w:rFonts w:ascii="Sylfaen" w:eastAsia="Times New Roman" w:hAnsi="Sylfaen" w:cs="Times New Roman"/>
                <w:sz w:val="18"/>
                <w:szCs w:val="18"/>
                <w:lang w:val="hy-AM"/>
              </w:rPr>
              <w:t xml:space="preserve">Ռյա Թազա </w:t>
            </w:r>
            <w:r w:rsidRPr="00EF5EB1">
              <w:rPr>
                <w:rFonts w:ascii="Sylfaen" w:eastAsia="Times New Roman" w:hAnsi="Sylfaen" w:cs="Times New Roman"/>
                <w:sz w:val="18"/>
                <w:szCs w:val="18"/>
                <w:lang w:val="hy-AM"/>
              </w:rPr>
              <w:t>բնակավայրում վարչական ծառայությունների մատուցում</w:t>
            </w:r>
          </w:p>
        </w:tc>
        <w:tc>
          <w:tcPr>
            <w:tcW w:w="1066" w:type="dxa"/>
            <w:vAlign w:val="center"/>
          </w:tcPr>
          <w:p w:rsidR="00B33BDB" w:rsidRPr="00EF5EB1" w:rsidRDefault="00B33BDB" w:rsidP="00E627AC">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2256</w:t>
            </w:r>
            <w:r w:rsidRPr="00EF5EB1">
              <w:rPr>
                <w:rFonts w:ascii="Sylfaen" w:eastAsia="Times New Roman" w:hAnsi="Sylfaen" w:cs="Arial"/>
                <w:sz w:val="18"/>
                <w:szCs w:val="18"/>
              </w:rPr>
              <w:t>.0</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themeFill="background1" w:themeFillShade="D9"/>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Times New Roman"/>
                <w:sz w:val="18"/>
                <w:szCs w:val="18"/>
                <w:lang w:val="hy-AM"/>
              </w:rPr>
              <w:t>Ռյա Թազա բնակավայրի վարչական ղեկավարի գործունեության ապահովում</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themeFill="background1" w:themeFillShade="D9"/>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01-08</w:t>
            </w:r>
          </w:p>
        </w:tc>
        <w:tc>
          <w:tcPr>
            <w:tcW w:w="1402" w:type="dxa"/>
            <w:gridSpan w:val="3"/>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01-1-1</w:t>
            </w:r>
          </w:p>
        </w:tc>
        <w:tc>
          <w:tcPr>
            <w:tcW w:w="6069" w:type="dxa"/>
            <w:gridSpan w:val="2"/>
            <w:vAlign w:val="center"/>
          </w:tcPr>
          <w:p w:rsidR="00B33BDB" w:rsidRPr="00EF5EB1" w:rsidRDefault="00B33BDB" w:rsidP="00E627AC">
            <w:pPr>
              <w:spacing w:after="0" w:line="20" w:lineRule="atLeast"/>
              <w:rPr>
                <w:rFonts w:ascii="Sylfaen" w:eastAsia="Times New Roman" w:hAnsi="Sylfaen" w:cs="Sylfaen"/>
                <w:sz w:val="18"/>
                <w:szCs w:val="18"/>
                <w:lang w:val="hy-AM"/>
              </w:rPr>
            </w:pPr>
            <w:r>
              <w:rPr>
                <w:rFonts w:ascii="Sylfaen" w:eastAsia="Times New Roman" w:hAnsi="Sylfaen" w:cs="Times New Roman"/>
                <w:sz w:val="18"/>
                <w:szCs w:val="18"/>
                <w:lang w:val="hy-AM"/>
              </w:rPr>
              <w:t xml:space="preserve">Շենկանի </w:t>
            </w:r>
            <w:r w:rsidRPr="00EF5EB1">
              <w:rPr>
                <w:rFonts w:ascii="Sylfaen" w:eastAsia="Times New Roman" w:hAnsi="Sylfaen" w:cs="Times New Roman"/>
                <w:sz w:val="18"/>
                <w:szCs w:val="18"/>
                <w:lang w:val="hy-AM"/>
              </w:rPr>
              <w:t>բնակավայրում վարչական ծառայությունների մատուցում</w:t>
            </w:r>
          </w:p>
        </w:tc>
        <w:tc>
          <w:tcPr>
            <w:tcW w:w="1066" w:type="dxa"/>
            <w:vAlign w:val="center"/>
          </w:tcPr>
          <w:p w:rsidR="00B33BDB" w:rsidRPr="00EF5EB1" w:rsidRDefault="00B33BDB" w:rsidP="00E627AC">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1656</w:t>
            </w:r>
            <w:r w:rsidRPr="00EF5EB1">
              <w:rPr>
                <w:rFonts w:ascii="Sylfaen" w:eastAsia="Times New Roman" w:hAnsi="Sylfaen" w:cs="Arial"/>
                <w:sz w:val="18"/>
                <w:szCs w:val="18"/>
              </w:rPr>
              <w:t>.0</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themeFill="background1" w:themeFillShade="D9"/>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Times New Roman"/>
                <w:sz w:val="18"/>
                <w:szCs w:val="18"/>
                <w:lang w:val="hy-AM"/>
              </w:rPr>
              <w:t>Շենկանի բնակավայրի վարչական ղեկավարի գործունեության ապահովում</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themeFill="background1" w:themeFillShade="D9"/>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01-09</w:t>
            </w:r>
          </w:p>
        </w:tc>
        <w:tc>
          <w:tcPr>
            <w:tcW w:w="1402" w:type="dxa"/>
            <w:gridSpan w:val="3"/>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01-1-1</w:t>
            </w:r>
          </w:p>
        </w:tc>
        <w:tc>
          <w:tcPr>
            <w:tcW w:w="6069" w:type="dxa"/>
            <w:gridSpan w:val="2"/>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Sylfaen"/>
                <w:sz w:val="18"/>
                <w:szCs w:val="18"/>
                <w:lang w:val="hy-AM"/>
              </w:rPr>
              <w:t>Միրաք</w:t>
            </w:r>
            <w:r>
              <w:rPr>
                <w:rFonts w:ascii="Sylfaen" w:eastAsia="Times New Roman" w:hAnsi="Sylfaen" w:cs="Times New Roman"/>
                <w:sz w:val="18"/>
                <w:szCs w:val="18"/>
                <w:lang w:val="hy-AM"/>
              </w:rPr>
              <w:t xml:space="preserve"> </w:t>
            </w:r>
            <w:r w:rsidRPr="00EF5EB1">
              <w:rPr>
                <w:rFonts w:ascii="Sylfaen" w:eastAsia="Times New Roman" w:hAnsi="Sylfaen" w:cs="Times New Roman"/>
                <w:sz w:val="18"/>
                <w:szCs w:val="18"/>
                <w:lang w:val="hy-AM"/>
              </w:rPr>
              <w:t>բնակավայրում վարչական ծառայությունների մատուցում</w:t>
            </w:r>
          </w:p>
        </w:tc>
        <w:tc>
          <w:tcPr>
            <w:tcW w:w="1066" w:type="dxa"/>
            <w:vAlign w:val="center"/>
          </w:tcPr>
          <w:p w:rsidR="00B33BDB" w:rsidRPr="00EF5EB1" w:rsidRDefault="00B33BDB" w:rsidP="00E627AC">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1656</w:t>
            </w:r>
            <w:r w:rsidRPr="00EF5EB1">
              <w:rPr>
                <w:rFonts w:ascii="Sylfaen" w:eastAsia="Times New Roman" w:hAnsi="Sylfaen" w:cs="Arial"/>
                <w:sz w:val="18"/>
                <w:szCs w:val="18"/>
              </w:rPr>
              <w:t>.0</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themeFill="background1" w:themeFillShade="D9"/>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Sylfaen"/>
                <w:sz w:val="18"/>
                <w:szCs w:val="18"/>
                <w:lang w:val="hy-AM"/>
              </w:rPr>
              <w:t>Միրաք</w:t>
            </w:r>
            <w:r w:rsidRPr="00EF5EB1">
              <w:rPr>
                <w:rFonts w:ascii="Sylfaen" w:eastAsia="Times New Roman" w:hAnsi="Sylfaen" w:cs="Times New Roman"/>
                <w:sz w:val="18"/>
                <w:szCs w:val="18"/>
                <w:lang w:val="hy-AM"/>
              </w:rPr>
              <w:t xml:space="preserve"> բնակավայրի վարչական ղեկավարի գործունեության ապահովում</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themeFill="background1" w:themeFillShade="D9"/>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01-10</w:t>
            </w:r>
          </w:p>
        </w:tc>
        <w:tc>
          <w:tcPr>
            <w:tcW w:w="1402" w:type="dxa"/>
            <w:gridSpan w:val="3"/>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01-1-1</w:t>
            </w:r>
          </w:p>
        </w:tc>
        <w:tc>
          <w:tcPr>
            <w:tcW w:w="6069" w:type="dxa"/>
            <w:gridSpan w:val="2"/>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Times New Roman"/>
                <w:sz w:val="18"/>
                <w:szCs w:val="18"/>
                <w:lang w:val="hy-AM"/>
              </w:rPr>
              <w:t>Կանիաշիր բնակավայրում վարչական ծառայությունների մատուցում</w:t>
            </w:r>
          </w:p>
        </w:tc>
        <w:tc>
          <w:tcPr>
            <w:tcW w:w="1066" w:type="dxa"/>
            <w:vAlign w:val="center"/>
          </w:tcPr>
          <w:p w:rsidR="00B33BDB" w:rsidRPr="00EF5EB1" w:rsidRDefault="00B33BDB" w:rsidP="00E627AC">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1776</w:t>
            </w:r>
            <w:r w:rsidRPr="00EF5EB1">
              <w:rPr>
                <w:rFonts w:ascii="Sylfaen" w:eastAsia="Times New Roman" w:hAnsi="Sylfaen" w:cs="Arial"/>
                <w:sz w:val="18"/>
                <w:szCs w:val="18"/>
              </w:rPr>
              <w:t>.0</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themeFill="background1" w:themeFillShade="D9"/>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Times New Roman"/>
                <w:sz w:val="18"/>
                <w:szCs w:val="18"/>
                <w:lang w:val="hy-AM"/>
              </w:rPr>
              <w:t>Կանիաշիր բնակավայրի վարչական ղեկավարի գործունեության ապահովում</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trHeight w:val="322"/>
          <w:jc w:val="right"/>
        </w:trPr>
        <w:tc>
          <w:tcPr>
            <w:tcW w:w="710" w:type="dxa"/>
          </w:tcPr>
          <w:p w:rsidR="00B33BDB" w:rsidRPr="00EF5EB1" w:rsidRDefault="00B33BDB" w:rsidP="00E627AC">
            <w:pPr>
              <w:spacing w:after="0" w:line="240" w:lineRule="auto"/>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40" w:lineRule="auto"/>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40" w:lineRule="auto"/>
              <w:jc w:val="center"/>
              <w:rPr>
                <w:rFonts w:ascii="Sylfaen" w:eastAsia="Times New Roman" w:hAnsi="Sylfaen" w:cs="Times New Roman"/>
                <w:sz w:val="18"/>
                <w:szCs w:val="18"/>
                <w:lang w:val="hy-AM"/>
              </w:rPr>
            </w:pPr>
          </w:p>
        </w:tc>
        <w:tc>
          <w:tcPr>
            <w:tcW w:w="6069" w:type="dxa"/>
            <w:gridSpan w:val="2"/>
            <w:shd w:val="clear" w:color="auto" w:fill="D9D9D9" w:themeFill="background1" w:themeFillShade="D9"/>
            <w:vAlign w:val="center"/>
          </w:tcPr>
          <w:p w:rsidR="00B33BDB" w:rsidRPr="00EF5EB1" w:rsidRDefault="00B33BDB" w:rsidP="00E627AC">
            <w:pPr>
              <w:spacing w:after="0" w:line="240" w:lineRule="auto"/>
              <w:rPr>
                <w:rFonts w:ascii="Sylfaen" w:eastAsia="Times New Roman" w:hAnsi="Sylfaen" w:cs="Sylfaen"/>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tcPr>
          <w:p w:rsidR="00B33BDB" w:rsidRPr="00EF5EB1" w:rsidRDefault="00B33BDB" w:rsidP="00E627AC">
            <w:pPr>
              <w:spacing w:after="0" w:line="240" w:lineRule="auto"/>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01-11</w:t>
            </w:r>
          </w:p>
        </w:tc>
        <w:tc>
          <w:tcPr>
            <w:tcW w:w="1402" w:type="dxa"/>
            <w:gridSpan w:val="3"/>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01-1-1</w:t>
            </w:r>
          </w:p>
        </w:tc>
        <w:tc>
          <w:tcPr>
            <w:tcW w:w="6069" w:type="dxa"/>
            <w:gridSpan w:val="2"/>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Times New Roman"/>
                <w:sz w:val="18"/>
                <w:szCs w:val="18"/>
                <w:lang w:val="hy-AM"/>
              </w:rPr>
              <w:t>Սադունց բնակավայրում վարչական ծառայությունների մատուցում</w:t>
            </w:r>
          </w:p>
        </w:tc>
        <w:tc>
          <w:tcPr>
            <w:tcW w:w="1066" w:type="dxa"/>
            <w:vAlign w:val="center"/>
          </w:tcPr>
          <w:p w:rsidR="00B33BDB" w:rsidRPr="00EF5EB1" w:rsidRDefault="00B33BDB" w:rsidP="00E627AC">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2136</w:t>
            </w:r>
            <w:r w:rsidRPr="00EF5EB1">
              <w:rPr>
                <w:rFonts w:ascii="Sylfaen" w:eastAsia="Times New Roman" w:hAnsi="Sylfaen" w:cs="Arial"/>
                <w:sz w:val="18"/>
                <w:szCs w:val="18"/>
              </w:rPr>
              <w:t>.0</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themeFill="background1" w:themeFillShade="D9"/>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Times New Roman"/>
                <w:sz w:val="18"/>
                <w:szCs w:val="18"/>
                <w:lang w:val="hy-AM"/>
              </w:rPr>
              <w:t>Սադունց բնակավայրի վարչական ղեկավարի գործունեության ապահովում</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b/>
                <w:i/>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vAlign w:val="center"/>
          </w:tcPr>
          <w:p w:rsidR="00B33BDB" w:rsidRPr="00EF5EB1" w:rsidRDefault="00B33BDB" w:rsidP="00E627AC">
            <w:pPr>
              <w:spacing w:after="0" w:line="20" w:lineRule="atLeast"/>
              <w:jc w:val="center"/>
              <w:rPr>
                <w:rFonts w:ascii="Sylfaen" w:eastAsia="Times New Roman" w:hAnsi="Sylfaen" w:cs="Times New Roman"/>
                <w:sz w:val="18"/>
                <w:szCs w:val="18"/>
              </w:rPr>
            </w:pPr>
            <w:r w:rsidRPr="00EF5EB1">
              <w:rPr>
                <w:rFonts w:ascii="Sylfaen" w:eastAsia="Times New Roman" w:hAnsi="Sylfaen" w:cs="Times New Roman"/>
                <w:sz w:val="18"/>
                <w:szCs w:val="18"/>
                <w:lang w:val="hy-AM"/>
              </w:rPr>
              <w:t>01-</w:t>
            </w:r>
            <w:r w:rsidRPr="00EF5EB1">
              <w:rPr>
                <w:rFonts w:ascii="Sylfaen" w:eastAsia="Times New Roman" w:hAnsi="Sylfaen" w:cs="Times New Roman"/>
                <w:sz w:val="18"/>
                <w:szCs w:val="18"/>
              </w:rPr>
              <w:t>12</w:t>
            </w:r>
          </w:p>
        </w:tc>
        <w:tc>
          <w:tcPr>
            <w:tcW w:w="1402" w:type="dxa"/>
            <w:gridSpan w:val="3"/>
            <w:vAlign w:val="center"/>
          </w:tcPr>
          <w:p w:rsidR="00B33BDB" w:rsidRPr="00EF5EB1" w:rsidRDefault="00B33BDB" w:rsidP="00E627AC">
            <w:pPr>
              <w:spacing w:after="0" w:line="20" w:lineRule="atLeast"/>
              <w:jc w:val="center"/>
              <w:rPr>
                <w:rFonts w:ascii="Sylfaen" w:eastAsia="Times New Roman" w:hAnsi="Sylfaen" w:cs="Times New Roman"/>
                <w:sz w:val="18"/>
                <w:szCs w:val="18"/>
              </w:rPr>
            </w:pPr>
            <w:r w:rsidRPr="00EF5EB1">
              <w:rPr>
                <w:rFonts w:ascii="Sylfaen" w:eastAsia="Times New Roman" w:hAnsi="Sylfaen" w:cs="Times New Roman"/>
                <w:sz w:val="18"/>
                <w:szCs w:val="18"/>
                <w:lang w:val="hy-AM"/>
              </w:rPr>
              <w:t>01-</w:t>
            </w:r>
            <w:r w:rsidRPr="00EF5EB1">
              <w:rPr>
                <w:rFonts w:ascii="Sylfaen" w:eastAsia="Times New Roman" w:hAnsi="Sylfaen" w:cs="Times New Roman"/>
                <w:sz w:val="18"/>
                <w:szCs w:val="18"/>
              </w:rPr>
              <w:t>1</w:t>
            </w:r>
            <w:r w:rsidRPr="00EF5EB1">
              <w:rPr>
                <w:rFonts w:ascii="Sylfaen" w:eastAsia="Times New Roman" w:hAnsi="Sylfaen" w:cs="Times New Roman"/>
                <w:sz w:val="18"/>
                <w:szCs w:val="18"/>
                <w:lang w:val="hy-AM"/>
              </w:rPr>
              <w:t>-</w:t>
            </w:r>
            <w:r w:rsidRPr="00EF5EB1">
              <w:rPr>
                <w:rFonts w:ascii="Sylfaen" w:eastAsia="Times New Roman" w:hAnsi="Sylfaen" w:cs="Times New Roman"/>
                <w:sz w:val="18"/>
                <w:szCs w:val="18"/>
              </w:rPr>
              <w:t>1</w:t>
            </w:r>
          </w:p>
        </w:tc>
        <w:tc>
          <w:tcPr>
            <w:tcW w:w="6069" w:type="dxa"/>
            <w:gridSpan w:val="2"/>
            <w:vAlign w:val="center"/>
          </w:tcPr>
          <w:p w:rsidR="00B33BDB" w:rsidRPr="008370D9" w:rsidRDefault="00B33BDB" w:rsidP="00E627AC">
            <w:pPr>
              <w:spacing w:after="0" w:line="240" w:lineRule="auto"/>
              <w:ind w:right="-69"/>
              <w:contextualSpacing/>
              <w:rPr>
                <w:rFonts w:ascii="Sylfaen" w:eastAsia="Times New Roman" w:hAnsi="Sylfaen" w:cs="Sylfaen"/>
                <w:sz w:val="18"/>
                <w:szCs w:val="18"/>
                <w:lang w:val="hy-AM"/>
              </w:rPr>
            </w:pPr>
            <w:r w:rsidRPr="008370D9">
              <w:rPr>
                <w:rFonts w:ascii="Sylfaen" w:eastAsia="Times New Roman" w:hAnsi="Sylfaen" w:cs="Sylfaen"/>
                <w:sz w:val="18"/>
                <w:szCs w:val="18"/>
                <w:lang w:val="hy-AM"/>
              </w:rPr>
              <w:t>Համակարգչային ծառայությունների ձեռք բերում, սպասարկման վճարների տրամադրում</w:t>
            </w:r>
          </w:p>
        </w:tc>
        <w:tc>
          <w:tcPr>
            <w:tcW w:w="1066" w:type="dxa"/>
            <w:vAlign w:val="center"/>
          </w:tcPr>
          <w:p w:rsidR="00B33BDB" w:rsidRPr="008370D9" w:rsidRDefault="00B33BDB" w:rsidP="00E627AC">
            <w:pPr>
              <w:spacing w:after="0" w:line="20" w:lineRule="atLeast"/>
              <w:jc w:val="right"/>
              <w:rPr>
                <w:rFonts w:ascii="Sylfaen" w:eastAsia="Times New Roman" w:hAnsi="Sylfaen" w:cs="Times New Roman"/>
                <w:sz w:val="18"/>
                <w:szCs w:val="18"/>
              </w:rPr>
            </w:pPr>
            <w:r w:rsidRPr="008370D9">
              <w:rPr>
                <w:rFonts w:ascii="Sylfaen" w:eastAsia="Times New Roman" w:hAnsi="Sylfaen" w:cs="Times New Roman"/>
                <w:sz w:val="18"/>
                <w:szCs w:val="18"/>
                <w:lang w:val="hy-AM"/>
              </w:rPr>
              <w:t>564</w:t>
            </w:r>
            <w:r w:rsidRPr="008370D9">
              <w:rPr>
                <w:rFonts w:ascii="Sylfaen" w:eastAsia="Times New Roman" w:hAnsi="Sylfaen" w:cs="Times New Roman"/>
                <w:sz w:val="18"/>
                <w:szCs w:val="18"/>
              </w:rPr>
              <w:t>.0</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shd w:val="clear" w:color="auto" w:fill="FFFFFF"/>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«Վեկտոր պլյուս» ՍՊԸ-ի և ՏՀԶՎԿ-ի ծառայություններից օգտվելու համար ընթացիկ սպասարկման վճարների փոխհատուցում: «Վեկտոր պլյուս» ՍՊԸ-ի կողմից ներդրված համակարգչային ծրագրի միջոցով  իրականացվում է գույքային հարկերի հաշվառումն ու  հաշվարկումը: ՏՀԶՎԿ-ն ապահովում է համայնքային կառավարման տեղեկատվական համակարգի գործունեությունը։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trHeight w:val="60"/>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8537" w:type="dxa"/>
            <w:gridSpan w:val="6"/>
            <w:shd w:val="clear" w:color="auto" w:fill="BFBFBF"/>
          </w:tcPr>
          <w:p w:rsidR="00B33BDB" w:rsidRPr="00EF5EB1" w:rsidRDefault="00B33BDB" w:rsidP="00E627AC">
            <w:pPr>
              <w:spacing w:after="0" w:line="20" w:lineRule="atLeast"/>
              <w:jc w:val="center"/>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Ծրագրի միջոցառում</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b/>
                <w:i/>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vAlign w:val="center"/>
          </w:tcPr>
          <w:p w:rsidR="00B33BDB" w:rsidRPr="00EF5EB1" w:rsidRDefault="00B33BDB" w:rsidP="00E627AC">
            <w:pPr>
              <w:spacing w:after="0" w:line="20" w:lineRule="atLeast"/>
              <w:jc w:val="center"/>
              <w:rPr>
                <w:rFonts w:ascii="Sylfaen" w:eastAsia="Times New Roman" w:hAnsi="Sylfaen" w:cs="Times New Roman"/>
                <w:sz w:val="18"/>
                <w:szCs w:val="18"/>
              </w:rPr>
            </w:pPr>
            <w:r w:rsidRPr="00EF5EB1">
              <w:rPr>
                <w:rFonts w:ascii="Sylfaen" w:eastAsia="Times New Roman" w:hAnsi="Sylfaen" w:cs="Times New Roman"/>
                <w:sz w:val="18"/>
                <w:szCs w:val="18"/>
                <w:lang w:val="hy-AM"/>
              </w:rPr>
              <w:t>01-</w:t>
            </w:r>
            <w:r w:rsidRPr="00EF5EB1">
              <w:rPr>
                <w:rFonts w:ascii="Sylfaen" w:eastAsia="Times New Roman" w:hAnsi="Sylfaen" w:cs="Times New Roman"/>
                <w:sz w:val="18"/>
                <w:szCs w:val="18"/>
              </w:rPr>
              <w:t>13</w:t>
            </w:r>
          </w:p>
        </w:tc>
        <w:tc>
          <w:tcPr>
            <w:tcW w:w="1402" w:type="dxa"/>
            <w:gridSpan w:val="3"/>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w:t>
            </w:r>
            <w:r w:rsidRPr="00EF5EB1">
              <w:rPr>
                <w:rFonts w:ascii="Sylfaen" w:eastAsia="Times New Roman" w:hAnsi="Sylfaen" w:cs="Times New Roman"/>
                <w:sz w:val="18"/>
                <w:szCs w:val="18"/>
              </w:rPr>
              <w:t>1</w:t>
            </w:r>
            <w:r w:rsidRPr="00EF5EB1">
              <w:rPr>
                <w:rFonts w:ascii="Sylfaen" w:eastAsia="Times New Roman" w:hAnsi="Sylfaen" w:cs="Times New Roman"/>
                <w:sz w:val="18"/>
                <w:szCs w:val="18"/>
                <w:lang w:val="hy-AM"/>
              </w:rPr>
              <w:t>-1</w:t>
            </w:r>
          </w:p>
        </w:tc>
        <w:tc>
          <w:tcPr>
            <w:tcW w:w="6069" w:type="dxa"/>
            <w:gridSpan w:val="2"/>
            <w:vAlign w:val="center"/>
          </w:tcPr>
          <w:p w:rsidR="00B33BDB" w:rsidRPr="00806558" w:rsidRDefault="00B33BDB" w:rsidP="00E627AC">
            <w:pPr>
              <w:spacing w:after="0" w:line="240" w:lineRule="auto"/>
              <w:ind w:right="-69"/>
              <w:contextualSpacing/>
              <w:rPr>
                <w:rFonts w:ascii="Sylfaen" w:eastAsia="Times New Roman" w:hAnsi="Sylfaen" w:cs="Sylfaen"/>
                <w:sz w:val="18"/>
                <w:szCs w:val="18"/>
                <w:lang w:val="hy-AM"/>
              </w:rPr>
            </w:pPr>
            <w:r w:rsidRPr="00806558">
              <w:rPr>
                <w:rFonts w:ascii="Sylfaen" w:eastAsia="Times New Roman" w:hAnsi="Sylfaen" w:cs="Times New Roman"/>
                <w:sz w:val="18"/>
                <w:szCs w:val="18"/>
                <w:lang w:val="hy-AM"/>
              </w:rPr>
              <w:t xml:space="preserve">Համայնքային գույքի գնահատման, պետական </w:t>
            </w:r>
            <w:r w:rsidRPr="00806558">
              <w:rPr>
                <w:rFonts w:ascii="Sylfaen" w:eastAsia="MS Mincho" w:hAnsi="Sylfaen" w:cs="MS Mincho"/>
                <w:sz w:val="18"/>
                <w:szCs w:val="18"/>
                <w:lang w:val="hy-AM"/>
              </w:rPr>
              <w:t>գրանցման, վկայականների ձեռք բերման աշխատանքների իրականացում</w:t>
            </w:r>
          </w:p>
        </w:tc>
        <w:tc>
          <w:tcPr>
            <w:tcW w:w="1066" w:type="dxa"/>
            <w:vAlign w:val="center"/>
          </w:tcPr>
          <w:p w:rsidR="00B33BDB" w:rsidRPr="00806558" w:rsidRDefault="00B33BDB" w:rsidP="00E627AC">
            <w:pPr>
              <w:spacing w:after="0" w:line="20" w:lineRule="atLeast"/>
              <w:jc w:val="right"/>
              <w:rPr>
                <w:rFonts w:ascii="Sylfaen" w:eastAsia="Times New Roman" w:hAnsi="Sylfaen" w:cs="Times New Roman"/>
                <w:sz w:val="18"/>
                <w:szCs w:val="18"/>
              </w:rPr>
            </w:pPr>
            <w:r w:rsidRPr="00806558">
              <w:rPr>
                <w:rFonts w:ascii="Sylfaen" w:eastAsia="Times New Roman" w:hAnsi="Sylfaen" w:cs="Arial"/>
                <w:sz w:val="18"/>
                <w:szCs w:val="18"/>
              </w:rPr>
              <w:t>500.0</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shd w:val="clear" w:color="auto" w:fill="FFFFFF"/>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trHeight w:val="631"/>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Sylfaen"/>
                <w:sz w:val="18"/>
                <w:szCs w:val="18"/>
                <w:lang w:val="hy-AM"/>
              </w:rPr>
            </w:pPr>
            <w:r w:rsidRPr="00EF5EB1">
              <w:rPr>
                <w:rFonts w:ascii="Sylfaen" w:eastAsia="Times New Roman" w:hAnsi="Sylfaen" w:cs="Times New Roman"/>
                <w:sz w:val="18"/>
                <w:szCs w:val="18"/>
                <w:lang w:val="hy-AM"/>
              </w:rPr>
              <w:t>Համայնքի սեփականություն հանդիսացող  անշարժ գույքի գրանցման,  գնահատման և  չափագրման ծառայությունների ձեռք բերում և համայնքի սեփականություն հանդիսացող  անշարժ գույքի գրանցման համար պետական տուրքի վճարների տրամադրում</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trHeight w:val="161"/>
          <w:jc w:val="right"/>
        </w:trPr>
        <w:tc>
          <w:tcPr>
            <w:tcW w:w="710" w:type="dxa"/>
            <w:shd w:val="clear" w:color="auto" w:fill="auto"/>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Borders>
              <w:right w:val="single" w:sz="4" w:space="0" w:color="auto"/>
            </w:tcBorders>
            <w:shd w:val="clear" w:color="auto" w:fill="auto"/>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8537" w:type="dxa"/>
            <w:gridSpan w:val="6"/>
            <w:tcBorders>
              <w:top w:val="single" w:sz="4" w:space="0" w:color="auto"/>
              <w:left w:val="single" w:sz="4" w:space="0" w:color="auto"/>
              <w:bottom w:val="single" w:sz="4" w:space="0" w:color="auto"/>
            </w:tcBorders>
            <w:shd w:val="clear" w:color="auto" w:fill="D9D9D9"/>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b/>
                <w:sz w:val="18"/>
                <w:szCs w:val="18"/>
                <w:lang w:val="hy-AM"/>
              </w:rPr>
              <w:t>Ծրագրի միջոցառում</w:t>
            </w:r>
          </w:p>
        </w:tc>
      </w:tr>
      <w:tr w:rsidR="00B33BDB" w:rsidRPr="00EF5EB1" w:rsidTr="00E627AC">
        <w:trPr>
          <w:gridAfter w:val="1"/>
          <w:wAfter w:w="7" w:type="dxa"/>
          <w:trHeight w:val="197"/>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Borders>
              <w:right w:val="single" w:sz="4" w:space="0" w:color="auto"/>
            </w:tcBorders>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Borders>
              <w:top w:val="single" w:sz="4" w:space="0" w:color="auto"/>
              <w:left w:val="single" w:sz="4" w:space="0" w:color="auto"/>
              <w:bottom w:val="single" w:sz="4" w:space="0" w:color="auto"/>
              <w:right w:val="single" w:sz="4" w:space="0" w:color="auto"/>
            </w:tcBorders>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tcBorders>
              <w:left w:val="single" w:sz="4" w:space="0" w:color="auto"/>
            </w:tcBorders>
            <w:shd w:val="clear" w:color="auto" w:fill="D9D9D9"/>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trHeight w:val="296"/>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vAlign w:val="center"/>
          </w:tcPr>
          <w:p w:rsidR="00B33BDB" w:rsidRPr="008370D9"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6"/>
                <w:szCs w:val="16"/>
                <w:lang w:val="hy-AM"/>
              </w:rPr>
              <w:t>01-1</w:t>
            </w:r>
            <w:r>
              <w:rPr>
                <w:rFonts w:ascii="Sylfaen" w:eastAsia="Times New Roman" w:hAnsi="Sylfaen" w:cs="Times New Roman"/>
                <w:sz w:val="16"/>
                <w:szCs w:val="16"/>
                <w:lang w:val="hy-AM"/>
              </w:rPr>
              <w:t>4</w:t>
            </w:r>
          </w:p>
        </w:tc>
        <w:tc>
          <w:tcPr>
            <w:tcW w:w="1402" w:type="dxa"/>
            <w:gridSpan w:val="3"/>
            <w:tcBorders>
              <w:top w:val="single" w:sz="4" w:space="0" w:color="auto"/>
            </w:tcBorders>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01-1-1</w:t>
            </w:r>
          </w:p>
        </w:tc>
        <w:tc>
          <w:tcPr>
            <w:tcW w:w="6069" w:type="dxa"/>
            <w:gridSpan w:val="2"/>
            <w:vAlign w:val="center"/>
          </w:tcPr>
          <w:p w:rsidR="00B33BDB" w:rsidRPr="00806558" w:rsidRDefault="00B33BDB" w:rsidP="00E627AC">
            <w:pPr>
              <w:spacing w:after="0" w:line="240" w:lineRule="auto"/>
              <w:ind w:right="-69"/>
              <w:contextualSpacing/>
              <w:rPr>
                <w:rFonts w:ascii="Sylfaen" w:eastAsia="Times New Roman" w:hAnsi="Sylfaen" w:cs="Sylfaen"/>
                <w:sz w:val="18"/>
                <w:szCs w:val="18"/>
                <w:lang w:val="hy-AM"/>
              </w:rPr>
            </w:pPr>
            <w:r w:rsidRPr="00806558">
              <w:rPr>
                <w:rFonts w:ascii="Sylfaen" w:eastAsia="Times New Roman" w:hAnsi="Sylfaen" w:cs="Times New Roman"/>
                <w:sz w:val="18"/>
                <w:szCs w:val="20"/>
                <w:lang w:val="hy-AM"/>
              </w:rPr>
              <w:t>Ալագյազ համայնքի համայնքապետարանի աշխատակիցների համար նպաստավոր պայմանների ստեղծում</w:t>
            </w:r>
          </w:p>
        </w:tc>
        <w:tc>
          <w:tcPr>
            <w:tcW w:w="1066" w:type="dxa"/>
            <w:vAlign w:val="center"/>
          </w:tcPr>
          <w:p w:rsidR="00B33BDB" w:rsidRPr="00806558" w:rsidRDefault="00B33BDB" w:rsidP="00E627AC">
            <w:pPr>
              <w:spacing w:after="0" w:line="20" w:lineRule="atLeast"/>
              <w:jc w:val="right"/>
              <w:rPr>
                <w:rFonts w:ascii="Sylfaen" w:eastAsia="Times New Roman" w:hAnsi="Sylfaen" w:cs="Times New Roman"/>
                <w:sz w:val="18"/>
                <w:szCs w:val="18"/>
                <w:lang w:val="hy-AM"/>
              </w:rPr>
            </w:pPr>
            <w:r w:rsidRPr="00806558">
              <w:rPr>
                <w:rFonts w:ascii="Sylfaen" w:eastAsia="Times New Roman" w:hAnsi="Sylfaen" w:cs="Times New Roman"/>
                <w:sz w:val="18"/>
                <w:szCs w:val="18"/>
                <w:lang w:val="hy-AM"/>
              </w:rPr>
              <w:t>561.0</w:t>
            </w:r>
          </w:p>
        </w:tc>
      </w:tr>
      <w:tr w:rsidR="00B33BDB" w:rsidRPr="00EF5EB1" w:rsidTr="00E627AC">
        <w:trPr>
          <w:gridAfter w:val="1"/>
          <w:wAfter w:w="7" w:type="dxa"/>
          <w:trHeight w:val="269"/>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trHeight w:val="251"/>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Pr>
                <w:rFonts w:ascii="Sylfaen" w:eastAsia="Times New Roman" w:hAnsi="Sylfaen" w:cs="Times New Roman"/>
                <w:sz w:val="18"/>
                <w:szCs w:val="18"/>
                <w:lang w:val="hy-AM"/>
              </w:rPr>
              <w:t xml:space="preserve">Համայնքապետարանի համար 20 </w:t>
            </w:r>
            <w:r w:rsidRPr="00EF5EB1">
              <w:rPr>
                <w:rFonts w:ascii="Sylfaen" w:eastAsia="Times New Roman" w:hAnsi="Sylfaen" w:cs="Times New Roman"/>
                <w:sz w:val="18"/>
                <w:szCs w:val="18"/>
                <w:lang w:val="hy-AM"/>
              </w:rPr>
              <w:t xml:space="preserve"> աթոռ</w:t>
            </w:r>
            <w:r>
              <w:rPr>
                <w:rFonts w:ascii="Sylfaen" w:eastAsia="Times New Roman" w:hAnsi="Sylfaen" w:cs="Times New Roman"/>
                <w:sz w:val="18"/>
                <w:szCs w:val="18"/>
                <w:lang w:val="hy-AM"/>
              </w:rPr>
              <w:t>ի ձեռքբերում</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8537" w:type="dxa"/>
            <w:gridSpan w:val="6"/>
            <w:shd w:val="clear" w:color="auto" w:fill="BFBFBF"/>
          </w:tcPr>
          <w:p w:rsidR="00B33BDB" w:rsidRPr="00EF5EB1" w:rsidRDefault="00B33BDB" w:rsidP="00E627AC">
            <w:pPr>
              <w:spacing w:after="0" w:line="20" w:lineRule="atLeast"/>
              <w:jc w:val="center"/>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Ծրագրի միջոցառում</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b/>
                <w:i/>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vAlign w:val="center"/>
          </w:tcPr>
          <w:p w:rsidR="00B33BDB" w:rsidRPr="008370D9"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rPr>
              <w:t>01-1</w:t>
            </w:r>
            <w:r>
              <w:rPr>
                <w:rFonts w:ascii="Sylfaen" w:eastAsia="Times New Roman" w:hAnsi="Sylfaen" w:cs="Times New Roman"/>
                <w:sz w:val="18"/>
                <w:szCs w:val="18"/>
                <w:lang w:val="hy-AM"/>
              </w:rPr>
              <w:t>5</w:t>
            </w:r>
          </w:p>
        </w:tc>
        <w:tc>
          <w:tcPr>
            <w:tcW w:w="1402" w:type="dxa"/>
            <w:gridSpan w:val="3"/>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01-3-3</w:t>
            </w:r>
          </w:p>
        </w:tc>
        <w:tc>
          <w:tcPr>
            <w:tcW w:w="6069" w:type="dxa"/>
            <w:gridSpan w:val="2"/>
            <w:vAlign w:val="center"/>
          </w:tcPr>
          <w:p w:rsidR="00B33BDB" w:rsidRPr="00806558" w:rsidRDefault="00B33BDB" w:rsidP="00E627AC">
            <w:pPr>
              <w:spacing w:after="0" w:line="240" w:lineRule="auto"/>
              <w:ind w:right="-69"/>
              <w:contextualSpacing/>
              <w:rPr>
                <w:rFonts w:ascii="Sylfaen" w:eastAsia="Times New Roman" w:hAnsi="Sylfaen" w:cs="Sylfaen"/>
                <w:sz w:val="18"/>
                <w:szCs w:val="18"/>
                <w:lang w:val="hy-AM"/>
              </w:rPr>
            </w:pPr>
            <w:r w:rsidRPr="00806558">
              <w:rPr>
                <w:rFonts w:ascii="Sylfaen" w:eastAsia="Times New Roman" w:hAnsi="Sylfaen" w:cs="Sylfaen"/>
                <w:sz w:val="18"/>
                <w:szCs w:val="18"/>
                <w:lang w:val="hy-AM"/>
              </w:rPr>
              <w:t xml:space="preserve">Համայնքի կենտրոն հանդիսացող բնակավայրի և վարչական շրջանների համար ընթացիկ բնույթի ծառայությունների մատուցում </w:t>
            </w:r>
          </w:p>
        </w:tc>
        <w:tc>
          <w:tcPr>
            <w:tcW w:w="1066" w:type="dxa"/>
            <w:vAlign w:val="center"/>
          </w:tcPr>
          <w:p w:rsidR="00B33BDB" w:rsidRPr="00806558" w:rsidRDefault="00B33BDB" w:rsidP="00E627AC">
            <w:pPr>
              <w:spacing w:after="0" w:line="20" w:lineRule="atLeast"/>
              <w:jc w:val="right"/>
              <w:rPr>
                <w:rFonts w:ascii="Sylfaen" w:eastAsia="Times New Roman" w:hAnsi="Sylfaen" w:cs="Times New Roman"/>
                <w:sz w:val="18"/>
                <w:szCs w:val="18"/>
              </w:rPr>
            </w:pPr>
            <w:r w:rsidRPr="00806558">
              <w:rPr>
                <w:rFonts w:ascii="Sylfaen" w:eastAsia="Times New Roman" w:hAnsi="Sylfaen" w:cs="Times New Roman"/>
                <w:sz w:val="18"/>
                <w:szCs w:val="18"/>
                <w:lang w:val="hy-AM"/>
              </w:rPr>
              <w:t>80</w:t>
            </w:r>
            <w:r w:rsidRPr="00806558">
              <w:rPr>
                <w:rFonts w:ascii="Sylfaen" w:eastAsia="Times New Roman" w:hAnsi="Sylfaen" w:cs="Times New Roman"/>
                <w:sz w:val="18"/>
                <w:szCs w:val="18"/>
              </w:rPr>
              <w:t>00.0</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shd w:val="clear" w:color="auto" w:fill="FFFFFF"/>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ind w:right="-135"/>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 xml:space="preserve">Ըստ անհրաժեշտության </w:t>
            </w:r>
            <w:r w:rsidRPr="008370D9">
              <w:rPr>
                <w:rFonts w:ascii="Sylfaen" w:eastAsia="Times New Roman" w:hAnsi="Sylfaen" w:cs="Times New Roman"/>
                <w:sz w:val="18"/>
                <w:szCs w:val="18"/>
                <w:lang w:val="hy-AM"/>
              </w:rPr>
              <w:t>իրականացվում են գույքի վարձակալության, 6 բնակելի շենքերի ընթացիկ վերանորոգման, 10 համակարգիչների վերանորոգման աշխատանքներ, ախտահանման</w:t>
            </w:r>
            <w:r w:rsidRPr="00EF5EB1">
              <w:rPr>
                <w:rFonts w:ascii="Sylfaen" w:eastAsia="Times New Roman" w:hAnsi="Sylfaen" w:cs="Times New Roman"/>
                <w:sz w:val="18"/>
                <w:szCs w:val="18"/>
                <w:lang w:val="hy-AM"/>
              </w:rPr>
              <w:t xml:space="preserve"> նյութերի ձեռքբեր</w:t>
            </w:r>
            <w:r>
              <w:rPr>
                <w:rFonts w:ascii="Sylfaen" w:eastAsia="Times New Roman" w:hAnsi="Sylfaen" w:cs="Times New Roman"/>
                <w:sz w:val="18"/>
                <w:szCs w:val="18"/>
                <w:lang w:val="hy-AM"/>
              </w:rPr>
              <w:t>ու</w:t>
            </w:r>
            <w:r w:rsidRPr="00EF5EB1">
              <w:rPr>
                <w:rFonts w:ascii="Sylfaen" w:eastAsia="Times New Roman" w:hAnsi="Sylfaen" w:cs="Times New Roman"/>
                <w:sz w:val="18"/>
                <w:szCs w:val="18"/>
                <w:lang w:val="hy-AM"/>
              </w:rPr>
              <w:t>մ</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trHeight w:val="150"/>
          <w:jc w:val="right"/>
        </w:trPr>
        <w:tc>
          <w:tcPr>
            <w:tcW w:w="8901" w:type="dxa"/>
            <w:gridSpan w:val="7"/>
            <w:shd w:val="clear" w:color="auto" w:fill="DAEEF3"/>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Ընդամենը՝ ընդհանուր բնույթի հանրային ծառայություններ ոլորտի ծրագրեր</w:t>
            </w:r>
          </w:p>
        </w:tc>
        <w:tc>
          <w:tcPr>
            <w:tcW w:w="1066" w:type="dxa"/>
            <w:shd w:val="clear" w:color="auto" w:fill="DAEEF3"/>
            <w:vAlign w:val="center"/>
          </w:tcPr>
          <w:p w:rsidR="00B33BDB" w:rsidRPr="00EF5EB1" w:rsidRDefault="00B33BDB" w:rsidP="00E627AC">
            <w:pPr>
              <w:spacing w:after="0" w:line="20" w:lineRule="atLeast"/>
              <w:jc w:val="right"/>
              <w:rPr>
                <w:rFonts w:ascii="Sylfaen" w:eastAsia="Times New Roman" w:hAnsi="Sylfaen" w:cs="Times New Roman"/>
                <w:b/>
                <w:sz w:val="18"/>
                <w:szCs w:val="18"/>
              </w:rPr>
            </w:pPr>
            <w:r w:rsidRPr="00EF5EB1">
              <w:rPr>
                <w:rFonts w:ascii="Sylfaen" w:eastAsia="Times New Roman" w:hAnsi="Sylfaen" w:cs="Times New Roman"/>
                <w:b/>
                <w:sz w:val="18"/>
                <w:szCs w:val="18"/>
              </w:rPr>
              <w:t>113303.0</w:t>
            </w:r>
          </w:p>
        </w:tc>
      </w:tr>
      <w:tr w:rsidR="00B33BDB" w:rsidRPr="00EF5EB1" w:rsidTr="00E627AC">
        <w:trPr>
          <w:gridAfter w:val="1"/>
          <w:wAfter w:w="7" w:type="dxa"/>
          <w:trHeight w:val="50"/>
          <w:jc w:val="right"/>
        </w:trPr>
        <w:tc>
          <w:tcPr>
            <w:tcW w:w="9967" w:type="dxa"/>
            <w:gridSpan w:val="8"/>
            <w:shd w:val="clear" w:color="auto" w:fill="FFF2CC"/>
            <w:vAlign w:val="center"/>
          </w:tcPr>
          <w:p w:rsidR="00B33BDB" w:rsidRPr="00EF5EB1" w:rsidRDefault="00B33BDB" w:rsidP="00E627AC">
            <w:pPr>
              <w:spacing w:after="0" w:line="20" w:lineRule="atLeast"/>
              <w:ind w:left="-8"/>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 xml:space="preserve">Բաժին (Ոլորտ) 4. </w:t>
            </w:r>
            <w:r w:rsidRPr="00EF5EB1">
              <w:rPr>
                <w:rFonts w:ascii="Sylfaen" w:eastAsia="Times New Roman" w:hAnsi="Sylfaen" w:cs="Arial"/>
                <w:b/>
                <w:bCs/>
                <w:sz w:val="18"/>
                <w:szCs w:val="18"/>
                <w:lang w:val="hy-AM"/>
              </w:rPr>
              <w:t>Տնտեսական հարաբերություններ</w:t>
            </w:r>
          </w:p>
        </w:tc>
      </w:tr>
      <w:tr w:rsidR="00B33BDB" w:rsidRPr="00EF5EB1" w:rsidTr="00E627AC">
        <w:trPr>
          <w:gridAfter w:val="1"/>
          <w:wAfter w:w="7" w:type="dxa"/>
          <w:trHeight w:val="50"/>
          <w:jc w:val="right"/>
        </w:trPr>
        <w:tc>
          <w:tcPr>
            <w:tcW w:w="710" w:type="dxa"/>
          </w:tcPr>
          <w:p w:rsidR="00B33BDB" w:rsidRPr="00EF5EB1" w:rsidRDefault="00B33BDB" w:rsidP="00E627AC">
            <w:pPr>
              <w:spacing w:after="0" w:line="20" w:lineRule="atLeast"/>
              <w:jc w:val="center"/>
              <w:rPr>
                <w:rFonts w:ascii="Sylfaen" w:eastAsia="Times New Roman" w:hAnsi="Sylfaen" w:cs="Times New Roman"/>
                <w:b/>
                <w:sz w:val="18"/>
                <w:szCs w:val="18"/>
                <w:lang w:val="hy-AM"/>
              </w:rPr>
            </w:pPr>
          </w:p>
        </w:tc>
        <w:tc>
          <w:tcPr>
            <w:tcW w:w="9257" w:type="dxa"/>
            <w:gridSpan w:val="7"/>
            <w:shd w:val="clear" w:color="auto" w:fill="DAEEF3"/>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b/>
                <w:sz w:val="18"/>
                <w:szCs w:val="18"/>
                <w:lang w:val="hy-AM"/>
              </w:rPr>
              <w:t>Ծրագիր</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Sylfaen"/>
                <w:b/>
                <w:i/>
                <w:sz w:val="18"/>
                <w:szCs w:val="18"/>
                <w:lang w:val="hy-AM"/>
              </w:rPr>
            </w:pPr>
            <w:r w:rsidRPr="00EF5EB1">
              <w:rPr>
                <w:rFonts w:ascii="Sylfaen" w:eastAsia="Times New Roman" w:hAnsi="Sylfaen" w:cs="Sylfaen"/>
                <w:b/>
                <w:i/>
                <w:sz w:val="18"/>
                <w:szCs w:val="18"/>
                <w:lang w:val="hy-AM"/>
              </w:rPr>
              <w:t>Ծրագրի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04-01</w:t>
            </w: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FFFFFF"/>
            <w:vAlign w:val="center"/>
          </w:tcPr>
          <w:p w:rsidR="00B33BDB" w:rsidRPr="00EF5EB1" w:rsidRDefault="00B33BDB" w:rsidP="00E627AC">
            <w:pPr>
              <w:spacing w:after="0" w:line="20" w:lineRule="atLeast"/>
              <w:rPr>
                <w:rFonts w:ascii="Sylfaen" w:eastAsia="Times New Roman" w:hAnsi="Sylfaen" w:cs="Sylfaen"/>
                <w:i/>
                <w:sz w:val="18"/>
                <w:szCs w:val="18"/>
                <w:lang w:val="hy-AM"/>
              </w:rPr>
            </w:pPr>
            <w:r w:rsidRPr="00EF5EB1">
              <w:rPr>
                <w:rFonts w:ascii="Sylfaen" w:eastAsia="Times New Roman" w:hAnsi="Sylfaen" w:cs="Times New Roman"/>
                <w:sz w:val="18"/>
                <w:szCs w:val="18"/>
                <w:lang w:val="hy-AM"/>
              </w:rPr>
              <w:t>Ներհամայնքային ճանապարհային տնտեսության սպասարկում և  ասֆալտապատում</w:t>
            </w:r>
          </w:p>
        </w:tc>
        <w:tc>
          <w:tcPr>
            <w:tcW w:w="1066" w:type="dxa"/>
            <w:vAlign w:val="center"/>
          </w:tcPr>
          <w:p w:rsidR="00B33BDB" w:rsidRPr="00EF5EB1" w:rsidRDefault="00B33BDB" w:rsidP="00E627AC">
            <w:pPr>
              <w:spacing w:after="0" w:line="20" w:lineRule="atLeast"/>
              <w:jc w:val="right"/>
              <w:rPr>
                <w:rFonts w:ascii="Sylfaen" w:eastAsia="Times New Roman" w:hAnsi="Sylfaen" w:cs="Times New Roman"/>
                <w:b/>
                <w:sz w:val="18"/>
                <w:szCs w:val="18"/>
              </w:rPr>
            </w:pPr>
            <w:r w:rsidRPr="00EF5EB1">
              <w:rPr>
                <w:rFonts w:ascii="Sylfaen" w:eastAsia="Times New Roman" w:hAnsi="Sylfaen" w:cs="Times New Roman"/>
                <w:b/>
                <w:sz w:val="18"/>
                <w:szCs w:val="18"/>
              </w:rPr>
              <w:t>122298.1</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Sylfaen"/>
                <w:b/>
                <w:i/>
                <w:sz w:val="18"/>
                <w:szCs w:val="18"/>
                <w:lang w:val="hy-AM"/>
              </w:rPr>
            </w:pPr>
            <w:r w:rsidRPr="00EF5EB1">
              <w:rPr>
                <w:rFonts w:ascii="Sylfaen" w:eastAsia="Times New Roman" w:hAnsi="Sylfaen" w:cs="Sylfaen"/>
                <w:b/>
                <w:i/>
                <w:sz w:val="18"/>
                <w:szCs w:val="18"/>
                <w:lang w:val="hy-AM"/>
              </w:rPr>
              <w:t>Ծրագրի նպատակը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FFFFFF"/>
            <w:vAlign w:val="center"/>
          </w:tcPr>
          <w:p w:rsidR="00B33BDB" w:rsidRPr="00EF5EB1" w:rsidRDefault="00B33BDB" w:rsidP="00E627AC">
            <w:pPr>
              <w:spacing w:after="0" w:line="20" w:lineRule="atLeast"/>
              <w:jc w:val="both"/>
              <w:rPr>
                <w:rFonts w:ascii="Sylfaen" w:eastAsia="Times New Roman" w:hAnsi="Sylfaen" w:cs="Sylfaen"/>
                <w:b/>
                <w:i/>
                <w:sz w:val="18"/>
                <w:szCs w:val="18"/>
                <w:lang w:val="hy-AM"/>
              </w:rPr>
            </w:pPr>
            <w:r w:rsidRPr="00EF5EB1">
              <w:rPr>
                <w:rFonts w:ascii="Sylfaen" w:eastAsia="Times New Roman" w:hAnsi="Sylfaen" w:cs="Arial"/>
                <w:sz w:val="18"/>
                <w:szCs w:val="18"/>
                <w:lang w:val="hy-AM"/>
              </w:rPr>
              <w:t>Արդիականացնել ներհամայնքային ճանապարհային տնտեսությունը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Ծրագրի վերջնական արդյունքի նկարագրությունը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trHeight w:val="429"/>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Pr>
                <w:rFonts w:ascii="Sylfaen" w:eastAsia="Times New Roman" w:hAnsi="Sylfaen" w:cs="Arial"/>
                <w:sz w:val="18"/>
                <w:szCs w:val="18"/>
                <w:lang w:val="hy-AM"/>
              </w:rPr>
              <w:t>Բարելավվել է</w:t>
            </w:r>
            <w:r w:rsidRPr="00EF5EB1">
              <w:rPr>
                <w:rFonts w:ascii="Sylfaen" w:eastAsia="Times New Roman" w:hAnsi="Sylfaen" w:cs="Arial"/>
                <w:sz w:val="18"/>
                <w:szCs w:val="18"/>
                <w:lang w:val="hy-AM"/>
              </w:rPr>
              <w:t xml:space="preserve"> Ալագյազ համայնքի վարչական բնակավայրերի  ճանապարհային տնտեսության վիճակը, արդյունքում միջբնակավայրային և ներբնակավայրային ճանապարհները բարեկարգ են, անվտանգ և գծանշված:</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trHeight w:val="46"/>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8537" w:type="dxa"/>
            <w:gridSpan w:val="6"/>
            <w:shd w:val="clear" w:color="auto" w:fill="BFBFBF"/>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b/>
                <w:sz w:val="18"/>
                <w:szCs w:val="18"/>
                <w:lang w:val="hy-AM"/>
              </w:rPr>
              <w:t>Ծրագրի միջոցառում</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b/>
                <w:i/>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trHeight w:val="266"/>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w:t>
            </w:r>
            <w:r w:rsidRPr="00EF5EB1">
              <w:rPr>
                <w:rFonts w:ascii="Sylfaen" w:eastAsia="Times New Roman" w:hAnsi="Sylfaen" w:cs="Times New Roman"/>
                <w:sz w:val="18"/>
                <w:szCs w:val="18"/>
              </w:rPr>
              <w:t>1</w:t>
            </w:r>
            <w:r w:rsidRPr="00EF5EB1">
              <w:rPr>
                <w:rFonts w:ascii="Sylfaen" w:eastAsia="Times New Roman" w:hAnsi="Sylfaen" w:cs="Times New Roman"/>
                <w:sz w:val="18"/>
                <w:szCs w:val="18"/>
                <w:lang w:val="hy-AM"/>
              </w:rPr>
              <w:t>-01</w:t>
            </w:r>
          </w:p>
        </w:tc>
        <w:tc>
          <w:tcPr>
            <w:tcW w:w="1402" w:type="dxa"/>
            <w:gridSpan w:val="3"/>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04-5-1</w:t>
            </w:r>
          </w:p>
        </w:tc>
        <w:tc>
          <w:tcPr>
            <w:tcW w:w="6069" w:type="dxa"/>
            <w:gridSpan w:val="2"/>
            <w:shd w:val="clear" w:color="auto" w:fill="FFFFFF"/>
            <w:vAlign w:val="center"/>
          </w:tcPr>
          <w:p w:rsidR="00B33BDB" w:rsidRPr="00806558" w:rsidRDefault="00B33BDB" w:rsidP="00E627AC">
            <w:pPr>
              <w:spacing w:after="0" w:line="240" w:lineRule="auto"/>
              <w:contextualSpacing/>
              <w:rPr>
                <w:rFonts w:ascii="Sylfaen" w:eastAsia="Times New Roman" w:hAnsi="Sylfaen" w:cs="Times New Roman"/>
                <w:sz w:val="18"/>
                <w:szCs w:val="18"/>
                <w:lang w:val="hy-AM"/>
              </w:rPr>
            </w:pPr>
            <w:r w:rsidRPr="00806558">
              <w:rPr>
                <w:rFonts w:ascii="Sylfaen" w:eastAsia="Times New Roman" w:hAnsi="Sylfaen" w:cs="Arial"/>
                <w:sz w:val="18"/>
                <w:szCs w:val="18"/>
                <w:lang w:val="hy-AM"/>
              </w:rPr>
              <w:t xml:space="preserve">Ալագյազ համայնքի Միրաք և Միջնատուն վարչական բնակավայրերի  ճանապարհների ասֆալտապատում </w:t>
            </w:r>
          </w:p>
        </w:tc>
        <w:tc>
          <w:tcPr>
            <w:tcW w:w="1066" w:type="dxa"/>
            <w:shd w:val="clear" w:color="auto" w:fill="FFFFFF"/>
            <w:vAlign w:val="center"/>
          </w:tcPr>
          <w:p w:rsidR="00B33BDB" w:rsidRPr="00806558" w:rsidRDefault="00B33BDB" w:rsidP="00E627AC">
            <w:pPr>
              <w:spacing w:after="0" w:line="20" w:lineRule="atLeast"/>
              <w:jc w:val="right"/>
              <w:rPr>
                <w:rFonts w:ascii="Sylfaen" w:eastAsia="Times New Roman" w:hAnsi="Sylfaen" w:cs="Times New Roman"/>
                <w:sz w:val="18"/>
                <w:szCs w:val="18"/>
              </w:rPr>
            </w:pPr>
            <w:r w:rsidRPr="00806558">
              <w:rPr>
                <w:rFonts w:ascii="Sylfaen" w:eastAsia="Times New Roman" w:hAnsi="Sylfaen" w:cs="Times New Roman"/>
                <w:sz w:val="18"/>
                <w:szCs w:val="18"/>
              </w:rPr>
              <w:t>122298.1</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trHeight w:val="307"/>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shd w:val="clear" w:color="auto" w:fill="FFFFFF"/>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FFFFFF"/>
          </w:tcPr>
          <w:p w:rsidR="00B33BDB" w:rsidRPr="00B33BDB" w:rsidRDefault="00B33BDB" w:rsidP="00E627AC">
            <w:pPr>
              <w:spacing w:after="0" w:line="20" w:lineRule="atLeast"/>
              <w:jc w:val="both"/>
              <w:rPr>
                <w:rFonts w:ascii="Sylfaen" w:eastAsia="Times New Roman" w:hAnsi="Sylfaen" w:cs="Times New Roman"/>
                <w:sz w:val="18"/>
                <w:szCs w:val="18"/>
                <w:lang w:val="hy-AM"/>
              </w:rPr>
            </w:pPr>
            <w:r w:rsidRPr="00EF5EB1">
              <w:rPr>
                <w:rFonts w:ascii="Sylfaen" w:eastAsia="Times New Roman" w:hAnsi="Sylfaen" w:cs="Arial"/>
                <w:sz w:val="18"/>
                <w:szCs w:val="18"/>
                <w:lang w:val="hy-AM"/>
              </w:rPr>
              <w:t>Միրաք և Միջնատուն բնակավայրերում 4,7կմ ընդհանուր երկարությամբ ներհամայնքայի</w:t>
            </w:r>
            <w:r>
              <w:rPr>
                <w:rFonts w:ascii="Sylfaen" w:eastAsia="Times New Roman" w:hAnsi="Sylfaen" w:cs="Arial"/>
                <w:sz w:val="18"/>
                <w:szCs w:val="18"/>
                <w:lang w:val="hy-AM"/>
              </w:rPr>
              <w:t>ն ճանապարհների կապիտալ նորոգում</w:t>
            </w:r>
          </w:p>
        </w:tc>
        <w:tc>
          <w:tcPr>
            <w:tcW w:w="1066" w:type="dxa"/>
            <w:shd w:val="clear" w:color="auto" w:fill="FFFFFF"/>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trHeight w:val="45"/>
          <w:jc w:val="right"/>
        </w:trPr>
        <w:tc>
          <w:tcPr>
            <w:tcW w:w="8901" w:type="dxa"/>
            <w:gridSpan w:val="7"/>
            <w:shd w:val="clear" w:color="auto" w:fill="DAEEF3"/>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Ընդամենը՝ տնտեսական հարաբերություններ ոլորտի ծրագրեր</w:t>
            </w:r>
          </w:p>
        </w:tc>
        <w:tc>
          <w:tcPr>
            <w:tcW w:w="1066" w:type="dxa"/>
            <w:shd w:val="clear" w:color="auto" w:fill="DAEEF3"/>
            <w:vAlign w:val="center"/>
          </w:tcPr>
          <w:p w:rsidR="00B33BDB" w:rsidRPr="00EF5EB1" w:rsidRDefault="00B33BDB" w:rsidP="00E627AC">
            <w:pPr>
              <w:spacing w:after="0" w:line="20" w:lineRule="atLeast"/>
              <w:jc w:val="right"/>
              <w:rPr>
                <w:rFonts w:ascii="Sylfaen" w:eastAsia="Times New Roman" w:hAnsi="Sylfaen" w:cs="Times New Roman"/>
                <w:b/>
                <w:sz w:val="18"/>
                <w:szCs w:val="18"/>
              </w:rPr>
            </w:pPr>
            <w:r w:rsidRPr="00EF5EB1">
              <w:rPr>
                <w:rFonts w:ascii="Sylfaen" w:eastAsia="Times New Roman" w:hAnsi="Sylfaen" w:cs="Times New Roman"/>
                <w:b/>
                <w:sz w:val="18"/>
                <w:szCs w:val="18"/>
              </w:rPr>
              <w:t>122298.1</w:t>
            </w:r>
          </w:p>
        </w:tc>
      </w:tr>
      <w:tr w:rsidR="00B33BDB" w:rsidRPr="00EF5EB1" w:rsidTr="00E627AC">
        <w:trPr>
          <w:gridAfter w:val="1"/>
          <w:wAfter w:w="7" w:type="dxa"/>
          <w:trHeight w:val="45"/>
          <w:jc w:val="right"/>
        </w:trPr>
        <w:tc>
          <w:tcPr>
            <w:tcW w:w="9967" w:type="dxa"/>
            <w:gridSpan w:val="8"/>
            <w:shd w:val="clear" w:color="auto" w:fill="FFF2CC"/>
            <w:vAlign w:val="center"/>
          </w:tcPr>
          <w:p w:rsidR="00B33BDB" w:rsidRPr="00EF5EB1" w:rsidRDefault="00B33BDB" w:rsidP="00E627AC">
            <w:pPr>
              <w:spacing w:after="0" w:line="20" w:lineRule="atLeast"/>
              <w:rPr>
                <w:rFonts w:ascii="Sylfaen" w:eastAsia="Times New Roman" w:hAnsi="Sylfaen" w:cs="Times New Roman"/>
                <w:i/>
                <w:sz w:val="18"/>
                <w:szCs w:val="18"/>
                <w:lang w:val="hy-AM"/>
              </w:rPr>
            </w:pPr>
            <w:r w:rsidRPr="00EF5EB1">
              <w:rPr>
                <w:rFonts w:ascii="Sylfaen" w:eastAsia="Times New Roman" w:hAnsi="Sylfaen" w:cs="Times New Roman"/>
                <w:b/>
                <w:sz w:val="18"/>
                <w:szCs w:val="18"/>
                <w:lang w:val="hy-AM"/>
              </w:rPr>
              <w:t xml:space="preserve">Բաժին (Ոլորտ) 5. </w:t>
            </w:r>
            <w:r w:rsidRPr="00EF5EB1">
              <w:rPr>
                <w:rFonts w:ascii="Sylfaen" w:eastAsia="Times New Roman" w:hAnsi="Sylfaen" w:cs="Arial"/>
                <w:b/>
                <w:bCs/>
                <w:sz w:val="18"/>
                <w:szCs w:val="18"/>
                <w:lang w:val="hy-AM"/>
              </w:rPr>
              <w:t>Շրջակա միջավայրի պաշտպանություն</w:t>
            </w:r>
          </w:p>
        </w:tc>
      </w:tr>
      <w:tr w:rsidR="00B33BDB" w:rsidRPr="00EF5EB1" w:rsidTr="00E627AC">
        <w:trPr>
          <w:gridAfter w:val="1"/>
          <w:wAfter w:w="7" w:type="dxa"/>
          <w:trHeight w:val="45"/>
          <w:jc w:val="right"/>
        </w:trPr>
        <w:tc>
          <w:tcPr>
            <w:tcW w:w="9967" w:type="dxa"/>
            <w:gridSpan w:val="8"/>
            <w:shd w:val="clear" w:color="auto" w:fill="DEEAF6"/>
            <w:vAlign w:val="center"/>
          </w:tcPr>
          <w:p w:rsidR="00B33BDB" w:rsidRPr="00EF5EB1" w:rsidRDefault="00B33BDB" w:rsidP="00E627AC">
            <w:pPr>
              <w:spacing w:after="0" w:line="20" w:lineRule="atLeast"/>
              <w:jc w:val="center"/>
              <w:rPr>
                <w:rFonts w:ascii="Sylfaen" w:eastAsia="Times New Roman" w:hAnsi="Sylfaen" w:cs="Times New Roman"/>
                <w:b/>
                <w:sz w:val="18"/>
                <w:szCs w:val="18"/>
                <w:lang w:val="ru-RU"/>
              </w:rPr>
            </w:pPr>
            <w:r w:rsidRPr="00EF5EB1">
              <w:rPr>
                <w:rFonts w:ascii="Sylfaen" w:eastAsia="Times New Roman" w:hAnsi="Sylfaen" w:cs="Times New Roman"/>
                <w:b/>
                <w:sz w:val="18"/>
                <w:szCs w:val="18"/>
                <w:lang w:val="hy-AM"/>
              </w:rPr>
              <w:t>Ծրագիր</w:t>
            </w:r>
          </w:p>
        </w:tc>
      </w:tr>
      <w:tr w:rsidR="00B33BDB" w:rsidRPr="00EF5EB1" w:rsidTr="00E627AC">
        <w:trPr>
          <w:gridAfter w:val="1"/>
          <w:wAfter w:w="7" w:type="dxa"/>
          <w:trHeight w:val="45"/>
          <w:jc w:val="right"/>
        </w:trPr>
        <w:tc>
          <w:tcPr>
            <w:tcW w:w="710" w:type="dxa"/>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390" w:type="dxa"/>
            <w:gridSpan w:val="2"/>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81" w:type="dxa"/>
            <w:gridSpan w:val="3"/>
            <w:shd w:val="clear" w:color="auto" w:fill="D9D9D9"/>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r w:rsidRPr="00EF5EB1">
              <w:rPr>
                <w:rFonts w:ascii="Sylfaen" w:eastAsia="Times New Roman" w:hAnsi="Sylfaen" w:cs="Sylfaen"/>
                <w:b/>
                <w:i/>
                <w:sz w:val="18"/>
                <w:szCs w:val="18"/>
                <w:lang w:val="hy-AM"/>
              </w:rPr>
              <w:t>Ծրագրի անվանումը</w:t>
            </w:r>
          </w:p>
        </w:tc>
        <w:tc>
          <w:tcPr>
            <w:tcW w:w="1066" w:type="dxa"/>
            <w:shd w:val="clear" w:color="auto" w:fill="auto"/>
          </w:tcPr>
          <w:p w:rsidR="00B33BDB" w:rsidRPr="00EF5EB1" w:rsidRDefault="00B33BDB" w:rsidP="00E627AC">
            <w:pPr>
              <w:spacing w:after="0" w:line="20" w:lineRule="atLeast"/>
              <w:jc w:val="right"/>
              <w:rPr>
                <w:rFonts w:ascii="Sylfaen" w:eastAsia="Times New Roman" w:hAnsi="Sylfaen" w:cs="Times New Roman"/>
                <w:b/>
                <w:sz w:val="18"/>
                <w:szCs w:val="18"/>
                <w:lang w:val="ru-RU"/>
              </w:rPr>
            </w:pPr>
          </w:p>
        </w:tc>
      </w:tr>
      <w:tr w:rsidR="00B33BDB" w:rsidRPr="00EF5EB1" w:rsidTr="00E627AC">
        <w:trPr>
          <w:gridAfter w:val="1"/>
          <w:wAfter w:w="7" w:type="dxa"/>
          <w:trHeight w:val="45"/>
          <w:jc w:val="right"/>
        </w:trPr>
        <w:tc>
          <w:tcPr>
            <w:tcW w:w="710" w:type="dxa"/>
            <w:shd w:val="clear" w:color="auto" w:fill="auto"/>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r w:rsidRPr="00EF5EB1">
              <w:rPr>
                <w:rFonts w:ascii="Sylfaen" w:eastAsia="Times New Roman" w:hAnsi="Sylfaen" w:cs="Times New Roman"/>
                <w:sz w:val="18"/>
                <w:szCs w:val="18"/>
              </w:rPr>
              <w:lastRenderedPageBreak/>
              <w:t>0</w:t>
            </w:r>
            <w:r w:rsidRPr="00EF5EB1">
              <w:rPr>
                <w:rFonts w:ascii="Sylfaen" w:eastAsia="Times New Roman" w:hAnsi="Sylfaen" w:cs="Times New Roman"/>
                <w:sz w:val="18"/>
                <w:szCs w:val="18"/>
                <w:lang w:val="hy-AM"/>
              </w:rPr>
              <w:t>5-01</w:t>
            </w:r>
          </w:p>
        </w:tc>
        <w:tc>
          <w:tcPr>
            <w:tcW w:w="720" w:type="dxa"/>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390" w:type="dxa"/>
            <w:gridSpan w:val="2"/>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81" w:type="dxa"/>
            <w:gridSpan w:val="3"/>
            <w:shd w:val="clear" w:color="auto" w:fill="auto"/>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r w:rsidRPr="00EF5EB1">
              <w:rPr>
                <w:rFonts w:ascii="Sylfaen" w:eastAsia="Times New Roman" w:hAnsi="Sylfaen" w:cs="Arial"/>
                <w:sz w:val="18"/>
                <w:szCs w:val="18"/>
                <w:lang w:val="hy-AM"/>
              </w:rPr>
              <w:t>Ալագյազ համայնքի տարածքում աղբահանության և սանիտարական մաքրման ծառայությունների մատուցում</w:t>
            </w:r>
          </w:p>
        </w:tc>
        <w:tc>
          <w:tcPr>
            <w:tcW w:w="1066" w:type="dxa"/>
            <w:shd w:val="clear" w:color="auto" w:fill="auto"/>
            <w:vAlign w:val="center"/>
          </w:tcPr>
          <w:p w:rsidR="00B33BDB" w:rsidRPr="00BA2652" w:rsidRDefault="00B33BDB" w:rsidP="00E627AC">
            <w:pPr>
              <w:spacing w:after="0" w:line="20" w:lineRule="atLeast"/>
              <w:jc w:val="right"/>
              <w:rPr>
                <w:rFonts w:ascii="Sylfaen" w:eastAsia="Times New Roman" w:hAnsi="Sylfaen" w:cs="Times New Roman"/>
                <w:b/>
                <w:sz w:val="18"/>
                <w:szCs w:val="18"/>
                <w:lang w:val="hy-AM"/>
              </w:rPr>
            </w:pPr>
            <w:r w:rsidRPr="00BA2652">
              <w:rPr>
                <w:rFonts w:ascii="Sylfaen" w:eastAsia="Times New Roman" w:hAnsi="Sylfaen" w:cs="Arial"/>
                <w:b/>
                <w:sz w:val="18"/>
                <w:szCs w:val="18"/>
                <w:lang w:val="hy-AM"/>
              </w:rPr>
              <w:t>1620</w:t>
            </w:r>
            <w:r w:rsidRPr="00BA2652">
              <w:rPr>
                <w:rFonts w:ascii="Sylfaen" w:eastAsia="Times New Roman" w:hAnsi="Sylfaen" w:cs="Arial"/>
                <w:b/>
                <w:sz w:val="18"/>
                <w:szCs w:val="18"/>
              </w:rPr>
              <w:t>.</w:t>
            </w:r>
            <w:r w:rsidRPr="00BA2652">
              <w:rPr>
                <w:rFonts w:ascii="Sylfaen" w:eastAsia="Times New Roman" w:hAnsi="Sylfaen" w:cs="Arial"/>
                <w:b/>
                <w:sz w:val="18"/>
                <w:szCs w:val="18"/>
                <w:lang w:val="hy-AM"/>
              </w:rPr>
              <w:t>0</w:t>
            </w:r>
          </w:p>
        </w:tc>
      </w:tr>
      <w:tr w:rsidR="00B33BDB" w:rsidRPr="00EF5EB1" w:rsidTr="00E627AC">
        <w:trPr>
          <w:gridAfter w:val="1"/>
          <w:wAfter w:w="7" w:type="dxa"/>
          <w:trHeight w:val="45"/>
          <w:jc w:val="right"/>
        </w:trPr>
        <w:tc>
          <w:tcPr>
            <w:tcW w:w="710" w:type="dxa"/>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390" w:type="dxa"/>
            <w:gridSpan w:val="2"/>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81" w:type="dxa"/>
            <w:gridSpan w:val="3"/>
            <w:shd w:val="clear" w:color="auto" w:fill="D9D9D9"/>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r w:rsidRPr="00EF5EB1">
              <w:rPr>
                <w:rFonts w:ascii="Sylfaen" w:eastAsia="Times New Roman" w:hAnsi="Sylfaen" w:cs="Sylfaen"/>
                <w:b/>
                <w:i/>
                <w:sz w:val="18"/>
                <w:szCs w:val="18"/>
                <w:lang w:val="hy-AM"/>
              </w:rPr>
              <w:t xml:space="preserve">Ծրագրի նպատակը </w:t>
            </w:r>
          </w:p>
        </w:tc>
        <w:tc>
          <w:tcPr>
            <w:tcW w:w="1066" w:type="dxa"/>
            <w:shd w:val="clear" w:color="auto" w:fill="auto"/>
          </w:tcPr>
          <w:p w:rsidR="00B33BDB" w:rsidRPr="00EF5EB1" w:rsidRDefault="00B33BDB" w:rsidP="00E627AC">
            <w:pPr>
              <w:spacing w:after="0" w:line="20" w:lineRule="atLeast"/>
              <w:jc w:val="right"/>
              <w:rPr>
                <w:rFonts w:ascii="Sylfaen" w:eastAsia="Times New Roman" w:hAnsi="Sylfaen" w:cs="Times New Roman"/>
                <w:b/>
                <w:sz w:val="18"/>
                <w:szCs w:val="18"/>
                <w:lang w:val="ru-RU"/>
              </w:rPr>
            </w:pPr>
          </w:p>
        </w:tc>
      </w:tr>
      <w:tr w:rsidR="00B33BDB" w:rsidRPr="002B484C" w:rsidTr="00E627AC">
        <w:trPr>
          <w:gridAfter w:val="1"/>
          <w:wAfter w:w="7" w:type="dxa"/>
          <w:trHeight w:val="45"/>
          <w:jc w:val="right"/>
        </w:trPr>
        <w:tc>
          <w:tcPr>
            <w:tcW w:w="710" w:type="dxa"/>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390" w:type="dxa"/>
            <w:gridSpan w:val="2"/>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81" w:type="dxa"/>
            <w:gridSpan w:val="3"/>
            <w:shd w:val="clear" w:color="auto" w:fill="auto"/>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r w:rsidRPr="00EF5EB1">
              <w:rPr>
                <w:rFonts w:ascii="Sylfaen" w:eastAsia="Times New Roman" w:hAnsi="Sylfaen" w:cs="Arial"/>
                <w:sz w:val="18"/>
                <w:szCs w:val="18"/>
                <w:lang w:val="hy-AM"/>
              </w:rPr>
              <w:t>Համայնքի բնակավայրերը դարձնել մաքուր և հրապուրիչ</w:t>
            </w:r>
          </w:p>
        </w:tc>
        <w:tc>
          <w:tcPr>
            <w:tcW w:w="1066" w:type="dxa"/>
            <w:shd w:val="clear" w:color="auto" w:fill="auto"/>
          </w:tcPr>
          <w:p w:rsidR="00B33BDB" w:rsidRPr="00EF5EB1" w:rsidRDefault="00B33BDB" w:rsidP="00E627AC">
            <w:pPr>
              <w:spacing w:after="0" w:line="20" w:lineRule="atLeast"/>
              <w:jc w:val="right"/>
              <w:rPr>
                <w:rFonts w:ascii="Sylfaen" w:eastAsia="Times New Roman" w:hAnsi="Sylfaen" w:cs="Times New Roman"/>
                <w:b/>
                <w:sz w:val="18"/>
                <w:szCs w:val="18"/>
                <w:lang w:val="hy-AM"/>
              </w:rPr>
            </w:pPr>
          </w:p>
        </w:tc>
      </w:tr>
      <w:tr w:rsidR="00B33BDB" w:rsidRPr="00EF5EB1" w:rsidTr="00E627AC">
        <w:trPr>
          <w:gridAfter w:val="1"/>
          <w:wAfter w:w="7" w:type="dxa"/>
          <w:trHeight w:val="45"/>
          <w:jc w:val="right"/>
        </w:trPr>
        <w:tc>
          <w:tcPr>
            <w:tcW w:w="710" w:type="dxa"/>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390" w:type="dxa"/>
            <w:gridSpan w:val="2"/>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81" w:type="dxa"/>
            <w:gridSpan w:val="3"/>
            <w:shd w:val="clear" w:color="auto" w:fill="D9D9D9"/>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r w:rsidRPr="00EF5EB1">
              <w:rPr>
                <w:rFonts w:ascii="Sylfaen" w:eastAsia="Times New Roman" w:hAnsi="Sylfaen" w:cs="Sylfaen"/>
                <w:b/>
                <w:i/>
                <w:sz w:val="18"/>
                <w:szCs w:val="18"/>
                <w:lang w:val="hy-AM"/>
              </w:rPr>
              <w:t>Ծրագրի վերջնական արդյունքի նկարագրությունը</w:t>
            </w:r>
          </w:p>
        </w:tc>
        <w:tc>
          <w:tcPr>
            <w:tcW w:w="1066" w:type="dxa"/>
            <w:shd w:val="clear" w:color="auto" w:fill="auto"/>
          </w:tcPr>
          <w:p w:rsidR="00B33BDB" w:rsidRPr="00EF5EB1" w:rsidRDefault="00B33BDB" w:rsidP="00E627AC">
            <w:pPr>
              <w:spacing w:after="0" w:line="20" w:lineRule="atLeast"/>
              <w:jc w:val="right"/>
              <w:rPr>
                <w:rFonts w:ascii="Sylfaen" w:eastAsia="Times New Roman" w:hAnsi="Sylfaen" w:cs="Times New Roman"/>
                <w:b/>
                <w:sz w:val="18"/>
                <w:szCs w:val="18"/>
                <w:lang w:val="ru-RU"/>
              </w:rPr>
            </w:pPr>
          </w:p>
        </w:tc>
      </w:tr>
      <w:tr w:rsidR="00B33BDB" w:rsidRPr="002B484C" w:rsidTr="00E627AC">
        <w:trPr>
          <w:gridAfter w:val="1"/>
          <w:wAfter w:w="7" w:type="dxa"/>
          <w:trHeight w:val="45"/>
          <w:jc w:val="right"/>
        </w:trPr>
        <w:tc>
          <w:tcPr>
            <w:tcW w:w="710" w:type="dxa"/>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390" w:type="dxa"/>
            <w:gridSpan w:val="2"/>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81" w:type="dxa"/>
            <w:gridSpan w:val="3"/>
            <w:shd w:val="clear" w:color="auto" w:fill="auto"/>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r w:rsidRPr="00EF5EB1">
              <w:rPr>
                <w:rFonts w:ascii="Sylfaen" w:eastAsia="Times New Roman" w:hAnsi="Sylfaen" w:cs="Arial"/>
                <w:sz w:val="18"/>
                <w:szCs w:val="18"/>
                <w:lang w:val="hy-AM"/>
              </w:rPr>
              <w:t>Խնամված զբոսայգիներով և մաքուր բնակավայրերով համայնք</w:t>
            </w:r>
          </w:p>
        </w:tc>
        <w:tc>
          <w:tcPr>
            <w:tcW w:w="1066" w:type="dxa"/>
            <w:shd w:val="clear" w:color="auto" w:fill="auto"/>
          </w:tcPr>
          <w:p w:rsidR="00B33BDB" w:rsidRPr="00EF5EB1" w:rsidRDefault="00B33BDB" w:rsidP="00E627AC">
            <w:pPr>
              <w:spacing w:after="0" w:line="20" w:lineRule="atLeast"/>
              <w:jc w:val="right"/>
              <w:rPr>
                <w:rFonts w:ascii="Sylfaen" w:eastAsia="Times New Roman" w:hAnsi="Sylfaen" w:cs="Times New Roman"/>
                <w:b/>
                <w:sz w:val="18"/>
                <w:szCs w:val="18"/>
                <w:lang w:val="hy-AM"/>
              </w:rPr>
            </w:pPr>
          </w:p>
        </w:tc>
      </w:tr>
      <w:tr w:rsidR="00B33BDB" w:rsidRPr="00EF5EB1" w:rsidTr="00E627AC">
        <w:trPr>
          <w:gridAfter w:val="1"/>
          <w:wAfter w:w="7" w:type="dxa"/>
          <w:trHeight w:val="45"/>
          <w:jc w:val="right"/>
        </w:trPr>
        <w:tc>
          <w:tcPr>
            <w:tcW w:w="710" w:type="dxa"/>
            <w:shd w:val="clear" w:color="auto" w:fill="auto"/>
          </w:tcPr>
          <w:p w:rsidR="00B33BDB" w:rsidRPr="00EF5EB1" w:rsidRDefault="00B33BDB" w:rsidP="00E627AC">
            <w:pPr>
              <w:spacing w:after="0" w:line="20" w:lineRule="atLeast"/>
              <w:jc w:val="right"/>
              <w:rPr>
                <w:rFonts w:ascii="Sylfaen" w:eastAsia="Times New Roman" w:hAnsi="Sylfaen" w:cs="Times New Roman"/>
                <w:b/>
                <w:sz w:val="18"/>
                <w:szCs w:val="18"/>
                <w:lang w:val="hy-AM"/>
              </w:rPr>
            </w:pPr>
          </w:p>
        </w:tc>
        <w:tc>
          <w:tcPr>
            <w:tcW w:w="720" w:type="dxa"/>
            <w:shd w:val="clear" w:color="auto" w:fill="auto"/>
          </w:tcPr>
          <w:p w:rsidR="00B33BDB" w:rsidRPr="00EF5EB1" w:rsidRDefault="00B33BDB" w:rsidP="00E627AC">
            <w:pPr>
              <w:spacing w:after="0" w:line="20" w:lineRule="atLeast"/>
              <w:jc w:val="right"/>
              <w:rPr>
                <w:rFonts w:ascii="Sylfaen" w:eastAsia="Times New Roman" w:hAnsi="Sylfaen" w:cs="Times New Roman"/>
                <w:b/>
                <w:sz w:val="18"/>
                <w:szCs w:val="18"/>
                <w:lang w:val="hy-AM"/>
              </w:rPr>
            </w:pPr>
          </w:p>
        </w:tc>
        <w:tc>
          <w:tcPr>
            <w:tcW w:w="8537" w:type="dxa"/>
            <w:gridSpan w:val="6"/>
            <w:shd w:val="clear" w:color="auto" w:fill="D9D9D9"/>
          </w:tcPr>
          <w:p w:rsidR="00B33BDB" w:rsidRPr="00EF5EB1" w:rsidRDefault="00B33BDB" w:rsidP="00E627AC">
            <w:pPr>
              <w:spacing w:after="0" w:line="20" w:lineRule="atLeast"/>
              <w:jc w:val="center"/>
              <w:rPr>
                <w:rFonts w:ascii="Sylfaen" w:eastAsia="Times New Roman" w:hAnsi="Sylfaen" w:cs="Times New Roman"/>
                <w:b/>
                <w:sz w:val="18"/>
                <w:szCs w:val="18"/>
                <w:lang w:val="ru-RU"/>
              </w:rPr>
            </w:pPr>
            <w:r w:rsidRPr="00EF5EB1">
              <w:rPr>
                <w:rFonts w:ascii="Sylfaen" w:eastAsia="Times New Roman" w:hAnsi="Sylfaen" w:cs="Times New Roman"/>
                <w:b/>
                <w:sz w:val="18"/>
                <w:szCs w:val="18"/>
                <w:lang w:val="hy-AM"/>
              </w:rPr>
              <w:t>Ծրագրի միջոցառում</w:t>
            </w:r>
          </w:p>
        </w:tc>
      </w:tr>
      <w:tr w:rsidR="00B33BDB" w:rsidRPr="00EF5EB1" w:rsidTr="00E627AC">
        <w:trPr>
          <w:gridAfter w:val="1"/>
          <w:wAfter w:w="7" w:type="dxa"/>
          <w:trHeight w:val="45"/>
          <w:jc w:val="right"/>
        </w:trPr>
        <w:tc>
          <w:tcPr>
            <w:tcW w:w="710" w:type="dxa"/>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381" w:type="dxa"/>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90" w:type="dxa"/>
            <w:gridSpan w:val="4"/>
            <w:shd w:val="clear" w:color="auto" w:fill="D9D9D9"/>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shd w:val="clear" w:color="auto" w:fill="auto"/>
          </w:tcPr>
          <w:p w:rsidR="00B33BDB" w:rsidRPr="00EF5EB1" w:rsidRDefault="00B33BDB" w:rsidP="00E627AC">
            <w:pPr>
              <w:spacing w:after="0" w:line="20" w:lineRule="atLeast"/>
              <w:jc w:val="right"/>
              <w:rPr>
                <w:rFonts w:ascii="Sylfaen" w:eastAsia="Times New Roman" w:hAnsi="Sylfaen" w:cs="Times New Roman"/>
                <w:b/>
                <w:sz w:val="18"/>
                <w:szCs w:val="18"/>
                <w:lang w:val="ru-RU"/>
              </w:rPr>
            </w:pPr>
          </w:p>
        </w:tc>
      </w:tr>
      <w:tr w:rsidR="00B33BDB" w:rsidRPr="00EF5EB1" w:rsidTr="00E627AC">
        <w:trPr>
          <w:gridAfter w:val="1"/>
          <w:wAfter w:w="7" w:type="dxa"/>
          <w:trHeight w:val="45"/>
          <w:jc w:val="right"/>
        </w:trPr>
        <w:tc>
          <w:tcPr>
            <w:tcW w:w="710" w:type="dxa"/>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auto"/>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r w:rsidRPr="00EF5EB1">
              <w:rPr>
                <w:rFonts w:ascii="Sylfaen" w:eastAsia="Times New Roman" w:hAnsi="Sylfaen" w:cs="Times New Roman"/>
                <w:sz w:val="16"/>
                <w:szCs w:val="16"/>
              </w:rPr>
              <w:t>01</w:t>
            </w:r>
            <w:r w:rsidRPr="00EF5EB1">
              <w:rPr>
                <w:rFonts w:ascii="Sylfaen" w:eastAsia="Times New Roman" w:hAnsi="Sylfaen" w:cs="Times New Roman"/>
                <w:sz w:val="16"/>
                <w:szCs w:val="16"/>
                <w:lang w:val="hy-AM"/>
              </w:rPr>
              <w:t>-01</w:t>
            </w:r>
          </w:p>
        </w:tc>
        <w:tc>
          <w:tcPr>
            <w:tcW w:w="1381" w:type="dxa"/>
            <w:shd w:val="clear" w:color="auto" w:fill="auto"/>
            <w:vAlign w:val="center"/>
          </w:tcPr>
          <w:p w:rsidR="00B33BDB" w:rsidRPr="00EF5EB1" w:rsidRDefault="00B33BDB" w:rsidP="00E627AC">
            <w:pPr>
              <w:spacing w:after="0" w:line="20" w:lineRule="atLeast"/>
              <w:jc w:val="center"/>
              <w:rPr>
                <w:rFonts w:ascii="Sylfaen" w:eastAsia="Times New Roman" w:hAnsi="Sylfaen" w:cs="Times New Roman"/>
                <w:b/>
                <w:sz w:val="18"/>
                <w:szCs w:val="18"/>
                <w:lang w:val="hy-AM"/>
              </w:rPr>
            </w:pPr>
            <w:r w:rsidRPr="00EF5EB1">
              <w:rPr>
                <w:rFonts w:ascii="Sylfaen" w:eastAsia="Times New Roman" w:hAnsi="Sylfaen" w:cs="Times New Roman"/>
                <w:sz w:val="18"/>
                <w:szCs w:val="18"/>
              </w:rPr>
              <w:t>0</w:t>
            </w:r>
            <w:r w:rsidRPr="00EF5EB1">
              <w:rPr>
                <w:rFonts w:ascii="Sylfaen" w:eastAsia="Times New Roman" w:hAnsi="Sylfaen" w:cs="Times New Roman"/>
                <w:sz w:val="18"/>
                <w:szCs w:val="18"/>
                <w:lang w:val="hy-AM"/>
              </w:rPr>
              <w:t>5-1-1</w:t>
            </w:r>
          </w:p>
        </w:tc>
        <w:tc>
          <w:tcPr>
            <w:tcW w:w="6090" w:type="dxa"/>
            <w:gridSpan w:val="4"/>
            <w:shd w:val="clear" w:color="auto" w:fill="auto"/>
            <w:vAlign w:val="center"/>
          </w:tcPr>
          <w:p w:rsidR="00B33BDB" w:rsidRPr="00806558" w:rsidRDefault="00B33BDB" w:rsidP="00E627AC">
            <w:pPr>
              <w:spacing w:after="0" w:line="20" w:lineRule="atLeast"/>
              <w:rPr>
                <w:rFonts w:ascii="Sylfaen" w:eastAsia="Times New Roman" w:hAnsi="Sylfaen" w:cs="Times New Roman"/>
                <w:b/>
                <w:sz w:val="18"/>
                <w:szCs w:val="18"/>
                <w:lang w:val="hy-AM"/>
              </w:rPr>
            </w:pPr>
            <w:r w:rsidRPr="00806558">
              <w:rPr>
                <w:rFonts w:ascii="Sylfaen" w:eastAsia="Times New Roman" w:hAnsi="Sylfaen" w:cs="Times New Roman"/>
                <w:sz w:val="18"/>
                <w:szCs w:val="18"/>
                <w:lang w:val="hy-AM"/>
              </w:rPr>
              <w:t>Համայնքի  ողջ տարածքում կանոնավոր աղբահանության և սանիտարական մաքրման աշխատանքների իրականացում</w:t>
            </w:r>
          </w:p>
        </w:tc>
        <w:tc>
          <w:tcPr>
            <w:tcW w:w="1066" w:type="dxa"/>
            <w:shd w:val="clear" w:color="auto" w:fill="auto"/>
            <w:vAlign w:val="center"/>
          </w:tcPr>
          <w:p w:rsidR="00B33BDB" w:rsidRPr="00806558" w:rsidRDefault="00B33BDB" w:rsidP="00E627AC">
            <w:pPr>
              <w:spacing w:after="0" w:line="20" w:lineRule="atLeast"/>
              <w:jc w:val="right"/>
              <w:rPr>
                <w:rFonts w:ascii="Sylfaen" w:eastAsia="Times New Roman" w:hAnsi="Sylfaen" w:cs="Times New Roman"/>
                <w:b/>
                <w:sz w:val="18"/>
                <w:szCs w:val="18"/>
                <w:lang w:val="hy-AM"/>
              </w:rPr>
            </w:pPr>
            <w:r w:rsidRPr="00806558">
              <w:rPr>
                <w:rFonts w:ascii="Sylfaen" w:eastAsia="Times New Roman" w:hAnsi="Sylfaen" w:cs="Arial"/>
                <w:sz w:val="18"/>
                <w:szCs w:val="18"/>
                <w:lang w:val="hy-AM"/>
              </w:rPr>
              <w:t>1620</w:t>
            </w:r>
            <w:r w:rsidRPr="00806558">
              <w:rPr>
                <w:rFonts w:ascii="Sylfaen" w:eastAsia="Times New Roman" w:hAnsi="Sylfaen" w:cs="Arial"/>
                <w:sz w:val="18"/>
                <w:szCs w:val="18"/>
              </w:rPr>
              <w:t>.</w:t>
            </w:r>
            <w:r w:rsidRPr="00806558">
              <w:rPr>
                <w:rFonts w:ascii="Sylfaen" w:eastAsia="Times New Roman" w:hAnsi="Sylfaen" w:cs="Arial"/>
                <w:sz w:val="18"/>
                <w:szCs w:val="18"/>
                <w:lang w:val="hy-AM"/>
              </w:rPr>
              <w:t>0</w:t>
            </w:r>
          </w:p>
        </w:tc>
      </w:tr>
      <w:tr w:rsidR="00B33BDB" w:rsidRPr="00EF5EB1" w:rsidTr="00E627AC">
        <w:trPr>
          <w:gridAfter w:val="1"/>
          <w:wAfter w:w="7" w:type="dxa"/>
          <w:trHeight w:val="45"/>
          <w:jc w:val="right"/>
        </w:trPr>
        <w:tc>
          <w:tcPr>
            <w:tcW w:w="710" w:type="dxa"/>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381" w:type="dxa"/>
            <w:tcBorders>
              <w:bottom w:val="single" w:sz="4" w:space="0" w:color="auto"/>
            </w:tcBorders>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90" w:type="dxa"/>
            <w:gridSpan w:val="4"/>
            <w:shd w:val="clear" w:color="auto" w:fill="D9D9D9"/>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shd w:val="clear" w:color="auto" w:fill="auto"/>
          </w:tcPr>
          <w:p w:rsidR="00B33BDB" w:rsidRPr="00EF5EB1" w:rsidRDefault="00B33BDB" w:rsidP="00E627AC">
            <w:pPr>
              <w:spacing w:after="0" w:line="20" w:lineRule="atLeast"/>
              <w:jc w:val="right"/>
              <w:rPr>
                <w:rFonts w:ascii="Sylfaen" w:eastAsia="Times New Roman" w:hAnsi="Sylfaen" w:cs="Times New Roman"/>
                <w:b/>
                <w:sz w:val="18"/>
                <w:szCs w:val="18"/>
                <w:lang w:val="ru-RU"/>
              </w:rPr>
            </w:pPr>
          </w:p>
        </w:tc>
      </w:tr>
      <w:tr w:rsidR="00B33BDB" w:rsidRPr="002B484C" w:rsidTr="00E627AC">
        <w:trPr>
          <w:gridAfter w:val="1"/>
          <w:wAfter w:w="7" w:type="dxa"/>
          <w:trHeight w:val="45"/>
          <w:jc w:val="right"/>
        </w:trPr>
        <w:tc>
          <w:tcPr>
            <w:tcW w:w="710" w:type="dxa"/>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381" w:type="dxa"/>
            <w:shd w:val="clear" w:color="auto" w:fill="auto"/>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90" w:type="dxa"/>
            <w:gridSpan w:val="4"/>
            <w:shd w:val="clear" w:color="auto" w:fill="auto"/>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r w:rsidRPr="00EF5EB1">
              <w:rPr>
                <w:rFonts w:ascii="Sylfaen" w:eastAsia="Times New Roman" w:hAnsi="Sylfaen" w:cs="Times New Roman"/>
                <w:sz w:val="18"/>
                <w:szCs w:val="18"/>
                <w:lang w:val="hy-AM"/>
              </w:rPr>
              <w:t>Ալագյազ համայնքում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c>
          <w:tcPr>
            <w:tcW w:w="1066" w:type="dxa"/>
            <w:shd w:val="clear" w:color="auto" w:fill="auto"/>
          </w:tcPr>
          <w:p w:rsidR="00B33BDB" w:rsidRPr="00EF5EB1" w:rsidRDefault="00B33BDB" w:rsidP="00E627AC">
            <w:pPr>
              <w:spacing w:after="0" w:line="20" w:lineRule="atLeast"/>
              <w:jc w:val="right"/>
              <w:rPr>
                <w:rFonts w:ascii="Sylfaen" w:eastAsia="Times New Roman" w:hAnsi="Sylfaen" w:cs="Times New Roman"/>
                <w:b/>
                <w:sz w:val="18"/>
                <w:szCs w:val="18"/>
                <w:lang w:val="hy-AM"/>
              </w:rPr>
            </w:pPr>
          </w:p>
        </w:tc>
      </w:tr>
      <w:tr w:rsidR="00B33BDB" w:rsidRPr="00EF5EB1" w:rsidTr="00E627AC">
        <w:trPr>
          <w:gridAfter w:val="1"/>
          <w:wAfter w:w="7" w:type="dxa"/>
          <w:trHeight w:val="45"/>
          <w:jc w:val="right"/>
        </w:trPr>
        <w:tc>
          <w:tcPr>
            <w:tcW w:w="8901" w:type="dxa"/>
            <w:gridSpan w:val="7"/>
            <w:shd w:val="clear" w:color="auto" w:fill="BDD6EE"/>
          </w:tcPr>
          <w:p w:rsidR="00B33BDB" w:rsidRPr="00EF5EB1" w:rsidRDefault="00B33BDB" w:rsidP="00E627AC">
            <w:pPr>
              <w:spacing w:after="0" w:line="20" w:lineRule="atLeast"/>
              <w:rPr>
                <w:rFonts w:ascii="Sylfaen" w:eastAsia="Times New Roman" w:hAnsi="Sylfaen" w:cs="Times New Roman"/>
                <w:b/>
                <w:sz w:val="18"/>
                <w:szCs w:val="18"/>
                <w:lang w:val="ru-RU"/>
              </w:rPr>
            </w:pPr>
            <w:r w:rsidRPr="00EF5EB1">
              <w:rPr>
                <w:rFonts w:ascii="Sylfaen" w:eastAsia="Times New Roman" w:hAnsi="Sylfaen" w:cs="Times New Roman"/>
                <w:b/>
                <w:sz w:val="18"/>
                <w:szCs w:val="18"/>
                <w:lang w:val="hy-AM"/>
              </w:rPr>
              <w:t>Ընդամենը՝</w:t>
            </w:r>
            <w:r w:rsidRPr="00EF5EB1">
              <w:rPr>
                <w:rFonts w:ascii="Sylfaen" w:eastAsia="Times New Roman" w:hAnsi="Sylfaen" w:cs="Arial"/>
                <w:b/>
                <w:bCs/>
                <w:sz w:val="18"/>
                <w:szCs w:val="18"/>
                <w:lang w:val="hy-AM"/>
              </w:rPr>
              <w:t xml:space="preserve"> Շրջակա միջավայրի պաշտպանություն</w:t>
            </w:r>
          </w:p>
        </w:tc>
        <w:tc>
          <w:tcPr>
            <w:tcW w:w="1066" w:type="dxa"/>
            <w:shd w:val="clear" w:color="auto" w:fill="BDD6EE"/>
          </w:tcPr>
          <w:p w:rsidR="00B33BDB" w:rsidRPr="00EF5EB1" w:rsidRDefault="00B33BDB" w:rsidP="00E627AC">
            <w:pPr>
              <w:spacing w:after="0" w:line="20" w:lineRule="atLeast"/>
              <w:jc w:val="center"/>
              <w:rPr>
                <w:rFonts w:ascii="Sylfaen" w:eastAsia="Times New Roman" w:hAnsi="Sylfaen" w:cs="Times New Roman"/>
                <w:b/>
                <w:sz w:val="18"/>
                <w:szCs w:val="18"/>
              </w:rPr>
            </w:pPr>
            <w:r w:rsidRPr="00EF5EB1">
              <w:rPr>
                <w:rFonts w:ascii="Sylfaen" w:eastAsia="Times New Roman" w:hAnsi="Sylfaen" w:cs="Times New Roman"/>
                <w:b/>
                <w:sz w:val="18"/>
                <w:szCs w:val="18"/>
              </w:rPr>
              <w:t>1620.0</w:t>
            </w:r>
          </w:p>
        </w:tc>
      </w:tr>
      <w:tr w:rsidR="00B33BDB" w:rsidRPr="00EF5EB1" w:rsidTr="00E627AC">
        <w:trPr>
          <w:gridAfter w:val="1"/>
          <w:wAfter w:w="7" w:type="dxa"/>
          <w:trHeight w:val="45"/>
          <w:jc w:val="right"/>
        </w:trPr>
        <w:tc>
          <w:tcPr>
            <w:tcW w:w="9967" w:type="dxa"/>
            <w:gridSpan w:val="8"/>
            <w:shd w:val="clear" w:color="auto" w:fill="FFF2CC"/>
            <w:vAlign w:val="center"/>
          </w:tcPr>
          <w:p w:rsidR="00B33BDB" w:rsidRPr="00EF5EB1" w:rsidRDefault="00B33BDB" w:rsidP="00E627AC">
            <w:pPr>
              <w:spacing w:after="0" w:line="20" w:lineRule="atLeast"/>
              <w:rPr>
                <w:rFonts w:ascii="Sylfaen" w:eastAsia="Times New Roman" w:hAnsi="Sylfaen" w:cs="Times New Roman"/>
                <w:i/>
                <w:sz w:val="18"/>
                <w:szCs w:val="18"/>
                <w:lang w:val="hy-AM"/>
              </w:rPr>
            </w:pPr>
            <w:r w:rsidRPr="00EF5EB1">
              <w:rPr>
                <w:rFonts w:ascii="Sylfaen" w:eastAsia="Times New Roman" w:hAnsi="Sylfaen" w:cs="Times New Roman"/>
                <w:b/>
                <w:sz w:val="18"/>
                <w:szCs w:val="18"/>
                <w:lang w:val="hy-AM"/>
              </w:rPr>
              <w:t xml:space="preserve">Բաժին (Ոլորտ) 6. </w:t>
            </w:r>
            <w:r w:rsidRPr="00EF5EB1">
              <w:rPr>
                <w:rFonts w:ascii="Sylfaen" w:eastAsia="Times New Roman" w:hAnsi="Sylfaen" w:cs="Arial"/>
                <w:b/>
                <w:bCs/>
                <w:sz w:val="18"/>
                <w:szCs w:val="18"/>
                <w:lang w:val="hy-AM"/>
              </w:rPr>
              <w:t>Բնակարանային շինարարություն և կոմունալ ծառայություն</w:t>
            </w:r>
          </w:p>
        </w:tc>
      </w:tr>
      <w:tr w:rsidR="00B33BDB" w:rsidRPr="00EF5EB1" w:rsidTr="00E627AC">
        <w:trPr>
          <w:gridAfter w:val="1"/>
          <w:wAfter w:w="7" w:type="dxa"/>
          <w:trHeight w:val="156"/>
          <w:jc w:val="right"/>
        </w:trPr>
        <w:tc>
          <w:tcPr>
            <w:tcW w:w="710" w:type="dxa"/>
          </w:tcPr>
          <w:p w:rsidR="00B33BDB" w:rsidRPr="00EF5EB1" w:rsidRDefault="00B33BDB" w:rsidP="00E627AC">
            <w:pPr>
              <w:spacing w:after="0" w:line="20" w:lineRule="atLeast"/>
              <w:jc w:val="center"/>
              <w:rPr>
                <w:rFonts w:ascii="Sylfaen" w:eastAsia="Times New Roman" w:hAnsi="Sylfaen" w:cs="Times New Roman"/>
                <w:b/>
                <w:sz w:val="18"/>
                <w:szCs w:val="18"/>
                <w:lang w:val="hy-AM"/>
              </w:rPr>
            </w:pPr>
          </w:p>
        </w:tc>
        <w:tc>
          <w:tcPr>
            <w:tcW w:w="9257" w:type="dxa"/>
            <w:gridSpan w:val="7"/>
            <w:shd w:val="clear" w:color="auto" w:fill="DAEEF3"/>
            <w:vAlign w:val="center"/>
          </w:tcPr>
          <w:p w:rsidR="00B33BDB" w:rsidRPr="00EF5EB1" w:rsidRDefault="00B33BDB" w:rsidP="00E627AC">
            <w:pPr>
              <w:spacing w:after="0" w:line="20" w:lineRule="atLeast"/>
              <w:jc w:val="center"/>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Ծրագիր</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b/>
                <w:i/>
                <w:sz w:val="18"/>
                <w:szCs w:val="18"/>
                <w:lang w:val="hy-AM"/>
              </w:rPr>
            </w:pPr>
            <w:r w:rsidRPr="00EF5EB1">
              <w:rPr>
                <w:rFonts w:ascii="Sylfaen" w:eastAsia="Times New Roman" w:hAnsi="Sylfaen" w:cs="Sylfaen"/>
                <w:b/>
                <w:i/>
                <w:sz w:val="18"/>
                <w:szCs w:val="18"/>
                <w:lang w:val="hy-AM"/>
              </w:rPr>
              <w:t>Ծրագրի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trHeight w:val="245"/>
          <w:jc w:val="right"/>
        </w:trPr>
        <w:tc>
          <w:tcPr>
            <w:tcW w:w="710" w:type="dxa"/>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06-01</w:t>
            </w: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350EC9" w:rsidRDefault="00B33BDB" w:rsidP="00E627AC">
            <w:pPr>
              <w:spacing w:after="0" w:line="20" w:lineRule="atLeast"/>
              <w:rPr>
                <w:rFonts w:ascii="Sylfaen" w:eastAsia="Times New Roman" w:hAnsi="Sylfaen" w:cs="Times New Roman"/>
                <w:sz w:val="18"/>
                <w:szCs w:val="18"/>
                <w:highlight w:val="green"/>
                <w:lang w:val="hy-AM"/>
              </w:rPr>
            </w:pPr>
            <w:r w:rsidRPr="00BA2652">
              <w:rPr>
                <w:rFonts w:ascii="Sylfaen" w:eastAsia="Times New Roman" w:hAnsi="Sylfaen" w:cs="Times New Roman"/>
                <w:sz w:val="18"/>
                <w:szCs w:val="18"/>
                <w:lang w:val="hy-AM"/>
              </w:rPr>
              <w:t xml:space="preserve">Ալագյազ համայնքի ջրամատակարարման համակարգի ընթացիկ պահպանություն և կապիտալ նորոգում  </w:t>
            </w:r>
          </w:p>
        </w:tc>
        <w:tc>
          <w:tcPr>
            <w:tcW w:w="1066" w:type="dxa"/>
            <w:vAlign w:val="center"/>
          </w:tcPr>
          <w:p w:rsidR="00B33BDB" w:rsidRPr="00EF5EB1" w:rsidRDefault="00B33BDB" w:rsidP="00E627AC">
            <w:pPr>
              <w:spacing w:after="0" w:line="20" w:lineRule="atLeast"/>
              <w:jc w:val="right"/>
              <w:rPr>
                <w:rFonts w:ascii="Sylfaen" w:eastAsia="Times New Roman" w:hAnsi="Sylfaen" w:cs="Times New Roman"/>
                <w:b/>
                <w:sz w:val="18"/>
                <w:szCs w:val="18"/>
              </w:rPr>
            </w:pPr>
            <w:r w:rsidRPr="00EF5EB1">
              <w:rPr>
                <w:rFonts w:ascii="Sylfaen" w:eastAsia="Times New Roman" w:hAnsi="Sylfaen" w:cs="Arial"/>
                <w:b/>
                <w:sz w:val="18"/>
                <w:szCs w:val="18"/>
              </w:rPr>
              <w:t>20500.0</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 xml:space="preserve">Ծրագրի նպատակը </w:t>
            </w:r>
          </w:p>
        </w:tc>
        <w:tc>
          <w:tcPr>
            <w:tcW w:w="1066" w:type="dxa"/>
            <w:shd w:val="clear" w:color="auto" w:fill="FFFFFF"/>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Arial"/>
                <w:sz w:val="18"/>
                <w:szCs w:val="18"/>
                <w:lang w:val="hy-AM"/>
              </w:rPr>
              <w:t>Վարչական բնակավայրերի բնակիչներին ապահովել էկոլոգիապես մաքուր խմելու ջրով</w:t>
            </w:r>
          </w:p>
        </w:tc>
        <w:tc>
          <w:tcPr>
            <w:tcW w:w="1066" w:type="dxa"/>
            <w:shd w:val="clear" w:color="auto" w:fill="FFFFFF"/>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Ծրագրի վերջնական արդյունքի նկարագրությունը</w:t>
            </w:r>
          </w:p>
        </w:tc>
        <w:tc>
          <w:tcPr>
            <w:tcW w:w="1066" w:type="dxa"/>
            <w:shd w:val="clear" w:color="auto" w:fill="FFFFFF"/>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trHeight w:val="206"/>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Համայնքի բնակիչները գոհ են խմելու ջրի մատակարարումից</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8537" w:type="dxa"/>
            <w:gridSpan w:val="6"/>
            <w:shd w:val="clear" w:color="auto" w:fill="BFBFBF"/>
          </w:tcPr>
          <w:p w:rsidR="00B33BDB" w:rsidRPr="00EF5EB1" w:rsidRDefault="00B33BDB" w:rsidP="00E627AC">
            <w:pPr>
              <w:spacing w:after="0" w:line="20" w:lineRule="atLeast"/>
              <w:jc w:val="center"/>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Ծրագրի միջոցառում</w:t>
            </w:r>
          </w:p>
        </w:tc>
      </w:tr>
      <w:tr w:rsidR="00B33BDB" w:rsidRPr="00EF5EB1"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jc w:val="center"/>
              <w:rPr>
                <w:rFonts w:ascii="Sylfaen" w:eastAsia="Times New Roman" w:hAnsi="Sylfaen" w:cs="Times New Roman"/>
                <w:sz w:val="18"/>
                <w:szCs w:val="18"/>
              </w:rPr>
            </w:pPr>
            <w:r w:rsidRPr="00EF5EB1">
              <w:rPr>
                <w:rFonts w:ascii="Sylfaen" w:eastAsia="Times New Roman" w:hAnsi="Sylfaen" w:cs="Times New Roman"/>
                <w:sz w:val="18"/>
                <w:szCs w:val="18"/>
              </w:rPr>
              <w:t>01-01</w:t>
            </w:r>
          </w:p>
        </w:tc>
        <w:tc>
          <w:tcPr>
            <w:tcW w:w="1411" w:type="dxa"/>
            <w:gridSpan w:val="4"/>
            <w:shd w:val="clear" w:color="auto" w:fill="FFFFFF" w:themeFill="background1"/>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06-3-1</w:t>
            </w:r>
          </w:p>
        </w:tc>
        <w:tc>
          <w:tcPr>
            <w:tcW w:w="6060" w:type="dxa"/>
            <w:shd w:val="clear" w:color="auto" w:fill="E2E2E2"/>
            <w:vAlign w:val="center"/>
          </w:tcPr>
          <w:p w:rsidR="00B33BDB" w:rsidRPr="00EF5EB1" w:rsidRDefault="00B33BDB" w:rsidP="00E627AC">
            <w:pPr>
              <w:spacing w:after="0" w:line="20" w:lineRule="atLeast"/>
              <w:rPr>
                <w:rFonts w:ascii="Sylfaen" w:eastAsia="Times New Roman" w:hAnsi="Sylfaen" w:cs="Sylfaen"/>
                <w:b/>
                <w:i/>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b/>
                <w:sz w:val="18"/>
                <w:szCs w:val="18"/>
                <w:lang w:val="hy-AM"/>
              </w:rPr>
            </w:pPr>
          </w:p>
        </w:tc>
      </w:tr>
      <w:tr w:rsidR="00B33BDB" w:rsidRPr="00EF5EB1"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411" w:type="dxa"/>
            <w:gridSpan w:val="4"/>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6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Նախագծանախահաշվային փաստաթղթերի պատվիրում</w:t>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Times New Roman"/>
                <w:sz w:val="18"/>
                <w:szCs w:val="18"/>
              </w:rPr>
              <w:t>1000.0</w:t>
            </w:r>
          </w:p>
        </w:tc>
      </w:tr>
      <w:tr w:rsidR="00B33BDB" w:rsidRPr="00EF5EB1"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411" w:type="dxa"/>
            <w:gridSpan w:val="4"/>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60" w:type="dxa"/>
            <w:shd w:val="clear" w:color="auto" w:fill="E2E2E2"/>
            <w:vAlign w:val="center"/>
          </w:tcPr>
          <w:p w:rsidR="00B33BDB" w:rsidRPr="00EF5EB1" w:rsidRDefault="00B33BDB" w:rsidP="00E627AC">
            <w:pPr>
              <w:spacing w:after="0" w:line="20" w:lineRule="atLeast"/>
              <w:rPr>
                <w:rFonts w:ascii="Sylfaen" w:eastAsia="Times New Roman" w:hAnsi="Sylfaen" w:cs="Sylfaen"/>
                <w:b/>
                <w:i/>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b/>
                <w:sz w:val="18"/>
                <w:szCs w:val="18"/>
                <w:highlight w:val="yellow"/>
                <w:lang w:val="hy-AM"/>
              </w:rPr>
            </w:pPr>
          </w:p>
        </w:tc>
      </w:tr>
      <w:tr w:rsidR="00B33BDB" w:rsidRPr="002B484C"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411" w:type="dxa"/>
            <w:gridSpan w:val="4"/>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6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Միրաք բնակավայրի ջրագծի կառուցման համար նախագծանախա</w:t>
            </w:r>
            <w:r>
              <w:rPr>
                <w:rFonts w:ascii="Sylfaen" w:eastAsia="Times New Roman" w:hAnsi="Sylfaen" w:cs="Times New Roman"/>
                <w:sz w:val="18"/>
                <w:szCs w:val="18"/>
                <w:lang w:val="hy-AM"/>
              </w:rPr>
              <w:t>-</w:t>
            </w:r>
            <w:r w:rsidRPr="00EF5EB1">
              <w:rPr>
                <w:rFonts w:ascii="Sylfaen" w:eastAsia="Times New Roman" w:hAnsi="Sylfaen" w:cs="Times New Roman"/>
                <w:sz w:val="18"/>
                <w:szCs w:val="18"/>
                <w:lang w:val="hy-AM"/>
              </w:rPr>
              <w:t>հաշվային փաստաթղթի պատվիրու</w:t>
            </w:r>
            <w:r>
              <w:rPr>
                <w:rFonts w:ascii="Sylfaen" w:eastAsia="Times New Roman" w:hAnsi="Sylfaen" w:cs="Times New Roman"/>
                <w:sz w:val="18"/>
                <w:szCs w:val="18"/>
                <w:lang w:val="hy-AM"/>
              </w:rPr>
              <w:t>մ</w:t>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b/>
                <w:sz w:val="18"/>
                <w:szCs w:val="18"/>
                <w:highlight w:val="yellow"/>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8537" w:type="dxa"/>
            <w:gridSpan w:val="6"/>
            <w:shd w:val="clear" w:color="auto" w:fill="BFBFBF"/>
          </w:tcPr>
          <w:p w:rsidR="00B33BDB" w:rsidRPr="00EF5EB1" w:rsidRDefault="00B33BDB" w:rsidP="00E627AC">
            <w:pPr>
              <w:spacing w:after="0" w:line="20" w:lineRule="atLeast"/>
              <w:jc w:val="center"/>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Ծրագրի միջոցառում</w:t>
            </w:r>
          </w:p>
        </w:tc>
      </w:tr>
      <w:tr w:rsidR="00B33BDB" w:rsidRPr="00EF5EB1"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rPr>
              <w:t>01-0</w:t>
            </w:r>
            <w:r w:rsidRPr="00EF5EB1">
              <w:rPr>
                <w:rFonts w:ascii="Sylfaen" w:eastAsia="Times New Roman" w:hAnsi="Sylfaen" w:cs="Times New Roman"/>
                <w:sz w:val="18"/>
                <w:szCs w:val="18"/>
                <w:lang w:val="hy-AM"/>
              </w:rPr>
              <w:t>2</w:t>
            </w:r>
          </w:p>
        </w:tc>
        <w:tc>
          <w:tcPr>
            <w:tcW w:w="1411" w:type="dxa"/>
            <w:gridSpan w:val="4"/>
            <w:shd w:val="clear" w:color="auto" w:fill="FFFFFF" w:themeFill="background1"/>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06</w:t>
            </w:r>
            <w:r w:rsidRPr="00EF5EB1">
              <w:rPr>
                <w:rFonts w:ascii="Sylfaen" w:eastAsia="Times New Roman" w:hAnsi="Sylfaen" w:cs="Times New Roman"/>
                <w:sz w:val="18"/>
                <w:szCs w:val="18"/>
              </w:rPr>
              <w:t>-</w:t>
            </w:r>
            <w:r w:rsidRPr="00EF5EB1">
              <w:rPr>
                <w:rFonts w:ascii="Sylfaen" w:eastAsia="Times New Roman" w:hAnsi="Sylfaen" w:cs="Times New Roman"/>
                <w:sz w:val="18"/>
                <w:szCs w:val="18"/>
                <w:lang w:val="hy-AM"/>
              </w:rPr>
              <w:t>3</w:t>
            </w:r>
            <w:r w:rsidRPr="00EF5EB1">
              <w:rPr>
                <w:rFonts w:ascii="Sylfaen" w:eastAsia="Times New Roman" w:hAnsi="Sylfaen" w:cs="Times New Roman"/>
                <w:sz w:val="18"/>
                <w:szCs w:val="18"/>
              </w:rPr>
              <w:t>-</w:t>
            </w:r>
            <w:r w:rsidRPr="00EF5EB1">
              <w:rPr>
                <w:rFonts w:ascii="Sylfaen" w:eastAsia="Times New Roman" w:hAnsi="Sylfaen" w:cs="Times New Roman"/>
                <w:sz w:val="18"/>
                <w:szCs w:val="18"/>
                <w:lang w:val="hy-AM"/>
              </w:rPr>
              <w:t>1</w:t>
            </w:r>
          </w:p>
        </w:tc>
        <w:tc>
          <w:tcPr>
            <w:tcW w:w="6060" w:type="dxa"/>
            <w:shd w:val="clear" w:color="auto" w:fill="E2E2E2"/>
            <w:vAlign w:val="center"/>
          </w:tcPr>
          <w:p w:rsidR="00B33BDB" w:rsidRPr="00EF5EB1" w:rsidRDefault="00B33BDB" w:rsidP="00E627AC">
            <w:pPr>
              <w:spacing w:after="0" w:line="20" w:lineRule="atLeast"/>
              <w:rPr>
                <w:rFonts w:ascii="Sylfaen" w:eastAsia="Times New Roman" w:hAnsi="Sylfaen" w:cs="Sylfaen"/>
                <w:b/>
                <w:i/>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b/>
                <w:sz w:val="18"/>
                <w:szCs w:val="18"/>
                <w:lang w:val="hy-AM"/>
              </w:rPr>
            </w:pPr>
          </w:p>
        </w:tc>
      </w:tr>
      <w:tr w:rsidR="00B33BDB" w:rsidRPr="00EF5EB1"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411" w:type="dxa"/>
            <w:gridSpan w:val="4"/>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6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Միրաք բնակավայրում ջրագծի կառուցում</w:t>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Times New Roman"/>
                <w:sz w:val="18"/>
                <w:szCs w:val="18"/>
              </w:rPr>
              <w:t>4500.0</w:t>
            </w:r>
          </w:p>
        </w:tc>
      </w:tr>
      <w:tr w:rsidR="00B33BDB" w:rsidRPr="00EF5EB1"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411" w:type="dxa"/>
            <w:gridSpan w:val="4"/>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60" w:type="dxa"/>
            <w:shd w:val="clear" w:color="auto" w:fill="E2E2E2"/>
            <w:vAlign w:val="center"/>
          </w:tcPr>
          <w:p w:rsidR="00B33BDB" w:rsidRPr="00EF5EB1" w:rsidRDefault="00B33BDB" w:rsidP="00E627AC">
            <w:pPr>
              <w:spacing w:after="0" w:line="20" w:lineRule="atLeast"/>
              <w:rPr>
                <w:rFonts w:ascii="Sylfaen" w:eastAsia="Times New Roman" w:hAnsi="Sylfaen" w:cs="Sylfaen"/>
                <w:b/>
                <w:i/>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b/>
                <w:sz w:val="18"/>
                <w:szCs w:val="18"/>
                <w:highlight w:val="yellow"/>
                <w:lang w:val="hy-AM"/>
              </w:rPr>
            </w:pPr>
          </w:p>
        </w:tc>
      </w:tr>
      <w:tr w:rsidR="00B33BDB" w:rsidRPr="002B484C"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411" w:type="dxa"/>
            <w:gridSpan w:val="4"/>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6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Միրաք բնակավայրում 2կմ երկարությամբ ջրագծի կառուցման աշխատանքների իրականացում</w:t>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b/>
                <w:sz w:val="18"/>
                <w:szCs w:val="18"/>
                <w:highlight w:val="yellow"/>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8537" w:type="dxa"/>
            <w:gridSpan w:val="6"/>
            <w:shd w:val="clear" w:color="auto" w:fill="BFBFBF"/>
          </w:tcPr>
          <w:p w:rsidR="00B33BDB" w:rsidRPr="00EF5EB1" w:rsidRDefault="00B33BDB" w:rsidP="00E627AC">
            <w:pPr>
              <w:spacing w:after="0" w:line="20" w:lineRule="atLeast"/>
              <w:jc w:val="center"/>
              <w:rPr>
                <w:rFonts w:ascii="Sylfaen" w:eastAsia="Times New Roman" w:hAnsi="Sylfaen" w:cs="Times New Roman"/>
                <w:b/>
                <w:sz w:val="18"/>
                <w:szCs w:val="18"/>
                <w:lang w:val="hy-AM"/>
              </w:rPr>
            </w:pPr>
            <w:r>
              <w:rPr>
                <w:rFonts w:ascii="Sylfaen" w:eastAsia="Times New Roman" w:hAnsi="Sylfaen" w:cs="Times New Roman"/>
                <w:b/>
                <w:sz w:val="18"/>
                <w:szCs w:val="18"/>
                <w:lang w:val="hy-AM"/>
              </w:rPr>
              <w:t>Ծրագրի միջոցառում</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b/>
                <w:i/>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w:t>
            </w:r>
            <w:r w:rsidRPr="00EF5EB1">
              <w:rPr>
                <w:rFonts w:ascii="Sylfaen" w:eastAsia="Times New Roman" w:hAnsi="Sylfaen" w:cs="Times New Roman"/>
                <w:sz w:val="18"/>
                <w:szCs w:val="18"/>
              </w:rPr>
              <w:t>1</w:t>
            </w:r>
            <w:r w:rsidRPr="00EF5EB1">
              <w:rPr>
                <w:rFonts w:ascii="Sylfaen" w:eastAsia="Times New Roman" w:hAnsi="Sylfaen" w:cs="Times New Roman"/>
                <w:sz w:val="18"/>
                <w:szCs w:val="18"/>
                <w:lang w:val="hy-AM"/>
              </w:rPr>
              <w:t>-03</w:t>
            </w:r>
          </w:p>
        </w:tc>
        <w:tc>
          <w:tcPr>
            <w:tcW w:w="1402" w:type="dxa"/>
            <w:gridSpan w:val="3"/>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06-3-1</w:t>
            </w:r>
          </w:p>
        </w:tc>
        <w:tc>
          <w:tcPr>
            <w:tcW w:w="6069" w:type="dxa"/>
            <w:gridSpan w:val="2"/>
            <w:vAlign w:val="center"/>
          </w:tcPr>
          <w:p w:rsidR="00B33BDB" w:rsidRPr="00806558" w:rsidRDefault="00B33BDB" w:rsidP="00E627AC">
            <w:pPr>
              <w:spacing w:after="0" w:line="240" w:lineRule="auto"/>
              <w:ind w:right="-69"/>
              <w:contextualSpacing/>
              <w:rPr>
                <w:rFonts w:ascii="Sylfaen" w:eastAsia="Times New Roman" w:hAnsi="Sylfaen" w:cs="Times New Roman"/>
                <w:sz w:val="18"/>
                <w:szCs w:val="18"/>
                <w:lang w:val="hy-AM"/>
              </w:rPr>
            </w:pPr>
            <w:r w:rsidRPr="00806558">
              <w:rPr>
                <w:rFonts w:ascii="Sylfaen" w:eastAsia="Times New Roman" w:hAnsi="Sylfaen" w:cs="Times New Roman"/>
                <w:sz w:val="18"/>
                <w:szCs w:val="18"/>
                <w:lang w:val="hy-AM"/>
              </w:rPr>
              <w:t>Ալագյազ համայնքի 5 բնակավայրերում ջրագծերի ընթացիկ պահպանության և վերանորոգման աշխատանքների իրականացում</w:t>
            </w:r>
          </w:p>
        </w:tc>
        <w:tc>
          <w:tcPr>
            <w:tcW w:w="1066" w:type="dxa"/>
            <w:vAlign w:val="center"/>
          </w:tcPr>
          <w:p w:rsidR="00B33BDB" w:rsidRPr="00806558" w:rsidRDefault="00B33BDB" w:rsidP="00E627AC">
            <w:pPr>
              <w:spacing w:after="0" w:line="20" w:lineRule="atLeast"/>
              <w:jc w:val="right"/>
              <w:rPr>
                <w:rFonts w:ascii="Sylfaen" w:eastAsia="Times New Roman" w:hAnsi="Sylfaen" w:cs="Times New Roman"/>
                <w:sz w:val="18"/>
                <w:szCs w:val="18"/>
              </w:rPr>
            </w:pPr>
            <w:r w:rsidRPr="00806558">
              <w:rPr>
                <w:rFonts w:ascii="Sylfaen" w:eastAsia="Times New Roman" w:hAnsi="Sylfaen" w:cs="Times New Roman"/>
                <w:sz w:val="18"/>
                <w:szCs w:val="18"/>
                <w:lang w:val="hy-AM"/>
              </w:rPr>
              <w:t>1</w:t>
            </w:r>
            <w:r w:rsidRPr="00806558">
              <w:rPr>
                <w:rFonts w:ascii="Sylfaen" w:eastAsia="Times New Roman" w:hAnsi="Sylfaen" w:cs="Times New Roman"/>
                <w:sz w:val="18"/>
                <w:szCs w:val="18"/>
              </w:rPr>
              <w:t>5000.0</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shd w:val="clear" w:color="auto" w:fill="FFFFFF"/>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trHeight w:val="298"/>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Arial"/>
                <w:sz w:val="18"/>
                <w:szCs w:val="18"/>
                <w:lang w:val="hy-AM"/>
              </w:rPr>
              <w:t>Ալագյազ համայնքի Միրաք, Ավշեն, Սիփան, Ճարճակիս, Ռյա Թազա  բնակավայրերում  իրականացվում է ջրամատակարարման համակարգի ամենօրյա  հսկողություն, վթարների վերացում, ըստ անհրաժեշտության հին ջրի խողովակների փոխարինում նոր խողովակներով</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trHeight w:val="178"/>
          <w:jc w:val="right"/>
        </w:trPr>
        <w:tc>
          <w:tcPr>
            <w:tcW w:w="710" w:type="dxa"/>
            <w:vAlign w:val="center"/>
          </w:tcPr>
          <w:p w:rsidR="00B33BDB" w:rsidRPr="00EF5EB1" w:rsidRDefault="00B33BDB" w:rsidP="00E627AC">
            <w:pPr>
              <w:spacing w:after="0" w:line="20" w:lineRule="atLeast"/>
              <w:contextualSpacing/>
              <w:jc w:val="center"/>
              <w:rPr>
                <w:rFonts w:ascii="Sylfaen" w:eastAsia="Times New Roman" w:hAnsi="Sylfaen" w:cs="Times New Roman"/>
                <w:sz w:val="18"/>
                <w:szCs w:val="18"/>
                <w:lang w:val="hy-AM"/>
              </w:rPr>
            </w:pPr>
          </w:p>
        </w:tc>
        <w:tc>
          <w:tcPr>
            <w:tcW w:w="9257" w:type="dxa"/>
            <w:gridSpan w:val="7"/>
            <w:shd w:val="clear" w:color="auto" w:fill="DAEEF3"/>
          </w:tcPr>
          <w:p w:rsidR="00B33BDB" w:rsidRPr="00EF5EB1" w:rsidRDefault="00B33BDB" w:rsidP="00E627AC">
            <w:pPr>
              <w:spacing w:after="0" w:line="20" w:lineRule="atLeast"/>
              <w:contextualSpacing/>
              <w:jc w:val="center"/>
              <w:rPr>
                <w:rFonts w:ascii="Sylfaen" w:eastAsia="Times New Roman" w:hAnsi="Sylfaen" w:cs="Times New Roman"/>
                <w:sz w:val="18"/>
                <w:szCs w:val="18"/>
                <w:lang w:val="hy-AM"/>
              </w:rPr>
            </w:pPr>
            <w:r w:rsidRPr="00EF5EB1">
              <w:rPr>
                <w:rFonts w:ascii="Sylfaen" w:eastAsia="Times New Roman" w:hAnsi="Sylfaen" w:cs="Times New Roman"/>
                <w:b/>
                <w:sz w:val="18"/>
                <w:szCs w:val="18"/>
                <w:lang w:val="hy-AM"/>
              </w:rPr>
              <w:t>Ծրագիր</w:t>
            </w:r>
          </w:p>
        </w:tc>
      </w:tr>
      <w:tr w:rsidR="00B33BDB" w:rsidRPr="00EF5EB1" w:rsidTr="00E627AC">
        <w:trPr>
          <w:gridAfter w:val="1"/>
          <w:wAfter w:w="7" w:type="dxa"/>
          <w:trHeight w:val="60"/>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Ծրագրի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trHeight w:val="184"/>
          <w:jc w:val="right"/>
        </w:trPr>
        <w:tc>
          <w:tcPr>
            <w:tcW w:w="710" w:type="dxa"/>
            <w:vAlign w:val="center"/>
          </w:tcPr>
          <w:p w:rsidR="00B33BDB" w:rsidRPr="00EF5EB1" w:rsidRDefault="00B33BDB" w:rsidP="00E627AC">
            <w:pPr>
              <w:spacing w:after="0" w:line="20" w:lineRule="atLeast"/>
              <w:jc w:val="center"/>
              <w:rPr>
                <w:rFonts w:ascii="Sylfaen" w:eastAsia="Times New Roman" w:hAnsi="Sylfaen" w:cs="Times New Roman"/>
                <w:b/>
                <w:sz w:val="18"/>
                <w:szCs w:val="18"/>
              </w:rPr>
            </w:pPr>
            <w:r w:rsidRPr="00EF5EB1">
              <w:rPr>
                <w:rFonts w:ascii="Sylfaen" w:eastAsia="Times New Roman" w:hAnsi="Sylfaen" w:cs="Times New Roman"/>
                <w:sz w:val="18"/>
                <w:szCs w:val="18"/>
                <w:lang w:val="hy-AM"/>
              </w:rPr>
              <w:t>06-0</w:t>
            </w:r>
            <w:r w:rsidRPr="00EF5EB1">
              <w:rPr>
                <w:rFonts w:ascii="Sylfaen" w:eastAsia="Times New Roman" w:hAnsi="Sylfaen" w:cs="Times New Roman"/>
                <w:sz w:val="18"/>
                <w:szCs w:val="18"/>
              </w:rPr>
              <w:t>2</w:t>
            </w: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Arial"/>
                <w:sz w:val="18"/>
                <w:szCs w:val="18"/>
                <w:lang w:val="hy-AM"/>
              </w:rPr>
              <w:t>Արտաքին լուսավորության համակարգերի պահպա</w:t>
            </w:r>
            <w:r>
              <w:rPr>
                <w:rFonts w:ascii="Sylfaen" w:eastAsia="Times New Roman" w:hAnsi="Sylfaen" w:cs="Arial"/>
                <w:sz w:val="18"/>
                <w:szCs w:val="18"/>
                <w:lang w:val="hy-AM"/>
              </w:rPr>
              <w:t xml:space="preserve">նություն </w:t>
            </w:r>
          </w:p>
        </w:tc>
        <w:tc>
          <w:tcPr>
            <w:tcW w:w="1066" w:type="dxa"/>
            <w:vAlign w:val="center"/>
          </w:tcPr>
          <w:p w:rsidR="00B33BDB" w:rsidRPr="00C03F20" w:rsidRDefault="00B33BDB" w:rsidP="00E627AC">
            <w:pPr>
              <w:spacing w:after="0" w:line="20" w:lineRule="atLeast"/>
              <w:jc w:val="right"/>
              <w:rPr>
                <w:rFonts w:ascii="Sylfaen" w:eastAsia="Times New Roman" w:hAnsi="Sylfaen" w:cs="Times New Roman"/>
                <w:sz w:val="18"/>
                <w:szCs w:val="18"/>
              </w:rPr>
            </w:pPr>
            <w:r w:rsidRPr="00C03F20">
              <w:rPr>
                <w:rFonts w:ascii="Sylfaen" w:eastAsia="Times New Roman" w:hAnsi="Sylfaen" w:cs="Arial"/>
                <w:sz w:val="18"/>
                <w:szCs w:val="18"/>
              </w:rPr>
              <w:t>10111.6</w:t>
            </w:r>
          </w:p>
        </w:tc>
      </w:tr>
      <w:tr w:rsidR="00B33BDB" w:rsidRPr="00EF5EB1" w:rsidTr="00E627AC">
        <w:trPr>
          <w:gridAfter w:val="1"/>
          <w:wAfter w:w="7" w:type="dxa"/>
          <w:trHeight w:val="128"/>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Ծրագրի նպատակը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trHeight w:val="82"/>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Arial"/>
                <w:sz w:val="18"/>
                <w:szCs w:val="18"/>
                <w:lang w:val="hy-AM"/>
              </w:rPr>
              <w:t>Բարձրացնել համայնքի բնակիչների և տրանսպորտային միջոցների անվտանգության մակարդակը՝ ապահովելով համայնքի արտաքին լուսավորության համակարգերի անխափան աշխատանքը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trHeight w:val="60"/>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Ծրագրի վերջնական արդյունքի նկարագրությունը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trHeight w:val="152"/>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FFFFFF"/>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Arial"/>
                <w:sz w:val="18"/>
                <w:szCs w:val="18"/>
                <w:lang w:val="hy-AM"/>
              </w:rPr>
              <w:t>Համայնքի բնակավայրերի փողոցները լուսավոր են և անվտանգ</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471" w:type="dxa"/>
            <w:gridSpan w:val="5"/>
            <w:shd w:val="clear" w:color="auto" w:fill="BFBFBF" w:themeFill="background1" w:themeFillShade="BF"/>
            <w:vAlign w:val="center"/>
          </w:tcPr>
          <w:p w:rsidR="00B33BDB" w:rsidRPr="00EF5EB1" w:rsidRDefault="00B33BDB" w:rsidP="00E627AC">
            <w:pPr>
              <w:spacing w:after="0" w:line="20" w:lineRule="atLeast"/>
              <w:jc w:val="center"/>
              <w:rPr>
                <w:rFonts w:ascii="Sylfaen" w:eastAsia="Times New Roman" w:hAnsi="Sylfaen" w:cs="Sylfaen"/>
                <w:b/>
                <w:i/>
                <w:sz w:val="18"/>
                <w:szCs w:val="18"/>
                <w:lang w:val="hy-AM"/>
              </w:rPr>
            </w:pPr>
            <w:r w:rsidRPr="00EF5EB1">
              <w:rPr>
                <w:rFonts w:ascii="Sylfaen" w:eastAsia="Times New Roman" w:hAnsi="Sylfaen" w:cs="Sylfaen"/>
                <w:b/>
                <w:i/>
                <w:sz w:val="18"/>
                <w:szCs w:val="18"/>
                <w:lang w:val="hy-AM"/>
              </w:rPr>
              <w:t>Ծրագրի միջոցառում</w:t>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b/>
                <w:sz w:val="18"/>
                <w:szCs w:val="18"/>
                <w:highlight w:val="yellow"/>
                <w:lang w:val="hy-AM"/>
              </w:rPr>
            </w:pPr>
          </w:p>
        </w:tc>
      </w:tr>
      <w:tr w:rsidR="00B33BDB" w:rsidRPr="00EF5EB1"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jc w:val="center"/>
              <w:rPr>
                <w:rFonts w:ascii="Sylfaen" w:eastAsia="Times New Roman" w:hAnsi="Sylfaen" w:cs="Times New Roman"/>
                <w:sz w:val="18"/>
                <w:szCs w:val="18"/>
              </w:rPr>
            </w:pPr>
            <w:r w:rsidRPr="00EF5EB1">
              <w:rPr>
                <w:rFonts w:ascii="Sylfaen" w:eastAsia="Times New Roman" w:hAnsi="Sylfaen" w:cs="Times New Roman"/>
                <w:sz w:val="18"/>
                <w:szCs w:val="18"/>
              </w:rPr>
              <w:t>01-01</w:t>
            </w:r>
          </w:p>
        </w:tc>
        <w:tc>
          <w:tcPr>
            <w:tcW w:w="1411" w:type="dxa"/>
            <w:gridSpan w:val="4"/>
            <w:shd w:val="clear" w:color="auto" w:fill="FFFFFF" w:themeFill="background1"/>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6</w:t>
            </w:r>
            <w:r w:rsidRPr="00EF5EB1">
              <w:rPr>
                <w:rFonts w:ascii="Sylfaen" w:eastAsia="Times New Roman" w:hAnsi="Sylfaen" w:cs="Times New Roman"/>
                <w:sz w:val="18"/>
                <w:szCs w:val="18"/>
              </w:rPr>
              <w:t>-</w:t>
            </w:r>
            <w:r w:rsidRPr="00EF5EB1">
              <w:rPr>
                <w:rFonts w:ascii="Sylfaen" w:eastAsia="Times New Roman" w:hAnsi="Sylfaen" w:cs="Times New Roman"/>
                <w:sz w:val="18"/>
                <w:szCs w:val="18"/>
                <w:lang w:val="hy-AM"/>
              </w:rPr>
              <w:t>4</w:t>
            </w:r>
            <w:r w:rsidRPr="00EF5EB1">
              <w:rPr>
                <w:rFonts w:ascii="Sylfaen" w:eastAsia="Times New Roman" w:hAnsi="Sylfaen" w:cs="Times New Roman"/>
                <w:sz w:val="18"/>
                <w:szCs w:val="18"/>
              </w:rPr>
              <w:t>-</w:t>
            </w:r>
            <w:r w:rsidRPr="00EF5EB1">
              <w:rPr>
                <w:rFonts w:ascii="Sylfaen" w:eastAsia="Times New Roman" w:hAnsi="Sylfaen" w:cs="Times New Roman"/>
                <w:sz w:val="18"/>
                <w:szCs w:val="18"/>
                <w:lang w:val="hy-AM"/>
              </w:rPr>
              <w:t>1</w:t>
            </w:r>
          </w:p>
        </w:tc>
        <w:tc>
          <w:tcPr>
            <w:tcW w:w="6060" w:type="dxa"/>
            <w:shd w:val="clear" w:color="auto" w:fill="E2E2E2"/>
            <w:vAlign w:val="center"/>
          </w:tcPr>
          <w:p w:rsidR="00B33BDB" w:rsidRPr="00EF5EB1" w:rsidRDefault="00B33BDB" w:rsidP="00E627AC">
            <w:pPr>
              <w:spacing w:after="0" w:line="20" w:lineRule="atLeast"/>
              <w:rPr>
                <w:rFonts w:ascii="Sylfaen" w:eastAsia="Times New Roman" w:hAnsi="Sylfaen" w:cs="Sylfaen"/>
                <w:b/>
                <w:i/>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b/>
                <w:sz w:val="18"/>
                <w:szCs w:val="18"/>
                <w:lang w:val="hy-AM"/>
              </w:rPr>
            </w:pPr>
          </w:p>
        </w:tc>
      </w:tr>
      <w:tr w:rsidR="00B33BDB" w:rsidRPr="00EF5EB1"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411" w:type="dxa"/>
            <w:gridSpan w:val="4"/>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60" w:type="dxa"/>
            <w:shd w:val="clear" w:color="auto" w:fill="FFFFFF" w:themeFill="background1"/>
            <w:vAlign w:val="center"/>
          </w:tcPr>
          <w:p w:rsidR="00B33BDB" w:rsidRPr="00806558" w:rsidRDefault="00B33BDB" w:rsidP="00E627AC">
            <w:pPr>
              <w:spacing w:after="0" w:line="20" w:lineRule="atLeast"/>
              <w:rPr>
                <w:rFonts w:ascii="Sylfaen" w:eastAsia="Times New Roman" w:hAnsi="Sylfaen" w:cs="Times New Roman"/>
                <w:sz w:val="18"/>
                <w:szCs w:val="18"/>
                <w:lang w:val="hy-AM"/>
              </w:rPr>
            </w:pPr>
            <w:r w:rsidRPr="00806558">
              <w:rPr>
                <w:rFonts w:ascii="Sylfaen" w:eastAsia="Times New Roman" w:hAnsi="Sylfaen" w:cs="Times New Roman"/>
                <w:sz w:val="18"/>
                <w:szCs w:val="18"/>
                <w:lang w:val="hy-AM"/>
              </w:rPr>
              <w:t xml:space="preserve">Ալագյազ համայնքի բնակավայրերում լուսավորության ցանցի </w:t>
            </w:r>
            <w:r w:rsidRPr="00806558">
              <w:rPr>
                <w:rFonts w:ascii="Sylfaen" w:eastAsia="Times New Roman" w:hAnsi="Sylfaen" w:cs="Times New Roman"/>
                <w:sz w:val="18"/>
                <w:szCs w:val="18"/>
                <w:lang w:val="hy-AM"/>
              </w:rPr>
              <w:lastRenderedPageBreak/>
              <w:t>ընթացիկ վերանորոգման աշխատանքների իրականացում</w:t>
            </w:r>
          </w:p>
        </w:tc>
        <w:tc>
          <w:tcPr>
            <w:tcW w:w="1066" w:type="dxa"/>
            <w:shd w:val="clear" w:color="auto" w:fill="FFFFFF" w:themeFill="background1"/>
            <w:vAlign w:val="center"/>
          </w:tcPr>
          <w:p w:rsidR="00B33BDB" w:rsidRPr="00806558" w:rsidRDefault="00B33BDB" w:rsidP="00E627AC">
            <w:pPr>
              <w:spacing w:after="0" w:line="20" w:lineRule="atLeast"/>
              <w:jc w:val="right"/>
              <w:rPr>
                <w:rFonts w:ascii="Sylfaen" w:eastAsia="Times New Roman" w:hAnsi="Sylfaen" w:cs="Times New Roman"/>
                <w:sz w:val="18"/>
                <w:szCs w:val="18"/>
                <w:lang w:val="hy-AM"/>
              </w:rPr>
            </w:pPr>
            <w:r w:rsidRPr="00806558">
              <w:rPr>
                <w:rFonts w:ascii="Sylfaen" w:eastAsia="Times New Roman" w:hAnsi="Sylfaen" w:cs="Times New Roman"/>
                <w:sz w:val="18"/>
                <w:szCs w:val="18"/>
                <w:lang w:val="hy-AM"/>
              </w:rPr>
              <w:lastRenderedPageBreak/>
              <w:t>10111</w:t>
            </w:r>
            <w:r w:rsidRPr="00806558">
              <w:rPr>
                <w:rFonts w:ascii="Times New Roman" w:eastAsia="Times New Roman" w:hAnsi="Times New Roman" w:cs="Times New Roman"/>
                <w:sz w:val="18"/>
                <w:szCs w:val="18"/>
                <w:lang w:val="hy-AM"/>
              </w:rPr>
              <w:t>․</w:t>
            </w:r>
            <w:r w:rsidRPr="00806558">
              <w:rPr>
                <w:rFonts w:ascii="Sylfaen" w:eastAsia="Times New Roman" w:hAnsi="Sylfaen" w:cs="Times New Roman"/>
                <w:sz w:val="18"/>
                <w:szCs w:val="18"/>
                <w:lang w:val="hy-AM"/>
              </w:rPr>
              <w:t>6</w:t>
            </w:r>
          </w:p>
        </w:tc>
      </w:tr>
      <w:tr w:rsidR="00B33BDB" w:rsidRPr="00EF5EB1"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411" w:type="dxa"/>
            <w:gridSpan w:val="4"/>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60" w:type="dxa"/>
            <w:shd w:val="clear" w:color="auto" w:fill="E2E2E2"/>
            <w:vAlign w:val="center"/>
          </w:tcPr>
          <w:p w:rsidR="00B33BDB" w:rsidRPr="00EF5EB1" w:rsidRDefault="00B33BDB" w:rsidP="00E627AC">
            <w:pPr>
              <w:spacing w:after="0" w:line="20" w:lineRule="atLeast"/>
              <w:rPr>
                <w:rFonts w:ascii="Sylfaen" w:eastAsia="Times New Roman" w:hAnsi="Sylfaen" w:cs="Sylfaen"/>
                <w:b/>
                <w:i/>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b/>
                <w:sz w:val="18"/>
                <w:szCs w:val="18"/>
                <w:highlight w:val="yellow"/>
                <w:lang w:val="hy-AM"/>
              </w:rPr>
            </w:pPr>
          </w:p>
        </w:tc>
      </w:tr>
      <w:tr w:rsidR="00B33BDB" w:rsidRPr="002B484C"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411" w:type="dxa"/>
            <w:gridSpan w:val="4"/>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6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Ալագյազ համայնքի Ալագյազ, Ջամշլու, Սիփան, Ճարճակիս, Միջնաբերդ, Մի</w:t>
            </w:r>
            <w:r>
              <w:rPr>
                <w:rFonts w:ascii="Sylfaen" w:eastAsia="Times New Roman" w:hAnsi="Sylfaen" w:cs="Times New Roman"/>
                <w:sz w:val="18"/>
                <w:szCs w:val="18"/>
                <w:lang w:val="hy-AM"/>
              </w:rPr>
              <w:t xml:space="preserve">րաք, Շենկան, Սադունց բնակավայրերի </w:t>
            </w:r>
            <w:r w:rsidRPr="00EF5EB1">
              <w:rPr>
                <w:rFonts w:ascii="Sylfaen" w:eastAsia="Times New Roman" w:hAnsi="Sylfaen" w:cs="Times New Roman"/>
                <w:sz w:val="18"/>
                <w:szCs w:val="18"/>
                <w:lang w:val="hy-AM"/>
              </w:rPr>
              <w:t>գիշերային լուսավորությա</w:t>
            </w:r>
            <w:r>
              <w:rPr>
                <w:rFonts w:ascii="Sylfaen" w:eastAsia="Times New Roman" w:hAnsi="Sylfaen" w:cs="Times New Roman"/>
                <w:sz w:val="18"/>
                <w:szCs w:val="18"/>
                <w:lang w:val="hy-AM"/>
              </w:rPr>
              <w:t xml:space="preserve">ն ցանցի </w:t>
            </w:r>
            <w:r w:rsidRPr="00460E12">
              <w:rPr>
                <w:rFonts w:ascii="Sylfaen" w:eastAsia="Times New Roman" w:hAnsi="Sylfaen" w:cs="Times New Roman"/>
                <w:sz w:val="18"/>
                <w:szCs w:val="18"/>
                <w:lang w:val="hy-AM"/>
              </w:rPr>
              <w:t>սպասարկում, օգտագործված էլեկտրաէներգիայի ծախսերի  մարում</w:t>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b/>
                <w:sz w:val="18"/>
                <w:szCs w:val="18"/>
                <w:highlight w:val="yellow"/>
                <w:lang w:val="hy-AM"/>
              </w:rPr>
            </w:pPr>
          </w:p>
        </w:tc>
      </w:tr>
      <w:tr w:rsidR="00B33BDB" w:rsidRPr="00EF5EB1" w:rsidTr="00E627AC">
        <w:trPr>
          <w:gridAfter w:val="1"/>
          <w:wAfter w:w="7" w:type="dxa"/>
          <w:trHeight w:val="108"/>
          <w:jc w:val="right"/>
        </w:trPr>
        <w:tc>
          <w:tcPr>
            <w:tcW w:w="8901" w:type="dxa"/>
            <w:gridSpan w:val="7"/>
            <w:shd w:val="clear" w:color="auto" w:fill="DAEEF3"/>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Ընդամենը՝ բնակարանային շինարարության և կոմունալ ծառայության ոլորտի ծրագրեր</w:t>
            </w:r>
          </w:p>
        </w:tc>
        <w:tc>
          <w:tcPr>
            <w:tcW w:w="1066" w:type="dxa"/>
            <w:shd w:val="clear" w:color="auto" w:fill="DAEEF3"/>
            <w:vAlign w:val="center"/>
          </w:tcPr>
          <w:p w:rsidR="00B33BDB" w:rsidRPr="00EF5EB1" w:rsidRDefault="00B33BDB" w:rsidP="00E627AC">
            <w:pPr>
              <w:spacing w:after="0" w:line="20" w:lineRule="atLeast"/>
              <w:jc w:val="right"/>
              <w:rPr>
                <w:rFonts w:ascii="Sylfaen" w:eastAsia="Times New Roman" w:hAnsi="Sylfaen" w:cs="Times New Roman"/>
                <w:b/>
                <w:sz w:val="18"/>
                <w:szCs w:val="18"/>
              </w:rPr>
            </w:pPr>
            <w:r w:rsidRPr="00EF5EB1">
              <w:rPr>
                <w:rFonts w:ascii="Sylfaen" w:eastAsia="Times New Roman" w:hAnsi="Sylfaen" w:cs="Times New Roman"/>
                <w:b/>
                <w:sz w:val="18"/>
                <w:szCs w:val="18"/>
              </w:rPr>
              <w:t>30611.6</w:t>
            </w:r>
          </w:p>
        </w:tc>
      </w:tr>
      <w:tr w:rsidR="00B33BDB" w:rsidRPr="00EF5EB1" w:rsidTr="00E627AC">
        <w:trPr>
          <w:gridAfter w:val="1"/>
          <w:wAfter w:w="7" w:type="dxa"/>
          <w:trHeight w:val="108"/>
          <w:jc w:val="right"/>
        </w:trPr>
        <w:tc>
          <w:tcPr>
            <w:tcW w:w="9967" w:type="dxa"/>
            <w:gridSpan w:val="8"/>
            <w:shd w:val="clear" w:color="auto" w:fill="FDE9D9" w:themeFill="accent6" w:themeFillTint="33"/>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Բաժին (Ոլորտ) 9. Կրթություն</w:t>
            </w:r>
          </w:p>
        </w:tc>
      </w:tr>
      <w:tr w:rsidR="00B33BDB" w:rsidRPr="00EF5EB1"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jc w:val="center"/>
              <w:rPr>
                <w:rFonts w:ascii="Sylfaen" w:eastAsia="Times New Roman" w:hAnsi="Sylfaen" w:cs="Times New Roman"/>
                <w:b/>
                <w:sz w:val="18"/>
                <w:szCs w:val="18"/>
                <w:lang w:val="hy-AM"/>
              </w:rPr>
            </w:pPr>
          </w:p>
        </w:tc>
        <w:tc>
          <w:tcPr>
            <w:tcW w:w="8191" w:type="dxa"/>
            <w:gridSpan w:val="6"/>
            <w:shd w:val="clear" w:color="auto" w:fill="DAEEF3"/>
            <w:vAlign w:val="center"/>
          </w:tcPr>
          <w:p w:rsidR="00B33BDB" w:rsidRPr="00EF5EB1" w:rsidRDefault="00B33BDB" w:rsidP="00E627AC">
            <w:pPr>
              <w:spacing w:after="0" w:line="20" w:lineRule="atLeast"/>
              <w:jc w:val="center"/>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Ծրագիր</w:t>
            </w:r>
          </w:p>
        </w:tc>
        <w:tc>
          <w:tcPr>
            <w:tcW w:w="1066" w:type="dxa"/>
            <w:shd w:val="clear" w:color="auto" w:fill="DAEEF3"/>
            <w:vAlign w:val="center"/>
          </w:tcPr>
          <w:p w:rsidR="00B33BDB" w:rsidRPr="00EF5EB1" w:rsidRDefault="00B33BDB" w:rsidP="00E627AC">
            <w:pPr>
              <w:spacing w:after="0" w:line="20" w:lineRule="atLeast"/>
              <w:jc w:val="right"/>
              <w:rPr>
                <w:rFonts w:ascii="Sylfaen" w:eastAsia="Times New Roman" w:hAnsi="Sylfaen" w:cs="Times New Roman"/>
                <w:b/>
                <w:sz w:val="18"/>
                <w:szCs w:val="18"/>
                <w:highlight w:val="yellow"/>
                <w:lang w:val="hy-AM"/>
              </w:rPr>
            </w:pPr>
          </w:p>
        </w:tc>
      </w:tr>
      <w:tr w:rsidR="00B33BDB" w:rsidRPr="00EF5EB1"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411" w:type="dxa"/>
            <w:gridSpan w:val="4"/>
            <w:shd w:val="clear" w:color="auto" w:fill="FFFFFF" w:themeFill="background1"/>
            <w:vAlign w:val="center"/>
          </w:tcPr>
          <w:p w:rsidR="00B33BDB" w:rsidRPr="00EF5EB1" w:rsidRDefault="00B33BDB" w:rsidP="00E627AC">
            <w:pPr>
              <w:spacing w:after="0" w:line="20" w:lineRule="atLeast"/>
              <w:rPr>
                <w:rFonts w:ascii="Sylfaen" w:eastAsia="Times New Roman" w:hAnsi="Sylfaen" w:cs="Sylfaen"/>
                <w:b/>
                <w:i/>
                <w:sz w:val="18"/>
                <w:szCs w:val="18"/>
                <w:lang w:val="hy-AM"/>
              </w:rPr>
            </w:pPr>
          </w:p>
        </w:tc>
        <w:tc>
          <w:tcPr>
            <w:tcW w:w="6060" w:type="dxa"/>
            <w:shd w:val="clear" w:color="auto" w:fill="E2E2E2"/>
            <w:vAlign w:val="center"/>
          </w:tcPr>
          <w:p w:rsidR="00B33BDB" w:rsidRPr="00EF5EB1" w:rsidRDefault="00B33BDB" w:rsidP="00E627AC">
            <w:pPr>
              <w:spacing w:after="0" w:line="20" w:lineRule="atLeast"/>
              <w:rPr>
                <w:rFonts w:ascii="Sylfaen" w:eastAsia="Times New Roman" w:hAnsi="Sylfaen" w:cs="Sylfaen"/>
                <w:b/>
                <w:i/>
                <w:sz w:val="18"/>
                <w:szCs w:val="18"/>
                <w:lang w:val="hy-AM"/>
              </w:rPr>
            </w:pPr>
            <w:r w:rsidRPr="00EF5EB1">
              <w:rPr>
                <w:rFonts w:ascii="Sylfaen" w:eastAsia="Times New Roman" w:hAnsi="Sylfaen" w:cs="Sylfaen"/>
                <w:b/>
                <w:i/>
                <w:sz w:val="18"/>
                <w:szCs w:val="18"/>
                <w:lang w:val="hy-AM"/>
              </w:rPr>
              <w:t>Ծրագրի անվանումը</w:t>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b/>
                <w:sz w:val="18"/>
                <w:szCs w:val="18"/>
                <w:highlight w:val="yellow"/>
                <w:lang w:val="hy-AM"/>
              </w:rPr>
            </w:pPr>
          </w:p>
        </w:tc>
      </w:tr>
      <w:tr w:rsidR="00B33BDB" w:rsidRPr="00EF5EB1"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9-01</w:t>
            </w:r>
          </w:p>
        </w:tc>
        <w:tc>
          <w:tcPr>
            <w:tcW w:w="72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411" w:type="dxa"/>
            <w:gridSpan w:val="4"/>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60" w:type="dxa"/>
            <w:shd w:val="clear" w:color="auto" w:fill="FFFFFF" w:themeFill="background1"/>
            <w:vAlign w:val="center"/>
          </w:tcPr>
          <w:p w:rsidR="00B33BDB" w:rsidRPr="00460E12" w:rsidRDefault="00B33BDB" w:rsidP="00E627AC">
            <w:pPr>
              <w:spacing w:after="0" w:line="20" w:lineRule="atLeast"/>
              <w:rPr>
                <w:rFonts w:ascii="Sylfaen" w:eastAsia="Times New Roman" w:hAnsi="Sylfaen" w:cs="Times New Roman"/>
                <w:sz w:val="18"/>
                <w:szCs w:val="18"/>
                <w:lang w:val="hy-AM"/>
              </w:rPr>
            </w:pPr>
            <w:r w:rsidRPr="00460E12">
              <w:rPr>
                <w:rFonts w:ascii="Sylfaen" w:eastAsia="Times New Roman" w:hAnsi="Sylfaen" w:cs="Times New Roman"/>
                <w:sz w:val="18"/>
                <w:szCs w:val="18"/>
                <w:lang w:val="hy-AM"/>
              </w:rPr>
              <w:t>Դրամաշնորհնորի տրամադրում համայնքի դպրոցներին</w:t>
            </w:r>
          </w:p>
        </w:tc>
        <w:tc>
          <w:tcPr>
            <w:tcW w:w="1066" w:type="dxa"/>
            <w:shd w:val="clear" w:color="auto" w:fill="FFFFFF" w:themeFill="background1"/>
            <w:vAlign w:val="center"/>
          </w:tcPr>
          <w:p w:rsidR="00B33BDB" w:rsidRPr="00F01390" w:rsidRDefault="00B33BDB" w:rsidP="00E627AC">
            <w:pPr>
              <w:spacing w:after="0" w:line="20" w:lineRule="atLeast"/>
              <w:jc w:val="right"/>
              <w:rPr>
                <w:rFonts w:ascii="Sylfaen" w:eastAsia="Times New Roman" w:hAnsi="Sylfaen" w:cs="Times New Roman"/>
                <w:sz w:val="18"/>
                <w:szCs w:val="18"/>
              </w:rPr>
            </w:pPr>
            <w:r w:rsidRPr="00F01390">
              <w:rPr>
                <w:rFonts w:ascii="Sylfaen" w:eastAsia="Times New Roman" w:hAnsi="Sylfaen" w:cs="Times New Roman"/>
                <w:sz w:val="18"/>
                <w:szCs w:val="18"/>
              </w:rPr>
              <w:t>4000.0</w:t>
            </w:r>
          </w:p>
        </w:tc>
      </w:tr>
      <w:tr w:rsidR="00B33BDB" w:rsidRPr="00EF5EB1"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411" w:type="dxa"/>
            <w:gridSpan w:val="4"/>
            <w:shd w:val="clear" w:color="auto" w:fill="FFFFFF" w:themeFill="background1"/>
            <w:vAlign w:val="center"/>
          </w:tcPr>
          <w:p w:rsidR="00B33BDB" w:rsidRPr="00EF5EB1" w:rsidRDefault="00B33BDB" w:rsidP="00E627AC">
            <w:pPr>
              <w:spacing w:after="0" w:line="20" w:lineRule="atLeast"/>
              <w:rPr>
                <w:rFonts w:ascii="Sylfaen" w:eastAsia="Times New Roman" w:hAnsi="Sylfaen" w:cs="Sylfaen"/>
                <w:b/>
                <w:i/>
                <w:sz w:val="18"/>
                <w:szCs w:val="18"/>
                <w:lang w:val="hy-AM"/>
              </w:rPr>
            </w:pPr>
          </w:p>
        </w:tc>
        <w:tc>
          <w:tcPr>
            <w:tcW w:w="6060" w:type="dxa"/>
            <w:shd w:val="clear" w:color="auto" w:fill="E2E2E2"/>
            <w:vAlign w:val="center"/>
          </w:tcPr>
          <w:p w:rsidR="00B33BDB" w:rsidRPr="00EF5EB1" w:rsidRDefault="00B33BDB" w:rsidP="00E627AC">
            <w:pPr>
              <w:spacing w:after="0" w:line="20" w:lineRule="atLeast"/>
              <w:rPr>
                <w:rFonts w:ascii="Sylfaen" w:eastAsia="Times New Roman" w:hAnsi="Sylfaen" w:cs="Sylfaen"/>
                <w:b/>
                <w:i/>
                <w:sz w:val="18"/>
                <w:szCs w:val="18"/>
                <w:lang w:val="hy-AM"/>
              </w:rPr>
            </w:pPr>
            <w:r w:rsidRPr="00EF5EB1">
              <w:rPr>
                <w:rFonts w:ascii="Sylfaen" w:eastAsia="Times New Roman" w:hAnsi="Sylfaen" w:cs="Sylfaen"/>
                <w:b/>
                <w:i/>
                <w:sz w:val="18"/>
                <w:szCs w:val="18"/>
                <w:lang w:val="hy-AM"/>
              </w:rPr>
              <w:t>Ծրագրի նպատակը</w:t>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b/>
                <w:sz w:val="18"/>
                <w:szCs w:val="18"/>
                <w:highlight w:val="yellow"/>
                <w:lang w:val="hy-AM"/>
              </w:rPr>
            </w:pPr>
          </w:p>
        </w:tc>
      </w:tr>
      <w:tr w:rsidR="00B33BDB" w:rsidRPr="002B484C"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411" w:type="dxa"/>
            <w:gridSpan w:val="4"/>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60" w:type="dxa"/>
            <w:shd w:val="clear" w:color="auto" w:fill="FFFFFF" w:themeFill="background1"/>
            <w:vAlign w:val="center"/>
          </w:tcPr>
          <w:p w:rsidR="00B33BDB" w:rsidRPr="00460E12" w:rsidRDefault="00B33BDB" w:rsidP="00E627AC">
            <w:pPr>
              <w:spacing w:after="0" w:line="20" w:lineRule="atLeast"/>
              <w:rPr>
                <w:rFonts w:ascii="Sylfaen" w:eastAsia="Times New Roman" w:hAnsi="Sylfaen" w:cs="Times New Roman"/>
                <w:sz w:val="18"/>
                <w:szCs w:val="18"/>
                <w:lang w:val="hy-AM"/>
              </w:rPr>
            </w:pPr>
            <w:r>
              <w:rPr>
                <w:rFonts w:ascii="Sylfaen" w:eastAsia="Times New Roman" w:hAnsi="Sylfaen" w:cs="Times New Roman"/>
                <w:sz w:val="18"/>
                <w:szCs w:val="18"/>
                <w:lang w:val="hy-AM"/>
              </w:rPr>
              <w:t xml:space="preserve">Ըստ անհրաժեշտության օգնել համայնքի  </w:t>
            </w:r>
            <w:r w:rsidRPr="00460E12">
              <w:rPr>
                <w:rFonts w:ascii="Sylfaen" w:eastAsia="Times New Roman" w:hAnsi="Sylfaen" w:cs="Times New Roman"/>
                <w:sz w:val="18"/>
                <w:szCs w:val="18"/>
                <w:lang w:val="hy-AM"/>
              </w:rPr>
              <w:t>դպրոցների</w:t>
            </w:r>
            <w:r>
              <w:rPr>
                <w:rFonts w:ascii="Sylfaen" w:eastAsia="Times New Roman" w:hAnsi="Sylfaen" w:cs="Times New Roman"/>
                <w:sz w:val="18"/>
                <w:szCs w:val="18"/>
                <w:lang w:val="hy-AM"/>
              </w:rPr>
              <w:t xml:space="preserve">ն՝ լուծելու իրենց բնականոն գործունեությունը խաթարող խնդիրները </w:t>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b/>
                <w:sz w:val="18"/>
                <w:szCs w:val="18"/>
                <w:highlight w:val="yellow"/>
                <w:lang w:val="hy-AM"/>
              </w:rPr>
            </w:pPr>
          </w:p>
        </w:tc>
      </w:tr>
      <w:tr w:rsidR="00B33BDB" w:rsidRPr="00EF5EB1"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411" w:type="dxa"/>
            <w:gridSpan w:val="4"/>
            <w:shd w:val="clear" w:color="auto" w:fill="FFFFFF" w:themeFill="background1"/>
            <w:vAlign w:val="center"/>
          </w:tcPr>
          <w:p w:rsidR="00B33BDB" w:rsidRPr="00EF5EB1" w:rsidRDefault="00B33BDB" w:rsidP="00E627AC">
            <w:pPr>
              <w:spacing w:after="0" w:line="20" w:lineRule="atLeast"/>
              <w:rPr>
                <w:rFonts w:ascii="Sylfaen" w:eastAsia="Times New Roman" w:hAnsi="Sylfaen" w:cs="Sylfaen"/>
                <w:b/>
                <w:i/>
                <w:sz w:val="18"/>
                <w:szCs w:val="18"/>
                <w:lang w:val="hy-AM"/>
              </w:rPr>
            </w:pPr>
          </w:p>
        </w:tc>
        <w:tc>
          <w:tcPr>
            <w:tcW w:w="6060" w:type="dxa"/>
            <w:shd w:val="clear" w:color="auto" w:fill="E2E2E2"/>
            <w:vAlign w:val="center"/>
          </w:tcPr>
          <w:p w:rsidR="00B33BDB" w:rsidRPr="00EF5EB1" w:rsidRDefault="00B33BDB" w:rsidP="00E627AC">
            <w:pPr>
              <w:spacing w:after="0" w:line="20" w:lineRule="atLeast"/>
              <w:rPr>
                <w:rFonts w:ascii="Sylfaen" w:eastAsia="Times New Roman" w:hAnsi="Sylfaen" w:cs="Sylfaen"/>
                <w:b/>
                <w:i/>
                <w:sz w:val="18"/>
                <w:szCs w:val="18"/>
                <w:lang w:val="hy-AM"/>
              </w:rPr>
            </w:pPr>
            <w:r w:rsidRPr="00EF5EB1">
              <w:rPr>
                <w:rFonts w:ascii="Sylfaen" w:eastAsia="Times New Roman" w:hAnsi="Sylfaen" w:cs="Sylfaen"/>
                <w:b/>
                <w:i/>
                <w:sz w:val="18"/>
                <w:szCs w:val="18"/>
                <w:lang w:val="hy-AM"/>
              </w:rPr>
              <w:t>Ծրագրի վերջնական արդյունքի նկարագրությունը</w:t>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b/>
                <w:sz w:val="18"/>
                <w:szCs w:val="18"/>
                <w:highlight w:val="yellow"/>
                <w:lang w:val="hy-AM"/>
              </w:rPr>
            </w:pPr>
          </w:p>
        </w:tc>
      </w:tr>
      <w:tr w:rsidR="00B33BDB" w:rsidRPr="002B484C"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411" w:type="dxa"/>
            <w:gridSpan w:val="4"/>
            <w:shd w:val="clear" w:color="auto" w:fill="FFFFFF" w:themeFill="background1"/>
            <w:vAlign w:val="center"/>
          </w:tcPr>
          <w:p w:rsidR="00B33BDB" w:rsidRPr="00EF5EB1" w:rsidRDefault="00B33BDB" w:rsidP="00E627AC">
            <w:pPr>
              <w:spacing w:after="0" w:line="20" w:lineRule="atLeast"/>
              <w:rPr>
                <w:rFonts w:ascii="Sylfaen" w:eastAsia="Times New Roman" w:hAnsi="Sylfaen" w:cs="Sylfaen"/>
                <w:b/>
                <w:i/>
                <w:sz w:val="18"/>
                <w:szCs w:val="18"/>
                <w:lang w:val="hy-AM"/>
              </w:rPr>
            </w:pPr>
          </w:p>
        </w:tc>
        <w:tc>
          <w:tcPr>
            <w:tcW w:w="6060" w:type="dxa"/>
            <w:shd w:val="clear" w:color="auto" w:fill="FFFFFF" w:themeFill="background1"/>
            <w:vAlign w:val="center"/>
          </w:tcPr>
          <w:p w:rsidR="00B33BDB" w:rsidRPr="00460E12" w:rsidRDefault="00B33BDB" w:rsidP="00E627AC">
            <w:pPr>
              <w:spacing w:after="0" w:line="20" w:lineRule="atLeast"/>
              <w:rPr>
                <w:rFonts w:ascii="Sylfaen" w:eastAsia="Times New Roman" w:hAnsi="Sylfaen" w:cs="Sylfaen"/>
                <w:sz w:val="18"/>
                <w:szCs w:val="18"/>
                <w:lang w:val="hy-AM"/>
              </w:rPr>
            </w:pPr>
            <w:r>
              <w:rPr>
                <w:rFonts w:ascii="Sylfaen" w:eastAsia="Times New Roman" w:hAnsi="Sylfaen" w:cs="Sylfaen"/>
                <w:sz w:val="18"/>
                <w:szCs w:val="18"/>
                <w:lang w:val="hy-AM"/>
              </w:rPr>
              <w:t>Դպրոցներն ապահովված են իրենց բնականոն գործունեությունն ապահովող անհրաժեշտ պայմաններով</w:t>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b/>
                <w:sz w:val="18"/>
                <w:szCs w:val="18"/>
                <w:highlight w:val="yellow"/>
                <w:lang w:val="hy-AM"/>
              </w:rPr>
            </w:pPr>
          </w:p>
        </w:tc>
      </w:tr>
      <w:tr w:rsidR="00B33BDB" w:rsidRPr="00EF5EB1"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471" w:type="dxa"/>
            <w:gridSpan w:val="5"/>
            <w:shd w:val="clear" w:color="auto" w:fill="BFBFBF" w:themeFill="background1" w:themeFillShade="BF"/>
            <w:vAlign w:val="center"/>
          </w:tcPr>
          <w:p w:rsidR="00B33BDB" w:rsidRPr="00EF5EB1" w:rsidRDefault="00B33BDB" w:rsidP="00E627AC">
            <w:pPr>
              <w:spacing w:after="0" w:line="20" w:lineRule="atLeast"/>
              <w:jc w:val="center"/>
              <w:rPr>
                <w:rFonts w:ascii="Sylfaen" w:eastAsia="Times New Roman" w:hAnsi="Sylfaen" w:cs="Sylfaen"/>
                <w:b/>
                <w:i/>
                <w:sz w:val="18"/>
                <w:szCs w:val="18"/>
                <w:lang w:val="hy-AM"/>
              </w:rPr>
            </w:pPr>
            <w:r w:rsidRPr="00EF5EB1">
              <w:rPr>
                <w:rFonts w:ascii="Sylfaen" w:eastAsia="Times New Roman" w:hAnsi="Sylfaen" w:cs="Sylfaen"/>
                <w:b/>
                <w:i/>
                <w:sz w:val="18"/>
                <w:szCs w:val="18"/>
                <w:lang w:val="hy-AM"/>
              </w:rPr>
              <w:t>Ծրագրի միջոցառում</w:t>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b/>
                <w:sz w:val="18"/>
                <w:szCs w:val="18"/>
                <w:highlight w:val="yellow"/>
                <w:lang w:val="hy-AM"/>
              </w:rPr>
            </w:pPr>
          </w:p>
        </w:tc>
      </w:tr>
      <w:tr w:rsidR="00B33BDB" w:rsidRPr="00EF5EB1"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jc w:val="center"/>
              <w:rPr>
                <w:rFonts w:ascii="Sylfaen" w:eastAsia="Times New Roman" w:hAnsi="Sylfaen" w:cs="Times New Roman"/>
                <w:sz w:val="18"/>
                <w:szCs w:val="18"/>
              </w:rPr>
            </w:pPr>
            <w:r w:rsidRPr="00EF5EB1">
              <w:rPr>
                <w:rFonts w:ascii="Sylfaen" w:eastAsia="Times New Roman" w:hAnsi="Sylfaen" w:cs="Times New Roman"/>
                <w:sz w:val="18"/>
                <w:szCs w:val="18"/>
              </w:rPr>
              <w:t>01-01</w:t>
            </w:r>
          </w:p>
        </w:tc>
        <w:tc>
          <w:tcPr>
            <w:tcW w:w="1411" w:type="dxa"/>
            <w:gridSpan w:val="4"/>
            <w:shd w:val="clear" w:color="auto" w:fill="FFFFFF" w:themeFill="background1"/>
            <w:vAlign w:val="center"/>
          </w:tcPr>
          <w:p w:rsidR="00B33BDB" w:rsidRPr="00EF5EB1" w:rsidRDefault="00B33BDB" w:rsidP="00E627AC">
            <w:pPr>
              <w:spacing w:after="0" w:line="20" w:lineRule="atLeast"/>
              <w:jc w:val="center"/>
              <w:rPr>
                <w:rFonts w:ascii="Sylfaen" w:eastAsia="Times New Roman" w:hAnsi="Sylfaen" w:cs="Times New Roman"/>
                <w:sz w:val="18"/>
                <w:szCs w:val="18"/>
              </w:rPr>
            </w:pPr>
            <w:r w:rsidRPr="00EF5EB1">
              <w:rPr>
                <w:rFonts w:ascii="Sylfaen" w:eastAsia="Times New Roman" w:hAnsi="Sylfaen" w:cs="Times New Roman"/>
                <w:sz w:val="18"/>
                <w:szCs w:val="18"/>
              </w:rPr>
              <w:t>9-2-2</w:t>
            </w:r>
          </w:p>
        </w:tc>
        <w:tc>
          <w:tcPr>
            <w:tcW w:w="6060" w:type="dxa"/>
            <w:shd w:val="clear" w:color="auto" w:fill="E2E2E2"/>
            <w:vAlign w:val="center"/>
          </w:tcPr>
          <w:p w:rsidR="00B33BDB" w:rsidRPr="00EF5EB1" w:rsidRDefault="00B33BDB" w:rsidP="00E627AC">
            <w:pPr>
              <w:spacing w:after="0" w:line="20" w:lineRule="atLeast"/>
              <w:rPr>
                <w:rFonts w:ascii="Sylfaen" w:eastAsia="Times New Roman" w:hAnsi="Sylfaen" w:cs="Sylfaen"/>
                <w:b/>
                <w:i/>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b/>
                <w:sz w:val="18"/>
                <w:szCs w:val="18"/>
                <w:highlight w:val="yellow"/>
                <w:lang w:val="hy-AM"/>
              </w:rPr>
            </w:pPr>
          </w:p>
        </w:tc>
      </w:tr>
      <w:tr w:rsidR="00B33BDB" w:rsidRPr="00EF5EB1" w:rsidTr="00E627AC">
        <w:trPr>
          <w:gridAfter w:val="1"/>
          <w:wAfter w:w="7" w:type="dxa"/>
          <w:trHeight w:val="280"/>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411" w:type="dxa"/>
            <w:gridSpan w:val="4"/>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60" w:type="dxa"/>
            <w:shd w:val="clear" w:color="auto" w:fill="FFFFFF" w:themeFill="background1"/>
            <w:vAlign w:val="center"/>
          </w:tcPr>
          <w:p w:rsidR="00B33BDB" w:rsidRPr="002B2739" w:rsidRDefault="00B33BDB" w:rsidP="00E627AC">
            <w:pPr>
              <w:spacing w:after="0" w:line="20" w:lineRule="atLeast"/>
              <w:jc w:val="right"/>
              <w:rPr>
                <w:rFonts w:ascii="Sylfaen" w:eastAsia="Times New Roman" w:hAnsi="Sylfaen" w:cs="Times New Roman"/>
                <w:sz w:val="18"/>
                <w:szCs w:val="18"/>
                <w:lang w:val="hy-AM"/>
              </w:rPr>
            </w:pPr>
            <w:r w:rsidRPr="002B2739">
              <w:rPr>
                <w:rFonts w:ascii="Sylfaen" w:eastAsia="Times New Roman" w:hAnsi="Sylfaen" w:cs="Times New Roman"/>
                <w:sz w:val="18"/>
                <w:szCs w:val="18"/>
                <w:lang w:val="hy-AM"/>
              </w:rPr>
              <w:t>Պետական կազմակերպություններին դրամաշնորհների տրամադրում</w:t>
            </w:r>
          </w:p>
        </w:tc>
        <w:tc>
          <w:tcPr>
            <w:tcW w:w="1066" w:type="dxa"/>
            <w:shd w:val="clear" w:color="auto" w:fill="FFFFFF" w:themeFill="background1"/>
            <w:vAlign w:val="center"/>
          </w:tcPr>
          <w:p w:rsidR="00B33BDB" w:rsidRPr="00BD4FB7" w:rsidRDefault="00B33BDB" w:rsidP="00E627AC">
            <w:pPr>
              <w:spacing w:after="0" w:line="20" w:lineRule="atLeast"/>
              <w:jc w:val="right"/>
              <w:rPr>
                <w:rFonts w:ascii="Sylfaen" w:eastAsia="Times New Roman" w:hAnsi="Sylfaen" w:cs="Times New Roman"/>
                <w:sz w:val="18"/>
                <w:szCs w:val="18"/>
                <w:lang w:val="hy-AM"/>
              </w:rPr>
            </w:pPr>
            <w:r w:rsidRPr="00BD4FB7">
              <w:rPr>
                <w:rFonts w:ascii="Sylfaen" w:eastAsia="Times New Roman" w:hAnsi="Sylfaen" w:cs="Times New Roman"/>
                <w:sz w:val="18"/>
                <w:szCs w:val="18"/>
                <w:lang w:val="hy-AM"/>
              </w:rPr>
              <w:t>4000</w:t>
            </w:r>
            <w:r>
              <w:rPr>
                <w:rFonts w:ascii="Times New Roman" w:eastAsia="Times New Roman" w:hAnsi="Times New Roman" w:cs="Times New Roman"/>
                <w:sz w:val="18"/>
                <w:szCs w:val="18"/>
                <w:lang w:val="hy-AM"/>
              </w:rPr>
              <w:t>․</w:t>
            </w:r>
            <w:r w:rsidRPr="00BD4FB7">
              <w:rPr>
                <w:rFonts w:ascii="Sylfaen" w:eastAsia="Times New Roman" w:hAnsi="Sylfaen" w:cs="Times New Roman"/>
                <w:sz w:val="18"/>
                <w:szCs w:val="18"/>
                <w:lang w:val="hy-AM"/>
              </w:rPr>
              <w:t>0</w:t>
            </w:r>
          </w:p>
        </w:tc>
      </w:tr>
      <w:tr w:rsidR="00B33BDB" w:rsidRPr="00EF5EB1"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411" w:type="dxa"/>
            <w:gridSpan w:val="4"/>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60" w:type="dxa"/>
            <w:shd w:val="clear" w:color="auto" w:fill="E2E2E2"/>
            <w:vAlign w:val="center"/>
          </w:tcPr>
          <w:p w:rsidR="00B33BDB" w:rsidRPr="00EF5EB1" w:rsidRDefault="00B33BDB" w:rsidP="00E627AC">
            <w:pPr>
              <w:spacing w:after="0" w:line="20" w:lineRule="atLeast"/>
              <w:rPr>
                <w:rFonts w:ascii="Sylfaen" w:eastAsia="Times New Roman" w:hAnsi="Sylfaen" w:cs="Sylfaen"/>
                <w:b/>
                <w:i/>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b/>
                <w:sz w:val="18"/>
                <w:szCs w:val="18"/>
                <w:highlight w:val="yellow"/>
                <w:lang w:val="hy-AM"/>
              </w:rPr>
            </w:pPr>
          </w:p>
        </w:tc>
      </w:tr>
      <w:tr w:rsidR="00B33BDB" w:rsidRPr="002B484C" w:rsidTr="00E627AC">
        <w:trPr>
          <w:gridAfter w:val="1"/>
          <w:wAfter w:w="7" w:type="dxa"/>
          <w:trHeight w:val="108"/>
          <w:jc w:val="right"/>
        </w:trPr>
        <w:tc>
          <w:tcPr>
            <w:tcW w:w="71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720" w:type="dxa"/>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1411" w:type="dxa"/>
            <w:gridSpan w:val="4"/>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p>
        </w:tc>
        <w:tc>
          <w:tcPr>
            <w:tcW w:w="6060" w:type="dxa"/>
            <w:shd w:val="clear" w:color="auto" w:fill="FFFFFF" w:themeFill="background1"/>
            <w:vAlign w:val="center"/>
          </w:tcPr>
          <w:p w:rsidR="00B33BDB" w:rsidRPr="00460E12" w:rsidRDefault="00B33BDB" w:rsidP="00E627AC">
            <w:pPr>
              <w:spacing w:after="0" w:line="20" w:lineRule="atLeast"/>
              <w:rPr>
                <w:rFonts w:ascii="Sylfaen" w:eastAsia="Times New Roman" w:hAnsi="Sylfaen" w:cs="Times New Roman"/>
                <w:sz w:val="18"/>
                <w:szCs w:val="18"/>
                <w:lang w:val="hy-AM"/>
              </w:rPr>
            </w:pPr>
            <w:r w:rsidRPr="002B2739">
              <w:rPr>
                <w:rFonts w:ascii="Sylfaen" w:eastAsia="Times New Roman" w:hAnsi="Sylfaen" w:cs="Times New Roman"/>
                <w:sz w:val="18"/>
                <w:szCs w:val="18"/>
                <w:lang w:val="hy-AM"/>
              </w:rPr>
              <w:t>Ալագյազ համայնքի դպրոցներին կապիտալ և այլ դրամաշնորհների տրամադրում</w:t>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b/>
                <w:sz w:val="18"/>
                <w:szCs w:val="18"/>
                <w:highlight w:val="yellow"/>
                <w:lang w:val="hy-AM"/>
              </w:rPr>
            </w:pPr>
          </w:p>
        </w:tc>
      </w:tr>
      <w:tr w:rsidR="00B33BDB" w:rsidRPr="00EF5EB1" w:rsidTr="00E627AC">
        <w:trPr>
          <w:gridAfter w:val="1"/>
          <w:wAfter w:w="7" w:type="dxa"/>
          <w:trHeight w:val="108"/>
          <w:jc w:val="right"/>
        </w:trPr>
        <w:tc>
          <w:tcPr>
            <w:tcW w:w="8901" w:type="dxa"/>
            <w:gridSpan w:val="7"/>
            <w:shd w:val="clear" w:color="auto" w:fill="FFFFFF" w:themeFill="background1"/>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Ընդամենը՝ կրթության ոլորտի ծրագրեր</w:t>
            </w:r>
            <w:r w:rsidRPr="00EF5EB1">
              <w:rPr>
                <w:rFonts w:ascii="Sylfaen" w:eastAsia="Times New Roman" w:hAnsi="Sylfaen" w:cs="Times New Roman"/>
                <w:b/>
                <w:sz w:val="18"/>
                <w:szCs w:val="18"/>
                <w:lang w:val="hy-AM"/>
              </w:rPr>
              <w:tab/>
            </w:r>
          </w:p>
        </w:tc>
        <w:tc>
          <w:tcPr>
            <w:tcW w:w="1066" w:type="dxa"/>
            <w:shd w:val="clear" w:color="auto" w:fill="FFFFFF" w:themeFill="background1"/>
            <w:vAlign w:val="center"/>
          </w:tcPr>
          <w:p w:rsidR="00B33BDB" w:rsidRPr="00EF5EB1" w:rsidRDefault="00B33BDB" w:rsidP="00E627AC">
            <w:pPr>
              <w:spacing w:after="0" w:line="20" w:lineRule="atLeast"/>
              <w:jc w:val="right"/>
              <w:rPr>
                <w:rFonts w:ascii="Sylfaen" w:eastAsia="Times New Roman" w:hAnsi="Sylfaen" w:cs="Times New Roman"/>
                <w:b/>
                <w:sz w:val="18"/>
                <w:szCs w:val="18"/>
              </w:rPr>
            </w:pPr>
            <w:r w:rsidRPr="00EF5EB1">
              <w:rPr>
                <w:rFonts w:ascii="Sylfaen" w:eastAsia="Times New Roman" w:hAnsi="Sylfaen" w:cs="Times New Roman"/>
                <w:b/>
                <w:sz w:val="18"/>
                <w:szCs w:val="18"/>
              </w:rPr>
              <w:t>4000.0</w:t>
            </w:r>
          </w:p>
        </w:tc>
      </w:tr>
      <w:tr w:rsidR="00B33BDB" w:rsidRPr="00EF5EB1" w:rsidTr="00E627AC">
        <w:trPr>
          <w:gridAfter w:val="1"/>
          <w:wAfter w:w="7" w:type="dxa"/>
          <w:trHeight w:val="45"/>
          <w:jc w:val="right"/>
        </w:trPr>
        <w:tc>
          <w:tcPr>
            <w:tcW w:w="9967" w:type="dxa"/>
            <w:gridSpan w:val="8"/>
            <w:shd w:val="clear" w:color="auto" w:fill="FFF2CC"/>
            <w:vAlign w:val="center"/>
          </w:tcPr>
          <w:p w:rsidR="00B33BDB" w:rsidRPr="00EF5EB1" w:rsidRDefault="00B33BDB" w:rsidP="00E627AC">
            <w:pPr>
              <w:spacing w:after="0" w:line="20" w:lineRule="atLeast"/>
              <w:rPr>
                <w:rFonts w:ascii="Sylfaen" w:eastAsia="Times New Roman" w:hAnsi="Sylfaen" w:cs="Times New Roman"/>
                <w:i/>
                <w:sz w:val="18"/>
                <w:szCs w:val="18"/>
                <w:lang w:val="hy-AM"/>
              </w:rPr>
            </w:pPr>
            <w:r w:rsidRPr="00EF5EB1">
              <w:rPr>
                <w:rFonts w:ascii="Sylfaen" w:eastAsia="Times New Roman" w:hAnsi="Sylfaen" w:cs="Times New Roman"/>
                <w:b/>
                <w:sz w:val="18"/>
                <w:szCs w:val="18"/>
                <w:lang w:val="hy-AM"/>
              </w:rPr>
              <w:t xml:space="preserve">Բաժին (Ոլորտ) 10. </w:t>
            </w:r>
            <w:r w:rsidRPr="00EF5EB1">
              <w:rPr>
                <w:rFonts w:ascii="Sylfaen" w:eastAsia="Times New Roman" w:hAnsi="Sylfaen" w:cs="Arial"/>
                <w:b/>
                <w:bCs/>
                <w:sz w:val="18"/>
                <w:szCs w:val="18"/>
                <w:lang w:val="hy-AM"/>
              </w:rPr>
              <w:t>Սոցիալական պաշտպանություն</w:t>
            </w:r>
          </w:p>
        </w:tc>
      </w:tr>
      <w:tr w:rsidR="00B33BDB" w:rsidRPr="00EF5EB1" w:rsidTr="00E627AC">
        <w:trPr>
          <w:gridAfter w:val="1"/>
          <w:wAfter w:w="7" w:type="dxa"/>
          <w:trHeight w:val="45"/>
          <w:jc w:val="right"/>
        </w:trPr>
        <w:tc>
          <w:tcPr>
            <w:tcW w:w="710" w:type="dxa"/>
          </w:tcPr>
          <w:p w:rsidR="00B33BDB" w:rsidRPr="00EF5EB1" w:rsidRDefault="00B33BDB" w:rsidP="00E627AC">
            <w:pPr>
              <w:spacing w:after="0" w:line="20" w:lineRule="atLeast"/>
              <w:jc w:val="center"/>
              <w:rPr>
                <w:rFonts w:ascii="Sylfaen" w:eastAsia="Times New Roman" w:hAnsi="Sylfaen" w:cs="Times New Roman"/>
                <w:b/>
                <w:sz w:val="18"/>
                <w:szCs w:val="18"/>
                <w:lang w:val="hy-AM"/>
              </w:rPr>
            </w:pPr>
          </w:p>
        </w:tc>
        <w:tc>
          <w:tcPr>
            <w:tcW w:w="9257" w:type="dxa"/>
            <w:gridSpan w:val="7"/>
            <w:shd w:val="clear" w:color="auto" w:fill="DAEEF3"/>
            <w:vAlign w:val="center"/>
          </w:tcPr>
          <w:p w:rsidR="00B33BDB" w:rsidRPr="00EF5EB1" w:rsidRDefault="00B33BDB" w:rsidP="00E627AC">
            <w:pPr>
              <w:spacing w:after="0" w:line="20" w:lineRule="atLeast"/>
              <w:jc w:val="center"/>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Ծրագիր</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b/>
                <w:i/>
                <w:sz w:val="18"/>
                <w:szCs w:val="18"/>
                <w:lang w:val="hy-AM"/>
              </w:rPr>
            </w:pPr>
            <w:r w:rsidRPr="00EF5EB1">
              <w:rPr>
                <w:rFonts w:ascii="Sylfaen" w:eastAsia="Times New Roman" w:hAnsi="Sylfaen" w:cs="Sylfaen"/>
                <w:b/>
                <w:i/>
                <w:sz w:val="18"/>
                <w:szCs w:val="18"/>
                <w:lang w:val="hy-AM"/>
              </w:rPr>
              <w:t>Ծրագրի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trHeight w:val="272"/>
          <w:jc w:val="right"/>
        </w:trPr>
        <w:tc>
          <w:tcPr>
            <w:tcW w:w="710" w:type="dxa"/>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10-01</w:t>
            </w: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Աջակցություն համայնքի սոցիալապես անապահով բնակիչներին</w:t>
            </w:r>
          </w:p>
        </w:tc>
        <w:tc>
          <w:tcPr>
            <w:tcW w:w="1066" w:type="dxa"/>
            <w:vAlign w:val="center"/>
          </w:tcPr>
          <w:p w:rsidR="00B33BDB" w:rsidRPr="00F01390" w:rsidRDefault="00B33BDB" w:rsidP="00E627AC">
            <w:pPr>
              <w:spacing w:after="0" w:line="20" w:lineRule="atLeast"/>
              <w:jc w:val="right"/>
              <w:rPr>
                <w:rFonts w:ascii="Sylfaen" w:eastAsia="Times New Roman" w:hAnsi="Sylfaen" w:cs="Times New Roman"/>
                <w:sz w:val="18"/>
                <w:szCs w:val="18"/>
                <w:lang w:val="hy-AM"/>
              </w:rPr>
            </w:pPr>
            <w:r>
              <w:rPr>
                <w:rFonts w:ascii="Sylfaen" w:eastAsia="Times New Roman" w:hAnsi="Sylfaen" w:cs="Arial"/>
                <w:sz w:val="18"/>
                <w:szCs w:val="18"/>
                <w:lang w:val="hy-AM"/>
              </w:rPr>
              <w:t>55</w:t>
            </w:r>
            <w:r w:rsidRPr="00F01390">
              <w:rPr>
                <w:rFonts w:ascii="Sylfaen" w:eastAsia="Times New Roman" w:hAnsi="Sylfaen" w:cs="Arial"/>
                <w:sz w:val="18"/>
                <w:szCs w:val="18"/>
                <w:lang w:val="hy-AM"/>
              </w:rPr>
              <w:t>00</w:t>
            </w:r>
            <w:r w:rsidRPr="00F01390">
              <w:rPr>
                <w:rFonts w:ascii="Times New Roman" w:eastAsia="Times New Roman" w:hAnsi="Times New Roman" w:cs="Times New Roman"/>
                <w:sz w:val="18"/>
                <w:szCs w:val="18"/>
                <w:lang w:val="hy-AM"/>
              </w:rPr>
              <w:t>․</w:t>
            </w:r>
            <w:r w:rsidRPr="00F01390">
              <w:rPr>
                <w:rFonts w:ascii="Sylfaen" w:eastAsia="Times New Roman" w:hAnsi="Sylfaen" w:cs="Arial"/>
                <w:sz w:val="18"/>
                <w:szCs w:val="18"/>
                <w:lang w:val="hy-AM"/>
              </w:rPr>
              <w:t>0</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C5C5C5"/>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 xml:space="preserve">Ծրագրի նպատակը </w:t>
            </w:r>
          </w:p>
        </w:tc>
        <w:tc>
          <w:tcPr>
            <w:tcW w:w="1066" w:type="dxa"/>
            <w:shd w:val="clear" w:color="auto" w:fill="FFFFFF"/>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Բարձրացնել սոցիալապես անապահով ընտանիքներին տրամադրվող սոցիալական աջակցության հասցեականությունը</w:t>
            </w:r>
          </w:p>
        </w:tc>
        <w:tc>
          <w:tcPr>
            <w:tcW w:w="1066" w:type="dxa"/>
            <w:shd w:val="clear" w:color="auto" w:fill="FFFFFF"/>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Ծրագրի վերջնական արդյունքի նկարագրությունը</w:t>
            </w:r>
          </w:p>
        </w:tc>
        <w:tc>
          <w:tcPr>
            <w:tcW w:w="1066" w:type="dxa"/>
            <w:shd w:val="clear" w:color="auto" w:fill="FFFFFF"/>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trHeight w:val="455"/>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 xml:space="preserve">Համայնքի սոցիալապես անապահով ընտանիքներին տրամադրվող սոցիալական աջակցությունը հասցեականությունը բարձրացել է 3%-ով, բնակիչները գոհ են իրականացվող սոցիալական ծրագրից </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8537" w:type="dxa"/>
            <w:gridSpan w:val="6"/>
            <w:shd w:val="clear" w:color="auto" w:fill="BFBFBF"/>
          </w:tcPr>
          <w:p w:rsidR="00B33BDB" w:rsidRPr="00EF5EB1" w:rsidRDefault="00B33BDB" w:rsidP="00E627AC">
            <w:pPr>
              <w:spacing w:after="0" w:line="20" w:lineRule="atLeast"/>
              <w:jc w:val="center"/>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Ծրագրի միջոցառում</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b/>
                <w:i/>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rPr>
              <w:t>01</w:t>
            </w:r>
            <w:r w:rsidRPr="00EF5EB1">
              <w:rPr>
                <w:rFonts w:ascii="Sylfaen" w:eastAsia="Times New Roman" w:hAnsi="Sylfaen" w:cs="Times New Roman"/>
                <w:sz w:val="18"/>
                <w:szCs w:val="18"/>
                <w:lang w:val="hy-AM"/>
              </w:rPr>
              <w:t>-01</w:t>
            </w:r>
          </w:p>
        </w:tc>
        <w:tc>
          <w:tcPr>
            <w:tcW w:w="1402" w:type="dxa"/>
            <w:gridSpan w:val="3"/>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10-7-1</w:t>
            </w: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 xml:space="preserve">Սոցիալական աջակցություն սոցիալապես խոցելի ընտանիքներին, </w:t>
            </w:r>
          </w:p>
        </w:tc>
        <w:tc>
          <w:tcPr>
            <w:tcW w:w="1066" w:type="dxa"/>
            <w:vAlign w:val="center"/>
          </w:tcPr>
          <w:p w:rsidR="00B33BDB" w:rsidRPr="00EF5EB1" w:rsidRDefault="00B33BDB" w:rsidP="00E627AC">
            <w:pPr>
              <w:spacing w:after="0" w:line="20" w:lineRule="atLeast"/>
              <w:jc w:val="right"/>
              <w:rPr>
                <w:rFonts w:ascii="Sylfaen" w:eastAsia="Times New Roman" w:hAnsi="Sylfaen" w:cs="Times New Roman"/>
                <w:sz w:val="18"/>
                <w:szCs w:val="18"/>
                <w:highlight w:val="yellow"/>
                <w:lang w:val="hy-AM"/>
              </w:rPr>
            </w:pPr>
            <w:r w:rsidRPr="00EF5EB1">
              <w:rPr>
                <w:rFonts w:ascii="Sylfaen" w:eastAsia="Times New Roman" w:hAnsi="Sylfaen" w:cs="Arial"/>
                <w:sz w:val="18"/>
                <w:szCs w:val="18"/>
                <w:lang w:val="hy-AM"/>
              </w:rPr>
              <w:t>5500.0</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shd w:val="clear" w:color="auto" w:fill="FFFFFF"/>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trHeight w:val="569"/>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Համայնքի սոցիալապես անապահով ընտանիքներին</w:t>
            </w:r>
            <w:r>
              <w:rPr>
                <w:rFonts w:ascii="Sylfaen" w:eastAsia="Times New Roman" w:hAnsi="Sylfaen" w:cs="Times New Roman"/>
                <w:sz w:val="18"/>
                <w:szCs w:val="18"/>
                <w:lang w:val="hy-AM"/>
              </w:rPr>
              <w:t xml:space="preserve"> և</w:t>
            </w:r>
            <w:r w:rsidRPr="00EF5EB1">
              <w:rPr>
                <w:rFonts w:ascii="Sylfaen" w:eastAsia="Times New Roman" w:hAnsi="Sylfaen" w:cs="Times New Roman"/>
                <w:sz w:val="18"/>
                <w:szCs w:val="18"/>
                <w:lang w:val="hy-AM"/>
              </w:rPr>
              <w:t xml:space="preserve"> զինվորների ընտանիքներին, ըստ կարիքի գնահատման, տրամադրվ</w:t>
            </w:r>
            <w:r>
              <w:rPr>
                <w:rFonts w:ascii="Sylfaen" w:eastAsia="Times New Roman" w:hAnsi="Sylfaen" w:cs="Times New Roman"/>
                <w:sz w:val="18"/>
                <w:szCs w:val="18"/>
                <w:lang w:val="hy-AM"/>
              </w:rPr>
              <w:t>ել</w:t>
            </w:r>
            <w:r w:rsidRPr="00EF5EB1">
              <w:rPr>
                <w:rFonts w:ascii="Sylfaen" w:eastAsia="Times New Roman" w:hAnsi="Sylfaen" w:cs="Times New Roman"/>
                <w:sz w:val="18"/>
                <w:szCs w:val="18"/>
                <w:lang w:val="hy-AM"/>
              </w:rPr>
              <w:t xml:space="preserve"> է ֆինանսական</w:t>
            </w:r>
            <w:r>
              <w:rPr>
                <w:rFonts w:ascii="Sylfaen" w:eastAsia="Times New Roman" w:hAnsi="Sylfaen" w:cs="Times New Roman"/>
                <w:sz w:val="18"/>
                <w:szCs w:val="18"/>
                <w:lang w:val="hy-AM"/>
              </w:rPr>
              <w:t xml:space="preserve"> օգնություն</w:t>
            </w:r>
            <w:r w:rsidRPr="00EF5EB1">
              <w:rPr>
                <w:rFonts w:ascii="Sylfaen" w:eastAsia="Times New Roman" w:hAnsi="Sylfaen" w:cs="Times New Roman"/>
                <w:sz w:val="18"/>
                <w:szCs w:val="18"/>
                <w:lang w:val="hy-AM"/>
              </w:rPr>
              <w:t xml:space="preserve"> </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trHeight w:val="224"/>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9257" w:type="dxa"/>
            <w:gridSpan w:val="7"/>
            <w:shd w:val="clear" w:color="auto" w:fill="B6DDE8" w:themeFill="accent5" w:themeFillTint="66"/>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F01390">
              <w:rPr>
                <w:rFonts w:ascii="Sylfaen" w:eastAsia="Times New Roman" w:hAnsi="Sylfaen" w:cs="Times New Roman"/>
                <w:b/>
                <w:sz w:val="18"/>
                <w:szCs w:val="18"/>
                <w:lang w:val="hy-AM"/>
              </w:rPr>
              <w:t>Ծրագիր</w:t>
            </w:r>
          </w:p>
        </w:tc>
      </w:tr>
      <w:tr w:rsidR="00B33BDB" w:rsidRPr="00EF5EB1" w:rsidTr="00E627AC">
        <w:trPr>
          <w:gridAfter w:val="1"/>
          <w:wAfter w:w="7" w:type="dxa"/>
          <w:trHeight w:val="242"/>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Pr>
                <w:rFonts w:ascii="Sylfaen" w:eastAsia="Times New Roman" w:hAnsi="Sylfaen" w:cs="Times New Roman"/>
                <w:sz w:val="18"/>
                <w:szCs w:val="18"/>
                <w:lang w:val="hy-AM"/>
              </w:rPr>
              <w:t>10-02</w:t>
            </w: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b/>
                <w:i/>
                <w:sz w:val="18"/>
                <w:szCs w:val="18"/>
                <w:lang w:val="hy-AM"/>
              </w:rPr>
            </w:pPr>
            <w:r w:rsidRPr="00EF5EB1">
              <w:rPr>
                <w:rFonts w:ascii="Sylfaen" w:eastAsia="Times New Roman" w:hAnsi="Sylfaen" w:cs="Sylfaen"/>
                <w:b/>
                <w:i/>
                <w:sz w:val="18"/>
                <w:szCs w:val="18"/>
                <w:lang w:val="hy-AM"/>
              </w:rPr>
              <w:t>Ծրագրի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trHeight w:val="251"/>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Pr>
                <w:rFonts w:ascii="Sylfaen" w:eastAsia="Times New Roman" w:hAnsi="Sylfaen" w:cs="Times New Roman"/>
                <w:sz w:val="18"/>
                <w:szCs w:val="18"/>
                <w:lang w:val="hy-AM"/>
              </w:rPr>
              <w:t>Խրախուսում ուս</w:t>
            </w:r>
            <w:r w:rsidRPr="007F296C">
              <w:rPr>
                <w:rFonts w:ascii="Sylfaen" w:eastAsia="Times New Roman" w:hAnsi="Sylfaen" w:cs="Times New Roman"/>
                <w:sz w:val="18"/>
                <w:szCs w:val="18"/>
                <w:lang w:val="hy-AM"/>
              </w:rPr>
              <w:t>ուցիչներին և աշակերտներին</w:t>
            </w:r>
          </w:p>
        </w:tc>
        <w:tc>
          <w:tcPr>
            <w:tcW w:w="1066" w:type="dxa"/>
          </w:tcPr>
          <w:p w:rsidR="00B33BDB" w:rsidRPr="00F01390" w:rsidRDefault="00B33BDB" w:rsidP="00E627AC">
            <w:pPr>
              <w:spacing w:after="0" w:line="20" w:lineRule="atLeast"/>
              <w:jc w:val="right"/>
              <w:rPr>
                <w:rFonts w:ascii="Sylfaen" w:eastAsia="Times New Roman" w:hAnsi="Sylfaen" w:cs="Times New Roman"/>
                <w:sz w:val="18"/>
                <w:szCs w:val="18"/>
                <w:lang w:val="hy-AM"/>
              </w:rPr>
            </w:pPr>
            <w:r>
              <w:rPr>
                <w:rFonts w:ascii="Sylfaen" w:eastAsia="Times New Roman" w:hAnsi="Sylfaen" w:cs="Times New Roman"/>
                <w:sz w:val="18"/>
                <w:szCs w:val="18"/>
                <w:lang w:val="hy-AM"/>
              </w:rPr>
              <w:t>1500</w:t>
            </w:r>
            <w:r>
              <w:rPr>
                <w:rFonts w:ascii="Sylfaen" w:eastAsia="Times New Roman" w:hAnsi="Sylfaen" w:cs="Times New Roman"/>
                <w:sz w:val="18"/>
                <w:szCs w:val="18"/>
              </w:rPr>
              <w:t>.</w:t>
            </w:r>
            <w:r>
              <w:rPr>
                <w:rFonts w:ascii="Sylfaen" w:eastAsia="Times New Roman" w:hAnsi="Sylfaen" w:cs="Times New Roman"/>
                <w:sz w:val="18"/>
                <w:szCs w:val="18"/>
                <w:lang w:val="hy-AM"/>
              </w:rPr>
              <w:t>0</w:t>
            </w:r>
          </w:p>
        </w:tc>
      </w:tr>
      <w:tr w:rsidR="00B33BDB" w:rsidRPr="00EF5EB1" w:rsidTr="00E627AC">
        <w:trPr>
          <w:gridAfter w:val="1"/>
          <w:wAfter w:w="7" w:type="dxa"/>
          <w:trHeight w:val="206"/>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 xml:space="preserve">Ծրագրի նպատակը </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trHeight w:val="224"/>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Pr>
                <w:rFonts w:ascii="Sylfaen" w:eastAsia="Times New Roman" w:hAnsi="Sylfaen" w:cs="Times New Roman"/>
                <w:sz w:val="18"/>
                <w:szCs w:val="18"/>
                <w:lang w:val="hy-AM"/>
              </w:rPr>
              <w:t>Շահագրգռել համայնքի աշակերտներին և ուսուցիչներին՝ իրենց աշխատանքն ավելի լավ կատարելու համար</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trHeight w:val="224"/>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Ծրագրի վերջնական արդյունքի նկարագրությունը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trHeight w:val="224"/>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Pr>
                <w:rFonts w:ascii="Sylfaen" w:eastAsia="Times New Roman" w:hAnsi="Sylfaen" w:cs="Times New Roman"/>
                <w:sz w:val="18"/>
                <w:szCs w:val="18"/>
                <w:lang w:val="hy-AM"/>
              </w:rPr>
              <w:t xml:space="preserve">Աշակերտների մոտ ձգտում է առաջացել դեպի ուսումը </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8537" w:type="dxa"/>
            <w:gridSpan w:val="6"/>
            <w:shd w:val="clear" w:color="auto" w:fill="BFBFBF"/>
          </w:tcPr>
          <w:p w:rsidR="00B33BDB" w:rsidRPr="00EF5EB1" w:rsidRDefault="00B33BDB" w:rsidP="00E627AC">
            <w:pPr>
              <w:spacing w:after="0" w:line="20" w:lineRule="atLeast"/>
              <w:jc w:val="center"/>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Ծրագրի միջոցառում</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b/>
                <w:i/>
                <w:sz w:val="18"/>
                <w:szCs w:val="18"/>
                <w:lang w:val="hy-AM"/>
              </w:rPr>
            </w:pPr>
            <w:r w:rsidRPr="00EF5EB1">
              <w:rPr>
                <w:rFonts w:ascii="Sylfaen" w:eastAsia="Times New Roman" w:hAnsi="Sylfaen" w:cs="Sylfaen"/>
                <w:b/>
                <w:i/>
                <w:sz w:val="18"/>
                <w:szCs w:val="18"/>
                <w:lang w:val="hy-AM"/>
              </w:rPr>
              <w:t>Միջոցառման անվանումը</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rPr>
              <w:t>01</w:t>
            </w:r>
            <w:r w:rsidRPr="00EF5EB1">
              <w:rPr>
                <w:rFonts w:ascii="Sylfaen" w:eastAsia="Times New Roman" w:hAnsi="Sylfaen" w:cs="Times New Roman"/>
                <w:sz w:val="18"/>
                <w:szCs w:val="18"/>
                <w:lang w:val="hy-AM"/>
              </w:rPr>
              <w:t>-01</w:t>
            </w:r>
          </w:p>
        </w:tc>
        <w:tc>
          <w:tcPr>
            <w:tcW w:w="1402" w:type="dxa"/>
            <w:gridSpan w:val="3"/>
            <w:vAlign w:val="center"/>
          </w:tcPr>
          <w:p w:rsidR="00B33BDB" w:rsidRPr="00EF5EB1" w:rsidRDefault="00B33BDB" w:rsidP="00E627AC">
            <w:pPr>
              <w:spacing w:after="0" w:line="20" w:lineRule="atLeast"/>
              <w:jc w:val="center"/>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10-7-1</w:t>
            </w: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Pr>
                <w:rFonts w:ascii="Sylfaen" w:eastAsia="Times New Roman" w:hAnsi="Sylfaen" w:cs="Times New Roman"/>
                <w:sz w:val="18"/>
                <w:szCs w:val="18"/>
                <w:lang w:val="hy-AM"/>
              </w:rPr>
              <w:t xml:space="preserve">Տարվա լավագույն աշակերտ և տարվա լավագույն ուսուցիչ անվանակարգով մրցույթի անցկացում </w:t>
            </w:r>
          </w:p>
        </w:tc>
        <w:tc>
          <w:tcPr>
            <w:tcW w:w="1066" w:type="dxa"/>
            <w:vAlign w:val="center"/>
          </w:tcPr>
          <w:p w:rsidR="00B33BDB" w:rsidRPr="00EF5EB1" w:rsidRDefault="00B33BDB" w:rsidP="00E627AC">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1500</w:t>
            </w:r>
            <w:r>
              <w:rPr>
                <w:rFonts w:ascii="Times New Roman" w:eastAsia="Times New Roman" w:hAnsi="Times New Roman" w:cs="Times New Roman"/>
                <w:sz w:val="18"/>
                <w:szCs w:val="18"/>
                <w:lang w:val="hy-AM"/>
              </w:rPr>
              <w:t>․</w:t>
            </w:r>
            <w:r w:rsidRPr="00EF5EB1">
              <w:rPr>
                <w:rFonts w:ascii="Sylfaen" w:eastAsia="Times New Roman" w:hAnsi="Sylfaen" w:cs="Times New Roman"/>
                <w:sz w:val="18"/>
                <w:szCs w:val="18"/>
                <w:lang w:val="hy-AM"/>
              </w:rPr>
              <w:t>0</w:t>
            </w:r>
          </w:p>
        </w:tc>
      </w:tr>
      <w:tr w:rsidR="00B33BDB" w:rsidRPr="00EF5EB1" w:rsidTr="00E627AC">
        <w:trPr>
          <w:gridAfter w:val="1"/>
          <w:wAfter w:w="7" w:type="dxa"/>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shd w:val="clear" w:color="auto" w:fill="D9D9D9"/>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Sylfaen"/>
                <w:b/>
                <w:i/>
                <w:sz w:val="18"/>
                <w:szCs w:val="18"/>
                <w:lang w:val="hy-AM"/>
              </w:rPr>
              <w:t>Միջոցառման նկարագրությունը</w:t>
            </w:r>
          </w:p>
        </w:tc>
        <w:tc>
          <w:tcPr>
            <w:tcW w:w="1066" w:type="dxa"/>
            <w:shd w:val="clear" w:color="auto" w:fill="FFFFFF"/>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2B484C" w:rsidTr="00E627AC">
        <w:trPr>
          <w:gridAfter w:val="1"/>
          <w:wAfter w:w="7" w:type="dxa"/>
          <w:trHeight w:val="569"/>
          <w:jc w:val="right"/>
        </w:trPr>
        <w:tc>
          <w:tcPr>
            <w:tcW w:w="71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720"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1402" w:type="dxa"/>
            <w:gridSpan w:val="3"/>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c>
          <w:tcPr>
            <w:tcW w:w="6069" w:type="dxa"/>
            <w:gridSpan w:val="2"/>
            <w:vAlign w:val="center"/>
          </w:tcPr>
          <w:p w:rsidR="00B33BDB" w:rsidRPr="00EF5EB1" w:rsidRDefault="00B33BDB" w:rsidP="00E627AC">
            <w:pPr>
              <w:spacing w:after="0" w:line="20" w:lineRule="atLeas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Տարվա լավագույն ուսուցիչ և տարվա լավագույն աշակերտ անվանակարգում հաղթած 1 ուսուցչի և 1 աշակերտի տրամադրվել է 750</w:t>
            </w:r>
            <w:r>
              <w:rPr>
                <w:rFonts w:ascii="Times New Roman" w:eastAsia="Times New Roman" w:hAnsi="Times New Roman" w:cs="Times New Roman"/>
                <w:sz w:val="18"/>
                <w:szCs w:val="18"/>
                <w:lang w:val="hy-AM"/>
              </w:rPr>
              <w:t>․</w:t>
            </w:r>
            <w:r w:rsidRPr="00EF5EB1">
              <w:rPr>
                <w:rFonts w:ascii="Sylfaen" w:eastAsia="Times New Roman" w:hAnsi="Sylfaen" w:cs="Times New Roman"/>
                <w:sz w:val="18"/>
                <w:szCs w:val="18"/>
                <w:lang w:val="hy-AM"/>
              </w:rPr>
              <w:t>0</w:t>
            </w:r>
            <w:r>
              <w:rPr>
                <w:rFonts w:ascii="Sylfaen" w:eastAsia="Times New Roman" w:hAnsi="Sylfaen" w:cs="Times New Roman"/>
                <w:sz w:val="18"/>
                <w:szCs w:val="18"/>
                <w:lang w:val="hy-AM"/>
              </w:rPr>
              <w:t>-ական</w:t>
            </w:r>
            <w:r w:rsidRPr="00EF5EB1">
              <w:rPr>
                <w:rFonts w:ascii="Sylfaen" w:eastAsia="Times New Roman" w:hAnsi="Sylfaen" w:cs="Times New Roman"/>
                <w:sz w:val="18"/>
                <w:szCs w:val="18"/>
                <w:lang w:val="hy-AM"/>
              </w:rPr>
              <w:t xml:space="preserve"> դրամ </w:t>
            </w:r>
          </w:p>
        </w:tc>
        <w:tc>
          <w:tcPr>
            <w:tcW w:w="1066" w:type="dxa"/>
          </w:tcPr>
          <w:p w:rsidR="00B33BDB" w:rsidRPr="00EF5EB1" w:rsidRDefault="00B33BDB" w:rsidP="00E627AC">
            <w:pPr>
              <w:spacing w:after="0" w:line="20" w:lineRule="atLeast"/>
              <w:jc w:val="center"/>
              <w:rPr>
                <w:rFonts w:ascii="Sylfaen" w:eastAsia="Times New Roman" w:hAnsi="Sylfaen" w:cs="Times New Roman"/>
                <w:sz w:val="18"/>
                <w:szCs w:val="18"/>
                <w:lang w:val="hy-AM"/>
              </w:rPr>
            </w:pPr>
          </w:p>
        </w:tc>
      </w:tr>
      <w:tr w:rsidR="00B33BDB" w:rsidRPr="00EF5EB1" w:rsidTr="00E627AC">
        <w:trPr>
          <w:gridAfter w:val="1"/>
          <w:wAfter w:w="7" w:type="dxa"/>
          <w:trHeight w:val="146"/>
          <w:jc w:val="right"/>
        </w:trPr>
        <w:tc>
          <w:tcPr>
            <w:tcW w:w="8901" w:type="dxa"/>
            <w:gridSpan w:val="7"/>
            <w:shd w:val="clear" w:color="auto" w:fill="DAEEF3"/>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Ընդամենը՝ սոցիալական պաշտպանության ոլորտի ծրագրեր</w:t>
            </w:r>
          </w:p>
        </w:tc>
        <w:tc>
          <w:tcPr>
            <w:tcW w:w="1066" w:type="dxa"/>
            <w:shd w:val="clear" w:color="auto" w:fill="DAEEF3"/>
            <w:vAlign w:val="center"/>
          </w:tcPr>
          <w:p w:rsidR="00B33BDB" w:rsidRPr="00EF5EB1" w:rsidRDefault="00B33BDB" w:rsidP="00E627AC">
            <w:pPr>
              <w:spacing w:after="0" w:line="20" w:lineRule="atLeast"/>
              <w:jc w:val="right"/>
              <w:rPr>
                <w:rFonts w:ascii="Sylfaen" w:eastAsia="Times New Roman" w:hAnsi="Sylfaen" w:cs="Times New Roman"/>
                <w:b/>
                <w:sz w:val="18"/>
                <w:szCs w:val="18"/>
              </w:rPr>
            </w:pPr>
            <w:r w:rsidRPr="00EF5EB1">
              <w:rPr>
                <w:rFonts w:ascii="Sylfaen" w:eastAsia="Times New Roman" w:hAnsi="Sylfaen" w:cs="Arial"/>
                <w:b/>
                <w:sz w:val="18"/>
                <w:szCs w:val="18"/>
              </w:rPr>
              <w:t>7000.0</w:t>
            </w:r>
          </w:p>
        </w:tc>
      </w:tr>
      <w:tr w:rsidR="00B33BDB" w:rsidRPr="00EF5EB1" w:rsidTr="00E627AC">
        <w:trPr>
          <w:gridAfter w:val="1"/>
          <w:wAfter w:w="7" w:type="dxa"/>
          <w:trHeight w:val="50"/>
          <w:jc w:val="right"/>
        </w:trPr>
        <w:tc>
          <w:tcPr>
            <w:tcW w:w="9967" w:type="dxa"/>
            <w:gridSpan w:val="8"/>
            <w:shd w:val="clear" w:color="auto" w:fill="FFF2CC"/>
            <w:vAlign w:val="center"/>
          </w:tcPr>
          <w:p w:rsidR="00B33BDB" w:rsidRPr="00EF5EB1" w:rsidRDefault="00B33BDB" w:rsidP="00E627AC">
            <w:pPr>
              <w:spacing w:after="0" w:line="20" w:lineRule="atLeast"/>
              <w:rPr>
                <w:rFonts w:ascii="Sylfaen" w:eastAsia="Times New Roman" w:hAnsi="Sylfaen" w:cs="Times New Roman"/>
                <w:i/>
                <w:sz w:val="18"/>
                <w:szCs w:val="18"/>
                <w:lang w:val="hy-AM"/>
              </w:rPr>
            </w:pPr>
            <w:r w:rsidRPr="00EF5EB1">
              <w:rPr>
                <w:rFonts w:ascii="Sylfaen" w:eastAsia="Times New Roman" w:hAnsi="Sylfaen" w:cs="Times New Roman"/>
                <w:b/>
                <w:sz w:val="18"/>
                <w:szCs w:val="18"/>
                <w:lang w:val="hy-AM"/>
              </w:rPr>
              <w:lastRenderedPageBreak/>
              <w:t>Բաժին (Ոլորտ) 11. Հիմնական բաժիններին չդասվող պահուստային ֆոնդեր</w:t>
            </w:r>
          </w:p>
        </w:tc>
      </w:tr>
      <w:tr w:rsidR="00B33BDB" w:rsidRPr="00B33BDB" w:rsidTr="00E627AC">
        <w:trPr>
          <w:gridAfter w:val="1"/>
          <w:wAfter w:w="7" w:type="dxa"/>
          <w:trHeight w:val="82"/>
          <w:jc w:val="right"/>
        </w:trPr>
        <w:tc>
          <w:tcPr>
            <w:tcW w:w="8901" w:type="dxa"/>
            <w:gridSpan w:val="7"/>
            <w:shd w:val="clear" w:color="auto" w:fill="DAEEF3"/>
            <w:vAlign w:val="center"/>
          </w:tcPr>
          <w:p w:rsidR="00B33BDB" w:rsidRPr="00EF5EB1" w:rsidRDefault="00B33BDB" w:rsidP="00E627AC">
            <w:pPr>
              <w:spacing w:after="0" w:line="20" w:lineRule="atLeast"/>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 xml:space="preserve">Ընդամենը պահուստային ֆոնդեր </w:t>
            </w:r>
          </w:p>
        </w:tc>
        <w:tc>
          <w:tcPr>
            <w:tcW w:w="1066" w:type="dxa"/>
            <w:shd w:val="clear" w:color="auto" w:fill="DAEEF3"/>
            <w:vAlign w:val="center"/>
          </w:tcPr>
          <w:p w:rsidR="00B33BDB" w:rsidRPr="00364484" w:rsidRDefault="00B33BDB" w:rsidP="00E627AC">
            <w:pPr>
              <w:spacing w:after="0" w:line="20" w:lineRule="atLeast"/>
              <w:jc w:val="right"/>
              <w:rPr>
                <w:rFonts w:ascii="Sylfaen" w:eastAsia="Times New Roman" w:hAnsi="Sylfaen" w:cs="Times New Roman"/>
                <w:b/>
                <w:sz w:val="18"/>
                <w:szCs w:val="18"/>
                <w:lang w:val="hy-AM"/>
              </w:rPr>
            </w:pPr>
            <w:r w:rsidRPr="00364484">
              <w:rPr>
                <w:rFonts w:ascii="Sylfaen" w:eastAsia="Times New Roman" w:hAnsi="Sylfaen" w:cs="Arial"/>
                <w:b/>
                <w:sz w:val="18"/>
                <w:szCs w:val="18"/>
              </w:rPr>
              <w:t>36800.0</w:t>
            </w:r>
          </w:p>
        </w:tc>
      </w:tr>
      <w:tr w:rsidR="00B33BDB" w:rsidRPr="00EF5EB1" w:rsidTr="00364484">
        <w:tblPrEx>
          <w:tblCellMar>
            <w:left w:w="108" w:type="dxa"/>
            <w:right w:w="108" w:type="dxa"/>
          </w:tblCellMar>
        </w:tblPrEx>
        <w:trPr>
          <w:trHeight w:val="345"/>
          <w:jc w:val="right"/>
        </w:trPr>
        <w:tc>
          <w:tcPr>
            <w:tcW w:w="8901" w:type="dxa"/>
            <w:gridSpan w:val="7"/>
            <w:shd w:val="clear" w:color="auto" w:fill="FFFF00"/>
            <w:vAlign w:val="center"/>
          </w:tcPr>
          <w:p w:rsidR="00B33BDB" w:rsidRPr="00EF5EB1" w:rsidRDefault="00B33BDB" w:rsidP="00E627AC">
            <w:pPr>
              <w:spacing w:after="0" w:line="20" w:lineRule="atLeast"/>
              <w:jc w:val="center"/>
              <w:rPr>
                <w:rFonts w:ascii="Sylfaen" w:eastAsia="Times New Roman" w:hAnsi="Sylfaen" w:cs="Times New Roman"/>
                <w:b/>
                <w:sz w:val="18"/>
                <w:szCs w:val="18"/>
                <w:lang w:val="hy-AM"/>
              </w:rPr>
            </w:pPr>
            <w:r w:rsidRPr="00EF5EB1">
              <w:rPr>
                <w:rFonts w:ascii="Sylfaen" w:eastAsia="Times New Roman" w:hAnsi="Sylfaen" w:cs="Times New Roman"/>
                <w:b/>
                <w:sz w:val="18"/>
                <w:szCs w:val="18"/>
                <w:lang w:val="hy-AM"/>
              </w:rPr>
              <w:t>Ընդամենը</w:t>
            </w:r>
          </w:p>
        </w:tc>
        <w:tc>
          <w:tcPr>
            <w:tcW w:w="1073" w:type="dxa"/>
            <w:gridSpan w:val="2"/>
            <w:shd w:val="clear" w:color="auto" w:fill="FFFF00"/>
            <w:vAlign w:val="center"/>
          </w:tcPr>
          <w:p w:rsidR="00B33BDB" w:rsidRPr="00364484" w:rsidRDefault="00364484" w:rsidP="00364484">
            <w:pPr>
              <w:spacing w:after="0" w:line="20" w:lineRule="atLeast"/>
              <w:ind w:right="-108"/>
              <w:jc w:val="center"/>
              <w:rPr>
                <w:rFonts w:ascii="Sylfaen" w:eastAsia="Times New Roman" w:hAnsi="Sylfaen" w:cs="Arial"/>
                <w:b/>
                <w:sz w:val="18"/>
                <w:szCs w:val="18"/>
              </w:rPr>
            </w:pPr>
            <w:r w:rsidRPr="00364484">
              <w:rPr>
                <w:rFonts w:ascii="Sylfaen" w:eastAsia="Times New Roman" w:hAnsi="Sylfaen" w:cs="Arial"/>
                <w:b/>
                <w:sz w:val="18"/>
                <w:szCs w:val="18"/>
              </w:rPr>
              <w:t>315632.7</w:t>
            </w:r>
          </w:p>
        </w:tc>
      </w:tr>
    </w:tbl>
    <w:p w:rsidR="00B33BDB" w:rsidRDefault="00B33BDB" w:rsidP="001C415D">
      <w:pPr>
        <w:spacing w:after="0" w:line="20" w:lineRule="atLeast"/>
        <w:rPr>
          <w:rFonts w:ascii="Sylfaen" w:eastAsia="Times New Roman" w:hAnsi="Sylfaen" w:cs="Times New Roman"/>
          <w:b/>
          <w:color w:val="FF0000"/>
          <w:sz w:val="20"/>
          <w:szCs w:val="20"/>
          <w:lang w:val="hy-AM"/>
        </w:rPr>
      </w:pPr>
    </w:p>
    <w:p w:rsidR="00B33BDB" w:rsidRDefault="00B33BDB" w:rsidP="001C415D">
      <w:pPr>
        <w:spacing w:after="0" w:line="20" w:lineRule="atLeast"/>
        <w:rPr>
          <w:rFonts w:ascii="Sylfaen" w:eastAsia="Times New Roman" w:hAnsi="Sylfaen" w:cs="Times New Roman"/>
          <w:b/>
          <w:color w:val="FF0000"/>
          <w:sz w:val="20"/>
          <w:szCs w:val="20"/>
          <w:lang w:val="hy-AM"/>
        </w:rPr>
      </w:pPr>
    </w:p>
    <w:p w:rsidR="00B33BDB" w:rsidRDefault="00B33BDB" w:rsidP="001C415D">
      <w:pPr>
        <w:spacing w:after="0" w:line="20" w:lineRule="atLeast"/>
        <w:rPr>
          <w:rFonts w:ascii="Sylfaen" w:eastAsia="Times New Roman" w:hAnsi="Sylfaen" w:cs="Times New Roman"/>
          <w:b/>
          <w:color w:val="FF0000"/>
          <w:sz w:val="20"/>
          <w:szCs w:val="20"/>
          <w:lang w:val="hy-AM"/>
        </w:rPr>
      </w:pPr>
    </w:p>
    <w:p w:rsidR="00B33BDB" w:rsidRDefault="00B33BDB" w:rsidP="001C415D">
      <w:pPr>
        <w:spacing w:after="0" w:line="20" w:lineRule="atLeast"/>
        <w:rPr>
          <w:rFonts w:ascii="Sylfaen" w:eastAsia="Times New Roman" w:hAnsi="Sylfaen" w:cs="Times New Roman"/>
          <w:b/>
          <w:color w:val="FF0000"/>
          <w:sz w:val="20"/>
          <w:szCs w:val="20"/>
          <w:lang w:val="hy-AM"/>
        </w:rPr>
      </w:pPr>
    </w:p>
    <w:p w:rsidR="00B33BDB" w:rsidRDefault="00B33BDB" w:rsidP="001C415D">
      <w:pPr>
        <w:spacing w:after="0" w:line="20" w:lineRule="atLeast"/>
        <w:rPr>
          <w:rFonts w:ascii="Sylfaen" w:eastAsia="Times New Roman" w:hAnsi="Sylfaen" w:cs="Times New Roman"/>
          <w:b/>
          <w:color w:val="FF0000"/>
          <w:sz w:val="20"/>
          <w:szCs w:val="20"/>
          <w:lang w:val="hy-AM"/>
        </w:rPr>
      </w:pPr>
    </w:p>
    <w:p w:rsidR="00B33BDB" w:rsidRPr="001C415D" w:rsidRDefault="00B33BDB" w:rsidP="001C415D">
      <w:pPr>
        <w:spacing w:after="0" w:line="20" w:lineRule="atLeast"/>
        <w:rPr>
          <w:rFonts w:ascii="Sylfaen" w:eastAsia="Times New Roman" w:hAnsi="Sylfaen" w:cs="Times New Roman"/>
          <w:b/>
          <w:color w:val="FF0000"/>
          <w:sz w:val="20"/>
          <w:szCs w:val="20"/>
          <w:lang w:val="hy-AM"/>
        </w:rPr>
      </w:pPr>
    </w:p>
    <w:p w:rsidR="001C415D" w:rsidRPr="001C415D" w:rsidRDefault="001C415D" w:rsidP="001C415D">
      <w:pPr>
        <w:spacing w:after="0" w:line="20" w:lineRule="atLeast"/>
        <w:jc w:val="center"/>
        <w:rPr>
          <w:rFonts w:ascii="Sylfaen" w:eastAsia="Times New Roman" w:hAnsi="Sylfaen" w:cs="Times New Roman"/>
          <w:b/>
          <w:sz w:val="24"/>
          <w:szCs w:val="24"/>
          <w:lang w:val="hy-AM"/>
        </w:rPr>
      </w:pPr>
    </w:p>
    <w:p w:rsidR="00B33BDB" w:rsidRPr="00B33BDB" w:rsidRDefault="00B33BDB" w:rsidP="00B33BDB">
      <w:pPr>
        <w:spacing w:after="0" w:line="20" w:lineRule="atLeast"/>
        <w:rPr>
          <w:rFonts w:ascii="Sylfaen" w:eastAsia="Times New Roman" w:hAnsi="Sylfaen" w:cs="Times New Roman"/>
          <w:b/>
          <w:sz w:val="20"/>
          <w:szCs w:val="20"/>
          <w:lang w:val="hy-AM"/>
        </w:rPr>
        <w:sectPr w:rsidR="00B33BDB" w:rsidRPr="00B33BDB" w:rsidSect="001C415D">
          <w:footerReference w:type="default" r:id="rId9"/>
          <w:pgSz w:w="11907" w:h="16839" w:code="9"/>
          <w:pgMar w:top="851" w:right="737" w:bottom="851" w:left="1418" w:header="720" w:footer="720" w:gutter="0"/>
          <w:pgNumType w:chapStyle="1"/>
          <w:cols w:space="720"/>
          <w:titlePg/>
          <w:docGrid w:linePitch="360"/>
        </w:sectPr>
      </w:pPr>
    </w:p>
    <w:p w:rsidR="00B33BDB" w:rsidRPr="001C415D" w:rsidRDefault="00B33BDB" w:rsidP="00B33BDB">
      <w:pPr>
        <w:spacing w:after="0" w:line="20" w:lineRule="atLeast"/>
        <w:jc w:val="center"/>
        <w:rPr>
          <w:rFonts w:ascii="Sylfaen" w:eastAsia="Times New Roman" w:hAnsi="Sylfaen" w:cs="Times New Roman"/>
          <w:b/>
          <w:sz w:val="24"/>
          <w:szCs w:val="24"/>
          <w:lang w:val="hy-AM"/>
        </w:rPr>
      </w:pPr>
      <w:r w:rsidRPr="001C415D">
        <w:rPr>
          <w:rFonts w:ascii="Sylfaen" w:eastAsia="Times New Roman" w:hAnsi="Sylfaen" w:cs="Times New Roman"/>
          <w:b/>
          <w:sz w:val="24"/>
          <w:szCs w:val="24"/>
          <w:lang w:val="hy-AM"/>
        </w:rPr>
        <w:lastRenderedPageBreak/>
        <w:t>ՀԱՄԱՅՆՔԻ ԾԲ-Ի ԾՐԱԳՐԵՐԻ ՎԵՐՋՆԱԿԱՆ ԱՐԴՅՈՒՆՔՆԵՐԻ ՑՈՒՑԱՆԻՇՆԵՐԸ</w:t>
      </w:r>
    </w:p>
    <w:p w:rsidR="001C415D" w:rsidRDefault="001C415D" w:rsidP="001C415D">
      <w:pPr>
        <w:spacing w:after="120" w:line="240" w:lineRule="auto"/>
        <w:jc w:val="center"/>
        <w:rPr>
          <w:rFonts w:ascii="Sylfaen" w:eastAsia="Times New Roman" w:hAnsi="Sylfaen" w:cs="Sylfaen"/>
          <w:b/>
          <w:sz w:val="24"/>
          <w:szCs w:val="20"/>
          <w:lang w:val="hy-AM"/>
        </w:rPr>
      </w:pPr>
    </w:p>
    <w:tbl>
      <w:tblPr>
        <w:tblW w:w="1530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14"/>
        <w:gridCol w:w="3824"/>
        <w:gridCol w:w="7762"/>
        <w:gridCol w:w="1260"/>
        <w:gridCol w:w="1440"/>
      </w:tblGrid>
      <w:tr w:rsidR="00B33BDB" w:rsidRPr="00CB7AE8" w:rsidTr="00EB382A">
        <w:trPr>
          <w:trHeight w:val="264"/>
        </w:trPr>
        <w:tc>
          <w:tcPr>
            <w:tcW w:w="1014" w:type="dxa"/>
            <w:vMerge w:val="restart"/>
            <w:shd w:val="clear" w:color="auto" w:fill="BFBFBF"/>
            <w:vAlign w:val="center"/>
          </w:tcPr>
          <w:p w:rsidR="00B33BDB" w:rsidRPr="00CB7AE8" w:rsidRDefault="00B33BDB" w:rsidP="00E627AC">
            <w:pPr>
              <w:spacing w:after="0" w:line="20" w:lineRule="atLeast"/>
              <w:jc w:val="center"/>
              <w:rPr>
                <w:rFonts w:ascii="Sylfaen" w:eastAsia="Times New Roman" w:hAnsi="Sylfaen" w:cs="Times New Roman"/>
                <w:b/>
                <w:sz w:val="20"/>
                <w:szCs w:val="20"/>
                <w:lang w:val="hy-AM"/>
              </w:rPr>
            </w:pPr>
            <w:r w:rsidRPr="00CB7AE8">
              <w:rPr>
                <w:rFonts w:ascii="Sylfaen" w:eastAsia="Times New Roman" w:hAnsi="Sylfaen" w:cs="Times New Roman"/>
                <w:b/>
                <w:sz w:val="20"/>
                <w:szCs w:val="20"/>
                <w:lang w:val="hy-AM"/>
              </w:rPr>
              <w:t>Ծրագրի դասիչ</w:t>
            </w:r>
          </w:p>
        </w:tc>
        <w:tc>
          <w:tcPr>
            <w:tcW w:w="3824" w:type="dxa"/>
            <w:vMerge w:val="restart"/>
            <w:shd w:val="clear" w:color="auto" w:fill="BFBFBF"/>
            <w:vAlign w:val="center"/>
          </w:tcPr>
          <w:p w:rsidR="00B33BDB" w:rsidRPr="00CB7AE8" w:rsidRDefault="00B33BDB" w:rsidP="00E627AC">
            <w:pPr>
              <w:spacing w:after="0" w:line="20" w:lineRule="atLeast"/>
              <w:jc w:val="center"/>
              <w:rPr>
                <w:rFonts w:ascii="Sylfaen" w:eastAsia="Times New Roman" w:hAnsi="Sylfaen" w:cs="Times New Roman"/>
                <w:b/>
                <w:sz w:val="20"/>
                <w:szCs w:val="20"/>
                <w:lang w:val="hy-AM"/>
              </w:rPr>
            </w:pPr>
            <w:r w:rsidRPr="00CB7AE8">
              <w:rPr>
                <w:rFonts w:ascii="Sylfaen" w:eastAsia="Times New Roman" w:hAnsi="Sylfaen" w:cs="Times New Roman"/>
                <w:b/>
                <w:sz w:val="20"/>
                <w:szCs w:val="20"/>
                <w:lang w:val="hy-AM"/>
              </w:rPr>
              <w:t>Ծրագիր</w:t>
            </w:r>
          </w:p>
        </w:tc>
        <w:tc>
          <w:tcPr>
            <w:tcW w:w="10462" w:type="dxa"/>
            <w:gridSpan w:val="3"/>
            <w:shd w:val="clear" w:color="auto" w:fill="BFBFBF"/>
            <w:vAlign w:val="center"/>
          </w:tcPr>
          <w:p w:rsidR="00B33BDB" w:rsidRPr="00CB7AE8" w:rsidRDefault="00B33BDB" w:rsidP="00E627AC">
            <w:pPr>
              <w:spacing w:after="0" w:line="20" w:lineRule="atLeast"/>
              <w:jc w:val="center"/>
              <w:rPr>
                <w:rFonts w:ascii="Sylfaen" w:eastAsia="Times New Roman" w:hAnsi="Sylfaen" w:cs="Times New Roman"/>
                <w:b/>
                <w:sz w:val="20"/>
                <w:szCs w:val="20"/>
                <w:lang w:val="hy-AM"/>
              </w:rPr>
            </w:pPr>
            <w:r w:rsidRPr="00CB7AE8">
              <w:rPr>
                <w:rFonts w:ascii="Sylfaen" w:eastAsia="Times New Roman" w:hAnsi="Sylfaen" w:cs="Times New Roman"/>
                <w:b/>
                <w:sz w:val="20"/>
                <w:szCs w:val="20"/>
                <w:lang w:val="hy-AM"/>
              </w:rPr>
              <w:t>Ծրագրի վերջնական արդյունքի</w:t>
            </w:r>
          </w:p>
        </w:tc>
      </w:tr>
      <w:tr w:rsidR="00B33BDB" w:rsidRPr="00CB7AE8" w:rsidTr="00EB382A">
        <w:trPr>
          <w:trHeight w:val="264"/>
        </w:trPr>
        <w:tc>
          <w:tcPr>
            <w:tcW w:w="1014" w:type="dxa"/>
            <w:vMerge/>
            <w:shd w:val="clear" w:color="auto" w:fill="BFBFBF"/>
            <w:vAlign w:val="center"/>
          </w:tcPr>
          <w:p w:rsidR="00B33BDB" w:rsidRPr="00CB7AE8" w:rsidRDefault="00B33BDB" w:rsidP="00E627AC">
            <w:pPr>
              <w:spacing w:after="0" w:line="20" w:lineRule="atLeast"/>
              <w:jc w:val="center"/>
              <w:rPr>
                <w:rFonts w:ascii="Sylfaen" w:eastAsia="Times New Roman" w:hAnsi="Sylfaen" w:cs="Times New Roman"/>
                <w:b/>
                <w:sz w:val="20"/>
                <w:szCs w:val="20"/>
                <w:lang w:val="hy-AM"/>
              </w:rPr>
            </w:pPr>
          </w:p>
        </w:tc>
        <w:tc>
          <w:tcPr>
            <w:tcW w:w="3824" w:type="dxa"/>
            <w:vMerge/>
            <w:shd w:val="clear" w:color="auto" w:fill="BFBFBF"/>
            <w:vAlign w:val="center"/>
          </w:tcPr>
          <w:p w:rsidR="00B33BDB" w:rsidRPr="00CB7AE8" w:rsidRDefault="00B33BDB" w:rsidP="00E627AC">
            <w:pPr>
              <w:spacing w:after="0" w:line="20" w:lineRule="atLeast"/>
              <w:jc w:val="center"/>
              <w:rPr>
                <w:rFonts w:ascii="Sylfaen" w:eastAsia="Times New Roman" w:hAnsi="Sylfaen" w:cs="Times New Roman"/>
                <w:b/>
                <w:sz w:val="20"/>
                <w:szCs w:val="20"/>
                <w:lang w:val="hy-AM"/>
              </w:rPr>
            </w:pPr>
          </w:p>
        </w:tc>
        <w:tc>
          <w:tcPr>
            <w:tcW w:w="7762" w:type="dxa"/>
            <w:shd w:val="clear" w:color="auto" w:fill="BFBFBF"/>
            <w:vAlign w:val="center"/>
          </w:tcPr>
          <w:p w:rsidR="00B33BDB" w:rsidRPr="00CB7AE8" w:rsidRDefault="00B33BDB" w:rsidP="00E627AC">
            <w:pPr>
              <w:spacing w:after="0" w:line="20" w:lineRule="atLeast"/>
              <w:jc w:val="center"/>
              <w:rPr>
                <w:rFonts w:ascii="Sylfaen" w:eastAsia="Times New Roman" w:hAnsi="Sylfaen" w:cs="Times New Roman"/>
                <w:b/>
                <w:sz w:val="20"/>
                <w:szCs w:val="20"/>
                <w:lang w:val="hy-AM"/>
              </w:rPr>
            </w:pPr>
            <w:r w:rsidRPr="00CB7AE8">
              <w:rPr>
                <w:rFonts w:ascii="Sylfaen" w:eastAsia="Times New Roman" w:hAnsi="Sylfaen" w:cs="Times New Roman"/>
                <w:b/>
                <w:sz w:val="20"/>
                <w:szCs w:val="20"/>
                <w:lang w:val="hy-AM"/>
              </w:rPr>
              <w:t>ցուցանիշ</w:t>
            </w:r>
          </w:p>
        </w:tc>
        <w:tc>
          <w:tcPr>
            <w:tcW w:w="1260" w:type="dxa"/>
            <w:shd w:val="clear" w:color="auto" w:fill="BFBFBF"/>
            <w:vAlign w:val="center"/>
          </w:tcPr>
          <w:p w:rsidR="00B33BDB" w:rsidRPr="00CB7AE8" w:rsidRDefault="00B33BDB" w:rsidP="00E627AC">
            <w:pPr>
              <w:spacing w:after="0" w:line="20" w:lineRule="atLeast"/>
              <w:jc w:val="center"/>
              <w:rPr>
                <w:rFonts w:ascii="Sylfaen" w:eastAsia="Times New Roman" w:hAnsi="Sylfaen" w:cs="Times New Roman"/>
                <w:b/>
                <w:sz w:val="20"/>
                <w:szCs w:val="20"/>
                <w:lang w:val="hy-AM"/>
              </w:rPr>
            </w:pPr>
            <w:r w:rsidRPr="00CB7AE8">
              <w:rPr>
                <w:rFonts w:ascii="Sylfaen" w:eastAsia="Times New Roman" w:hAnsi="Sylfaen" w:cs="Times New Roman"/>
                <w:b/>
                <w:sz w:val="20"/>
                <w:szCs w:val="20"/>
                <w:lang w:val="hy-AM"/>
              </w:rPr>
              <w:t>ցուցանիշի արժեք</w:t>
            </w:r>
          </w:p>
        </w:tc>
        <w:tc>
          <w:tcPr>
            <w:tcW w:w="1440" w:type="dxa"/>
            <w:shd w:val="clear" w:color="auto" w:fill="BFBFBF"/>
            <w:vAlign w:val="center"/>
          </w:tcPr>
          <w:p w:rsidR="00B33BDB" w:rsidRPr="00CB7AE8" w:rsidRDefault="00B33BDB" w:rsidP="00E627AC">
            <w:pPr>
              <w:spacing w:after="0" w:line="20" w:lineRule="atLeast"/>
              <w:jc w:val="center"/>
              <w:rPr>
                <w:rFonts w:ascii="Sylfaen" w:eastAsia="Times New Roman" w:hAnsi="Sylfaen" w:cs="Times New Roman"/>
                <w:b/>
                <w:sz w:val="20"/>
                <w:szCs w:val="20"/>
                <w:lang w:val="hy-AM"/>
              </w:rPr>
            </w:pPr>
            <w:r w:rsidRPr="00CB7AE8">
              <w:rPr>
                <w:rFonts w:ascii="Sylfaen" w:eastAsia="Times New Roman" w:hAnsi="Sylfaen" w:cs="Times New Roman"/>
                <w:b/>
                <w:sz w:val="20"/>
                <w:szCs w:val="20"/>
                <w:lang w:val="hy-AM"/>
              </w:rPr>
              <w:t>ժամկետ</w:t>
            </w:r>
          </w:p>
        </w:tc>
      </w:tr>
      <w:tr w:rsidR="00B33BDB" w:rsidRPr="00CB7AE8" w:rsidTr="00EB382A">
        <w:trPr>
          <w:trHeight w:val="264"/>
        </w:trPr>
        <w:tc>
          <w:tcPr>
            <w:tcW w:w="15300" w:type="dxa"/>
            <w:gridSpan w:val="5"/>
            <w:shd w:val="clear" w:color="auto" w:fill="FFF2CC"/>
            <w:vAlign w:val="center"/>
          </w:tcPr>
          <w:p w:rsidR="00B33BDB" w:rsidRPr="00CB7AE8" w:rsidRDefault="00B33BDB" w:rsidP="00E627AC">
            <w:pPr>
              <w:spacing w:after="0" w:line="20" w:lineRule="atLeast"/>
              <w:rPr>
                <w:rFonts w:ascii="Sylfaen" w:eastAsia="Times New Roman" w:hAnsi="Sylfaen" w:cs="Times New Roman"/>
                <w:sz w:val="20"/>
                <w:szCs w:val="20"/>
                <w:lang w:val="hy-AM"/>
              </w:rPr>
            </w:pPr>
            <w:r w:rsidRPr="00CB7AE8">
              <w:rPr>
                <w:rFonts w:ascii="Sylfaen" w:eastAsia="Times New Roman" w:hAnsi="Sylfaen" w:cs="Times New Roman"/>
                <w:b/>
                <w:sz w:val="20"/>
                <w:szCs w:val="20"/>
                <w:lang w:val="hy-AM"/>
              </w:rPr>
              <w:t>Բաժին (Ոլորտ) 1. Ընդհանուր բնույթի հանրային ծառայություններ</w:t>
            </w:r>
          </w:p>
        </w:tc>
      </w:tr>
      <w:tr w:rsidR="00B33BDB" w:rsidRPr="00CB7AE8" w:rsidTr="00EB382A">
        <w:trPr>
          <w:trHeight w:val="312"/>
        </w:trPr>
        <w:tc>
          <w:tcPr>
            <w:tcW w:w="1014" w:type="dxa"/>
            <w:vMerge w:val="restart"/>
            <w:vAlign w:val="center"/>
          </w:tcPr>
          <w:p w:rsidR="00B33BDB" w:rsidRPr="00CB7AE8" w:rsidRDefault="00B33BDB" w:rsidP="00E627AC">
            <w:pPr>
              <w:spacing w:after="0" w:line="20" w:lineRule="atLeast"/>
              <w:jc w:val="center"/>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01-01</w:t>
            </w:r>
          </w:p>
        </w:tc>
        <w:tc>
          <w:tcPr>
            <w:tcW w:w="3824" w:type="dxa"/>
            <w:vMerge w:val="restart"/>
            <w:vAlign w:val="center"/>
          </w:tcPr>
          <w:p w:rsidR="00B33BDB" w:rsidRPr="00CB7AE8" w:rsidRDefault="00B33BDB" w:rsidP="00E627AC">
            <w:pPr>
              <w:spacing w:after="0" w:line="20" w:lineRule="atLeast"/>
              <w:rPr>
                <w:rFonts w:ascii="Sylfaen" w:eastAsia="Times New Roman" w:hAnsi="Sylfaen" w:cs="Times New Roman"/>
                <w:sz w:val="20"/>
                <w:szCs w:val="20"/>
                <w:lang w:val="hy-AM"/>
              </w:rPr>
            </w:pPr>
            <w:r w:rsidRPr="00073F0B">
              <w:rPr>
                <w:rFonts w:ascii="Sylfaen" w:eastAsia="Times New Roman" w:hAnsi="Sylfaen" w:cs="Times New Roman"/>
                <w:sz w:val="20"/>
                <w:szCs w:val="20"/>
                <w:lang w:val="hy-AM"/>
              </w:rPr>
              <w:t>Ընդհանուր բնույթի համայնքային ծառայությունների մատուցում</w:t>
            </w:r>
          </w:p>
        </w:tc>
        <w:tc>
          <w:tcPr>
            <w:tcW w:w="7762" w:type="dxa"/>
            <w:vAlign w:val="center"/>
          </w:tcPr>
          <w:p w:rsidR="00B33BDB" w:rsidRPr="00CB7AE8" w:rsidRDefault="00B33BDB" w:rsidP="00E627AC">
            <w:pPr>
              <w:spacing w:after="0" w:line="20" w:lineRule="atLeast"/>
              <w:jc w:val="both"/>
              <w:rPr>
                <w:rFonts w:ascii="Sylfaen" w:eastAsia="Times New Roman" w:hAnsi="Sylfaen" w:cs="Times New Roman"/>
                <w:sz w:val="20"/>
                <w:szCs w:val="20"/>
                <w:lang w:val="hy-AM"/>
              </w:rPr>
            </w:pPr>
            <w:r w:rsidRPr="00CB7AE8">
              <w:rPr>
                <w:rFonts w:ascii="Sylfaen" w:eastAsia="Times New Roman" w:hAnsi="Sylfaen" w:cs="Sylfaen"/>
                <w:sz w:val="20"/>
                <w:szCs w:val="20"/>
                <w:lang w:val="hy-AM"/>
              </w:rPr>
              <w:t>Համայնքի</w:t>
            </w:r>
            <w:r w:rsidRPr="00CB7AE8">
              <w:rPr>
                <w:rFonts w:ascii="Sylfaen" w:eastAsia="Times New Roman" w:hAnsi="Sylfaen" w:cs="Times New Roman"/>
                <w:sz w:val="20"/>
                <w:szCs w:val="20"/>
                <w:lang w:val="hy-AM"/>
              </w:rPr>
              <w:t xml:space="preserve"> բնակիչների մասնակցությամբ ՏԻՄ-երի (համայնքի ղեկավարի, համայնքի ավագանու) կողմից կայացված որոշումների թվի տեսակարար կշիռը կայացված որոշումների ընդհանուր թվի մեջ, %</w:t>
            </w:r>
          </w:p>
        </w:tc>
        <w:tc>
          <w:tcPr>
            <w:tcW w:w="1260" w:type="dxa"/>
            <w:vAlign w:val="center"/>
          </w:tcPr>
          <w:p w:rsidR="00B33BDB" w:rsidRPr="00CB7AE8" w:rsidRDefault="00B33BDB" w:rsidP="00E627AC">
            <w:pPr>
              <w:spacing w:after="0" w:line="20" w:lineRule="atLeast"/>
              <w:jc w:val="center"/>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5</w:t>
            </w:r>
          </w:p>
        </w:tc>
        <w:tc>
          <w:tcPr>
            <w:tcW w:w="1440" w:type="dxa"/>
            <w:vMerge w:val="restart"/>
            <w:vAlign w:val="center"/>
          </w:tcPr>
          <w:p w:rsidR="00B33BDB" w:rsidRPr="00CB7AE8" w:rsidRDefault="00B33BDB" w:rsidP="00E627AC">
            <w:pPr>
              <w:spacing w:after="0" w:line="20" w:lineRule="atLeast"/>
              <w:jc w:val="right"/>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20</w:t>
            </w:r>
            <w:r w:rsidRPr="00CB7AE8">
              <w:rPr>
                <w:rFonts w:ascii="Sylfaen" w:eastAsia="Times New Roman" w:hAnsi="Sylfaen" w:cs="Times New Roman"/>
                <w:sz w:val="20"/>
                <w:szCs w:val="20"/>
              </w:rPr>
              <w:t>2</w:t>
            </w:r>
            <w:r w:rsidR="00EB382A">
              <w:rPr>
                <w:rFonts w:ascii="Sylfaen" w:eastAsia="Times New Roman" w:hAnsi="Sylfaen" w:cs="Times New Roman"/>
                <w:sz w:val="20"/>
                <w:szCs w:val="20"/>
                <w:lang w:val="hy-AM"/>
              </w:rPr>
              <w:t>2</w:t>
            </w:r>
            <w:r w:rsidRPr="00CB7AE8">
              <w:rPr>
                <w:rFonts w:ascii="Sylfaen" w:eastAsia="Times New Roman" w:hAnsi="Sylfaen" w:cs="Times New Roman"/>
                <w:sz w:val="20"/>
                <w:szCs w:val="20"/>
                <w:lang w:val="hy-AM"/>
              </w:rPr>
              <w:t xml:space="preserve">թ. </w:t>
            </w:r>
          </w:p>
          <w:p w:rsidR="00B33BDB" w:rsidRPr="00CB7AE8" w:rsidRDefault="00B33BDB" w:rsidP="00E627AC">
            <w:pPr>
              <w:spacing w:after="0" w:line="20" w:lineRule="atLeast"/>
              <w:jc w:val="right"/>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հունվար-դեկտեմբեր</w:t>
            </w:r>
          </w:p>
        </w:tc>
      </w:tr>
      <w:tr w:rsidR="00B33BDB" w:rsidRPr="00CB7AE8" w:rsidTr="00EB382A">
        <w:trPr>
          <w:trHeight w:val="561"/>
        </w:trPr>
        <w:tc>
          <w:tcPr>
            <w:tcW w:w="1014" w:type="dxa"/>
            <w:vMerge/>
            <w:vAlign w:val="center"/>
          </w:tcPr>
          <w:p w:rsidR="00B33BDB" w:rsidRPr="00CB7AE8" w:rsidRDefault="00B33BDB" w:rsidP="00E627AC">
            <w:pPr>
              <w:spacing w:after="0" w:line="20" w:lineRule="atLeast"/>
              <w:jc w:val="center"/>
              <w:rPr>
                <w:rFonts w:ascii="Sylfaen" w:eastAsia="Times New Roman" w:hAnsi="Sylfaen" w:cs="Times New Roman"/>
                <w:sz w:val="20"/>
                <w:szCs w:val="20"/>
                <w:lang w:val="hy-AM"/>
              </w:rPr>
            </w:pPr>
          </w:p>
        </w:tc>
        <w:tc>
          <w:tcPr>
            <w:tcW w:w="3824" w:type="dxa"/>
            <w:vMerge/>
            <w:vAlign w:val="center"/>
          </w:tcPr>
          <w:p w:rsidR="00B33BDB" w:rsidRPr="00CB7AE8" w:rsidRDefault="00B33BDB" w:rsidP="00E627AC">
            <w:pPr>
              <w:spacing w:after="0" w:line="20" w:lineRule="atLeast"/>
              <w:rPr>
                <w:rFonts w:ascii="Sylfaen" w:eastAsia="Times New Roman" w:hAnsi="Sylfaen" w:cs="Times New Roman"/>
                <w:sz w:val="20"/>
                <w:szCs w:val="20"/>
                <w:lang w:val="hy-AM"/>
              </w:rPr>
            </w:pPr>
          </w:p>
        </w:tc>
        <w:tc>
          <w:tcPr>
            <w:tcW w:w="7762" w:type="dxa"/>
            <w:vAlign w:val="center"/>
          </w:tcPr>
          <w:p w:rsidR="00B33BDB" w:rsidRPr="00CB7AE8" w:rsidRDefault="00B33BDB" w:rsidP="00E627AC">
            <w:pPr>
              <w:spacing w:after="0" w:line="20" w:lineRule="atLeast"/>
              <w:jc w:val="both"/>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Համայնքի բյուջեի սեփական եկամուտների տեսակարար կշիռը համայնքի բյուջեի ընդհանուր մուտքերի կազմում, %</w:t>
            </w:r>
          </w:p>
        </w:tc>
        <w:tc>
          <w:tcPr>
            <w:tcW w:w="1260" w:type="dxa"/>
            <w:vAlign w:val="center"/>
          </w:tcPr>
          <w:p w:rsidR="00B33BDB" w:rsidRPr="00D12D6C" w:rsidRDefault="00D12D6C" w:rsidP="00E627AC">
            <w:pPr>
              <w:spacing w:after="0" w:line="20" w:lineRule="atLeast"/>
              <w:jc w:val="center"/>
              <w:rPr>
                <w:rFonts w:ascii="Sylfaen" w:eastAsia="Times New Roman" w:hAnsi="Sylfaen" w:cs="Times New Roman"/>
                <w:sz w:val="20"/>
                <w:szCs w:val="20"/>
              </w:rPr>
            </w:pPr>
            <w:r w:rsidRPr="00D12D6C">
              <w:rPr>
                <w:rFonts w:ascii="Sylfaen" w:eastAsia="Times New Roman" w:hAnsi="Sylfaen" w:cs="Times New Roman"/>
                <w:sz w:val="20"/>
                <w:szCs w:val="20"/>
              </w:rPr>
              <w:t>58</w:t>
            </w:r>
            <w:r>
              <w:rPr>
                <w:rFonts w:ascii="Sylfaen" w:eastAsia="Times New Roman" w:hAnsi="Sylfaen" w:cs="Times New Roman"/>
                <w:sz w:val="20"/>
                <w:szCs w:val="20"/>
              </w:rPr>
              <w:t>.0</w:t>
            </w:r>
          </w:p>
        </w:tc>
        <w:tc>
          <w:tcPr>
            <w:tcW w:w="1440" w:type="dxa"/>
            <w:vMerge/>
            <w:vAlign w:val="center"/>
          </w:tcPr>
          <w:p w:rsidR="00B33BDB" w:rsidRPr="00CB7AE8" w:rsidRDefault="00B33BDB" w:rsidP="00E627AC">
            <w:pPr>
              <w:spacing w:after="0" w:line="20" w:lineRule="atLeast"/>
              <w:rPr>
                <w:rFonts w:ascii="Sylfaen" w:eastAsia="Times New Roman" w:hAnsi="Sylfaen" w:cs="Times New Roman"/>
                <w:sz w:val="20"/>
                <w:szCs w:val="20"/>
                <w:lang w:val="hy-AM"/>
              </w:rPr>
            </w:pPr>
          </w:p>
        </w:tc>
      </w:tr>
      <w:tr w:rsidR="00B33BDB" w:rsidRPr="00CB7AE8" w:rsidTr="00EB382A">
        <w:trPr>
          <w:trHeight w:val="311"/>
        </w:trPr>
        <w:tc>
          <w:tcPr>
            <w:tcW w:w="1014" w:type="dxa"/>
            <w:vMerge/>
            <w:vAlign w:val="center"/>
          </w:tcPr>
          <w:p w:rsidR="00B33BDB" w:rsidRPr="00CB7AE8" w:rsidRDefault="00B33BDB" w:rsidP="00E627AC">
            <w:pPr>
              <w:spacing w:after="0" w:line="20" w:lineRule="atLeast"/>
              <w:jc w:val="center"/>
              <w:rPr>
                <w:rFonts w:ascii="Sylfaen" w:eastAsia="Times New Roman" w:hAnsi="Sylfaen" w:cs="Times New Roman"/>
                <w:sz w:val="20"/>
                <w:szCs w:val="20"/>
                <w:lang w:val="hy-AM"/>
              </w:rPr>
            </w:pPr>
          </w:p>
        </w:tc>
        <w:tc>
          <w:tcPr>
            <w:tcW w:w="3824" w:type="dxa"/>
            <w:vMerge/>
            <w:vAlign w:val="center"/>
          </w:tcPr>
          <w:p w:rsidR="00B33BDB" w:rsidRPr="00CB7AE8" w:rsidRDefault="00B33BDB" w:rsidP="00E627AC">
            <w:pPr>
              <w:spacing w:after="0" w:line="20" w:lineRule="atLeast"/>
              <w:rPr>
                <w:rFonts w:ascii="Sylfaen" w:eastAsia="Times New Roman" w:hAnsi="Sylfaen" w:cs="Times New Roman"/>
                <w:sz w:val="20"/>
                <w:szCs w:val="20"/>
                <w:lang w:val="hy-AM"/>
              </w:rPr>
            </w:pPr>
          </w:p>
        </w:tc>
        <w:tc>
          <w:tcPr>
            <w:tcW w:w="7762" w:type="dxa"/>
            <w:vAlign w:val="center"/>
          </w:tcPr>
          <w:p w:rsidR="00B33BDB" w:rsidRPr="00CB7AE8" w:rsidRDefault="00B33BDB" w:rsidP="00E627AC">
            <w:pPr>
              <w:spacing w:after="0" w:line="20" w:lineRule="atLeast"/>
              <w:jc w:val="both"/>
              <w:rPr>
                <w:rFonts w:ascii="Sylfaen" w:eastAsia="Times New Roman" w:hAnsi="Sylfaen" w:cs="Times New Roman"/>
                <w:sz w:val="20"/>
                <w:szCs w:val="20"/>
                <w:lang w:val="hy-AM"/>
              </w:rPr>
            </w:pPr>
            <w:r w:rsidRPr="00CB7AE8">
              <w:rPr>
                <w:rFonts w:ascii="Sylfaen" w:eastAsia="Times New Roman" w:hAnsi="Sylfaen" w:cs="Times New Roman"/>
                <w:iCs/>
                <w:noProof/>
                <w:sz w:val="20"/>
                <w:szCs w:val="20"/>
                <w:lang w:val="hy-AM"/>
              </w:rPr>
              <w:t>ՏԻՄ-երի գործունեության վերաբերյալ համայնքի բնակիչների իրազեկվածության մակարդակը, %</w:t>
            </w:r>
          </w:p>
        </w:tc>
        <w:tc>
          <w:tcPr>
            <w:tcW w:w="1260" w:type="dxa"/>
            <w:vAlign w:val="center"/>
          </w:tcPr>
          <w:p w:rsidR="00B33BDB" w:rsidRPr="00CB7AE8" w:rsidRDefault="00B33BDB" w:rsidP="00E627AC">
            <w:pPr>
              <w:spacing w:after="0" w:line="20" w:lineRule="atLeast"/>
              <w:jc w:val="center"/>
              <w:rPr>
                <w:rFonts w:ascii="Sylfaen" w:eastAsia="Times New Roman" w:hAnsi="Sylfaen" w:cs="Times New Roman"/>
                <w:sz w:val="20"/>
                <w:szCs w:val="20"/>
                <w:lang w:val="hy-AM"/>
              </w:rPr>
            </w:pPr>
            <w:r w:rsidRPr="00CB7AE8">
              <w:rPr>
                <w:rFonts w:ascii="Sylfaen" w:eastAsia="Times New Roman" w:hAnsi="Sylfaen" w:cs="Times New Roman"/>
                <w:iCs/>
                <w:noProof/>
                <w:sz w:val="20"/>
                <w:szCs w:val="20"/>
                <w:lang w:val="hy-AM"/>
              </w:rPr>
              <w:t>50</w:t>
            </w:r>
          </w:p>
        </w:tc>
        <w:tc>
          <w:tcPr>
            <w:tcW w:w="1440" w:type="dxa"/>
            <w:vMerge/>
            <w:vAlign w:val="center"/>
          </w:tcPr>
          <w:p w:rsidR="00B33BDB" w:rsidRPr="00CB7AE8" w:rsidRDefault="00B33BDB" w:rsidP="00E627AC">
            <w:pPr>
              <w:spacing w:after="0" w:line="20" w:lineRule="atLeast"/>
              <w:rPr>
                <w:rFonts w:ascii="Sylfaen" w:eastAsia="Times New Roman" w:hAnsi="Sylfaen" w:cs="Times New Roman"/>
                <w:sz w:val="20"/>
                <w:szCs w:val="20"/>
                <w:lang w:val="hy-AM"/>
              </w:rPr>
            </w:pPr>
          </w:p>
        </w:tc>
      </w:tr>
      <w:tr w:rsidR="00B33BDB" w:rsidRPr="00CB7AE8" w:rsidTr="00EB382A">
        <w:trPr>
          <w:trHeight w:val="170"/>
        </w:trPr>
        <w:tc>
          <w:tcPr>
            <w:tcW w:w="15300" w:type="dxa"/>
            <w:gridSpan w:val="5"/>
            <w:shd w:val="clear" w:color="auto" w:fill="FFF2CC"/>
            <w:vAlign w:val="center"/>
          </w:tcPr>
          <w:p w:rsidR="00B33BDB" w:rsidRPr="00CB7AE8" w:rsidRDefault="00B33BDB" w:rsidP="00E627AC">
            <w:pPr>
              <w:spacing w:after="0" w:line="20" w:lineRule="atLeast"/>
              <w:rPr>
                <w:rFonts w:ascii="Sylfaen" w:eastAsia="Times New Roman" w:hAnsi="Sylfaen" w:cs="Times New Roman"/>
                <w:sz w:val="20"/>
                <w:szCs w:val="20"/>
                <w:lang w:val="hy-AM"/>
              </w:rPr>
            </w:pPr>
            <w:r w:rsidRPr="00CB7AE8">
              <w:rPr>
                <w:rFonts w:ascii="Sylfaen" w:eastAsia="Times New Roman" w:hAnsi="Sylfaen" w:cs="Times New Roman"/>
                <w:b/>
                <w:sz w:val="20"/>
                <w:szCs w:val="20"/>
                <w:lang w:val="hy-AM"/>
              </w:rPr>
              <w:t xml:space="preserve">Բաժին (Ոլորտ) 2. </w:t>
            </w:r>
            <w:r w:rsidRPr="00CB7AE8">
              <w:rPr>
                <w:rFonts w:ascii="Sylfaen" w:eastAsia="Times New Roman" w:hAnsi="Sylfaen" w:cs="Arial"/>
                <w:b/>
                <w:bCs/>
                <w:sz w:val="20"/>
                <w:szCs w:val="20"/>
                <w:lang w:val="hy-AM"/>
              </w:rPr>
              <w:t>Պաշտպանություն</w:t>
            </w:r>
          </w:p>
        </w:tc>
      </w:tr>
      <w:tr w:rsidR="00B33BDB" w:rsidRPr="00CB7AE8" w:rsidTr="00EB382A">
        <w:trPr>
          <w:trHeight w:val="193"/>
        </w:trPr>
        <w:tc>
          <w:tcPr>
            <w:tcW w:w="15300" w:type="dxa"/>
            <w:gridSpan w:val="5"/>
            <w:vAlign w:val="center"/>
          </w:tcPr>
          <w:p w:rsidR="00B33BDB" w:rsidRPr="00CB7AE8" w:rsidRDefault="00B33BDB" w:rsidP="00E627AC">
            <w:pPr>
              <w:spacing w:after="0" w:line="20" w:lineRule="atLeast"/>
              <w:rPr>
                <w:rFonts w:ascii="Sylfaen" w:eastAsia="Times New Roman" w:hAnsi="Sylfaen" w:cs="Times New Roman"/>
                <w:b/>
                <w:sz w:val="20"/>
                <w:szCs w:val="20"/>
                <w:lang w:val="hy-AM"/>
              </w:rPr>
            </w:pPr>
            <w:r w:rsidRPr="00CB7AE8">
              <w:rPr>
                <w:rFonts w:ascii="Sylfaen" w:eastAsia="Times New Roman" w:hAnsi="Sylfaen" w:cs="Times New Roman"/>
                <w:b/>
                <w:sz w:val="20"/>
                <w:szCs w:val="20"/>
                <w:lang w:val="hy-AM"/>
              </w:rPr>
              <w:t>Պաշտպանության ոլորտում 20</w:t>
            </w:r>
            <w:r w:rsidRPr="001200EA">
              <w:rPr>
                <w:rFonts w:ascii="Sylfaen" w:eastAsia="Times New Roman" w:hAnsi="Sylfaen" w:cs="Times New Roman"/>
                <w:b/>
                <w:sz w:val="20"/>
                <w:szCs w:val="20"/>
              </w:rPr>
              <w:t>2</w:t>
            </w:r>
            <w:r w:rsidRPr="00CB7AE8">
              <w:rPr>
                <w:rFonts w:ascii="Sylfaen" w:eastAsia="Times New Roman" w:hAnsi="Sylfaen" w:cs="Times New Roman"/>
                <w:b/>
                <w:sz w:val="20"/>
                <w:szCs w:val="20"/>
                <w:lang w:val="hy-AM"/>
              </w:rPr>
              <w:t>2 թվականին  ծրագրեր նախատեսվ</w:t>
            </w:r>
            <w:r w:rsidRPr="00CB7AE8">
              <w:rPr>
                <w:rFonts w:ascii="Sylfaen" w:eastAsia="Times New Roman" w:hAnsi="Sylfaen" w:cs="Times New Roman"/>
                <w:b/>
                <w:sz w:val="20"/>
                <w:szCs w:val="20"/>
              </w:rPr>
              <w:t>ած</w:t>
            </w:r>
            <w:r w:rsidRPr="001200EA">
              <w:rPr>
                <w:rFonts w:ascii="Sylfaen" w:eastAsia="Times New Roman" w:hAnsi="Sylfaen" w:cs="Times New Roman"/>
                <w:b/>
                <w:sz w:val="20"/>
                <w:szCs w:val="20"/>
              </w:rPr>
              <w:t xml:space="preserve"> </w:t>
            </w:r>
            <w:r w:rsidRPr="00CB7AE8">
              <w:rPr>
                <w:rFonts w:ascii="Sylfaen" w:eastAsia="Times New Roman" w:hAnsi="Sylfaen" w:cs="Times New Roman"/>
                <w:b/>
                <w:sz w:val="20"/>
                <w:szCs w:val="20"/>
              </w:rPr>
              <w:t>չեն</w:t>
            </w:r>
            <w:r w:rsidRPr="001200EA">
              <w:rPr>
                <w:rFonts w:ascii="Sylfaen" w:eastAsia="Times New Roman" w:hAnsi="Sylfaen" w:cs="Times New Roman"/>
                <w:b/>
                <w:sz w:val="20"/>
                <w:szCs w:val="20"/>
              </w:rPr>
              <w:t>:</w:t>
            </w:r>
          </w:p>
        </w:tc>
      </w:tr>
      <w:tr w:rsidR="00B33BDB" w:rsidRPr="00CB7AE8" w:rsidTr="00EB382A">
        <w:trPr>
          <w:trHeight w:val="264"/>
        </w:trPr>
        <w:tc>
          <w:tcPr>
            <w:tcW w:w="15300" w:type="dxa"/>
            <w:gridSpan w:val="5"/>
            <w:shd w:val="clear" w:color="auto" w:fill="FFF2CC"/>
            <w:vAlign w:val="center"/>
          </w:tcPr>
          <w:p w:rsidR="00B33BDB" w:rsidRPr="00CB7AE8" w:rsidRDefault="00B33BDB" w:rsidP="00E627AC">
            <w:pPr>
              <w:spacing w:after="0" w:line="20" w:lineRule="atLeast"/>
              <w:rPr>
                <w:rFonts w:ascii="Sylfaen" w:eastAsia="Times New Roman" w:hAnsi="Sylfaen" w:cs="Times New Roman"/>
                <w:sz w:val="20"/>
                <w:szCs w:val="20"/>
                <w:lang w:val="hy-AM"/>
              </w:rPr>
            </w:pPr>
            <w:r w:rsidRPr="00CB7AE8">
              <w:rPr>
                <w:rFonts w:ascii="Sylfaen" w:eastAsia="Times New Roman" w:hAnsi="Sylfaen" w:cs="Times New Roman"/>
                <w:b/>
                <w:sz w:val="20"/>
                <w:szCs w:val="20"/>
                <w:lang w:val="hy-AM"/>
              </w:rPr>
              <w:t>Բաժին (Ոլորտ) 3. Հասարակական կարգ, անվտանգություն և դատական գործունեություն</w:t>
            </w:r>
          </w:p>
        </w:tc>
      </w:tr>
      <w:tr w:rsidR="00B33BDB" w:rsidRPr="00CB7AE8" w:rsidTr="00EB382A">
        <w:trPr>
          <w:trHeight w:val="287"/>
        </w:trPr>
        <w:tc>
          <w:tcPr>
            <w:tcW w:w="15300" w:type="dxa"/>
            <w:gridSpan w:val="5"/>
            <w:vAlign w:val="center"/>
          </w:tcPr>
          <w:p w:rsidR="00B33BDB" w:rsidRPr="00CB7AE8" w:rsidRDefault="00B33BDB" w:rsidP="00E627AC">
            <w:pPr>
              <w:spacing w:after="0" w:line="20" w:lineRule="atLeast"/>
              <w:rPr>
                <w:rFonts w:ascii="Sylfaen" w:eastAsia="Times New Roman" w:hAnsi="Sylfaen" w:cs="Times New Roman"/>
                <w:b/>
                <w:sz w:val="20"/>
                <w:szCs w:val="20"/>
                <w:lang w:val="hy-AM"/>
              </w:rPr>
            </w:pPr>
            <w:r w:rsidRPr="00CB7AE8">
              <w:rPr>
                <w:rFonts w:ascii="Sylfaen" w:eastAsia="Times New Roman" w:hAnsi="Sylfaen" w:cs="Times New Roman"/>
                <w:b/>
                <w:sz w:val="20"/>
                <w:szCs w:val="20"/>
                <w:lang w:val="hy-AM"/>
              </w:rPr>
              <w:t>Պաշտպանության ոլորտում 2022 թվականին  ծրագրեր նախատեսվ</w:t>
            </w:r>
            <w:r w:rsidRPr="00CB7AE8">
              <w:rPr>
                <w:rFonts w:ascii="Sylfaen" w:eastAsia="Times New Roman" w:hAnsi="Sylfaen" w:cs="Times New Roman"/>
                <w:b/>
                <w:sz w:val="20"/>
                <w:szCs w:val="20"/>
              </w:rPr>
              <w:t>ած</w:t>
            </w:r>
            <w:r w:rsidRPr="001200EA">
              <w:rPr>
                <w:rFonts w:ascii="Sylfaen" w:eastAsia="Times New Roman" w:hAnsi="Sylfaen" w:cs="Times New Roman"/>
                <w:b/>
                <w:sz w:val="20"/>
                <w:szCs w:val="20"/>
              </w:rPr>
              <w:t xml:space="preserve"> </w:t>
            </w:r>
            <w:r w:rsidRPr="00CB7AE8">
              <w:rPr>
                <w:rFonts w:ascii="Sylfaen" w:eastAsia="Times New Roman" w:hAnsi="Sylfaen" w:cs="Times New Roman"/>
                <w:b/>
                <w:sz w:val="20"/>
                <w:szCs w:val="20"/>
              </w:rPr>
              <w:t>չեն</w:t>
            </w:r>
            <w:r w:rsidRPr="001200EA">
              <w:rPr>
                <w:rFonts w:ascii="Sylfaen" w:eastAsia="Times New Roman" w:hAnsi="Sylfaen" w:cs="Times New Roman"/>
                <w:b/>
                <w:sz w:val="20"/>
                <w:szCs w:val="20"/>
              </w:rPr>
              <w:t>:</w:t>
            </w:r>
          </w:p>
        </w:tc>
      </w:tr>
      <w:tr w:rsidR="00B33BDB" w:rsidRPr="00CB7AE8" w:rsidTr="00EB382A">
        <w:trPr>
          <w:trHeight w:val="264"/>
        </w:trPr>
        <w:tc>
          <w:tcPr>
            <w:tcW w:w="15300" w:type="dxa"/>
            <w:gridSpan w:val="5"/>
            <w:shd w:val="clear" w:color="auto" w:fill="FFF2CC"/>
            <w:vAlign w:val="center"/>
          </w:tcPr>
          <w:p w:rsidR="00B33BDB" w:rsidRPr="00CB7AE8" w:rsidRDefault="00B33BDB" w:rsidP="00E627AC">
            <w:pPr>
              <w:spacing w:after="0" w:line="20" w:lineRule="atLeast"/>
              <w:rPr>
                <w:rFonts w:ascii="Sylfaen" w:eastAsia="Times New Roman" w:hAnsi="Sylfaen" w:cs="Times New Roman"/>
                <w:sz w:val="20"/>
                <w:szCs w:val="20"/>
                <w:lang w:val="hy-AM"/>
              </w:rPr>
            </w:pPr>
            <w:r w:rsidRPr="00CB7AE8">
              <w:rPr>
                <w:rFonts w:ascii="Sylfaen" w:eastAsia="Times New Roman" w:hAnsi="Sylfaen" w:cs="Times New Roman"/>
                <w:b/>
                <w:sz w:val="20"/>
                <w:szCs w:val="20"/>
                <w:lang w:val="hy-AM"/>
              </w:rPr>
              <w:t xml:space="preserve">Բաժին (Ոլորտ) 4. </w:t>
            </w:r>
            <w:r w:rsidRPr="00CB7AE8">
              <w:rPr>
                <w:rFonts w:ascii="Sylfaen" w:eastAsia="Times New Roman" w:hAnsi="Sylfaen" w:cs="Arial"/>
                <w:b/>
                <w:bCs/>
                <w:sz w:val="20"/>
                <w:szCs w:val="20"/>
                <w:lang w:val="hy-AM"/>
              </w:rPr>
              <w:t>Տնտեսական հարաբերություններ</w:t>
            </w:r>
          </w:p>
        </w:tc>
      </w:tr>
      <w:tr w:rsidR="00B33BDB" w:rsidRPr="00CB7AE8" w:rsidTr="00EB382A">
        <w:trPr>
          <w:trHeight w:val="318"/>
        </w:trPr>
        <w:tc>
          <w:tcPr>
            <w:tcW w:w="1014" w:type="dxa"/>
            <w:vMerge w:val="restart"/>
            <w:vAlign w:val="center"/>
          </w:tcPr>
          <w:p w:rsidR="00B33BDB" w:rsidRPr="00CB7AE8" w:rsidRDefault="00B33BDB" w:rsidP="00E627AC">
            <w:pPr>
              <w:spacing w:after="0" w:line="20" w:lineRule="atLeast"/>
              <w:jc w:val="center"/>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04-01</w:t>
            </w:r>
          </w:p>
        </w:tc>
        <w:tc>
          <w:tcPr>
            <w:tcW w:w="3824" w:type="dxa"/>
            <w:vMerge w:val="restart"/>
            <w:vAlign w:val="center"/>
          </w:tcPr>
          <w:p w:rsidR="00B33BDB" w:rsidRPr="00CB7AE8" w:rsidRDefault="00B33BDB" w:rsidP="00E627AC">
            <w:pPr>
              <w:spacing w:after="0" w:line="20" w:lineRule="atLeast"/>
              <w:rPr>
                <w:rFonts w:ascii="Sylfaen" w:eastAsia="Times New Roman" w:hAnsi="Sylfaen" w:cs="Times New Roman"/>
                <w:sz w:val="20"/>
                <w:szCs w:val="20"/>
                <w:lang w:val="hy-AM"/>
              </w:rPr>
            </w:pPr>
            <w:r w:rsidRPr="00073F0B">
              <w:rPr>
                <w:rFonts w:ascii="Sylfaen" w:eastAsia="Times New Roman" w:hAnsi="Sylfaen" w:cs="Times New Roman"/>
                <w:sz w:val="20"/>
                <w:szCs w:val="20"/>
                <w:lang w:val="hy-AM"/>
              </w:rPr>
              <w:t>Ներհամայնքային ճանապարհային տնտեսության սպասարկում և  ասֆալտապատում</w:t>
            </w:r>
          </w:p>
        </w:tc>
        <w:tc>
          <w:tcPr>
            <w:tcW w:w="7762" w:type="dxa"/>
            <w:vAlign w:val="center"/>
          </w:tcPr>
          <w:p w:rsidR="00B33BDB" w:rsidRPr="00CB7AE8" w:rsidRDefault="00B33BDB" w:rsidP="00E627AC">
            <w:pPr>
              <w:spacing w:after="0" w:line="240" w:lineRule="auto"/>
              <w:contextualSpacing/>
              <w:jc w:val="both"/>
              <w:rPr>
                <w:rFonts w:ascii="Sylfaen" w:eastAsia="Times New Roman" w:hAnsi="Sylfaen" w:cs="Times New Roman"/>
                <w:sz w:val="20"/>
                <w:szCs w:val="20"/>
                <w:lang w:val="hy-AM"/>
              </w:rPr>
            </w:pPr>
            <w:r w:rsidRPr="00CB7AE8">
              <w:rPr>
                <w:rFonts w:ascii="Sylfaen" w:eastAsia="Times New Roman" w:hAnsi="Sylfaen" w:cs="Times New Roman"/>
                <w:iCs/>
                <w:noProof/>
                <w:sz w:val="20"/>
                <w:szCs w:val="20"/>
                <w:lang w:val="hy-AM"/>
              </w:rPr>
              <w:t>Բարեկարգ միջբնակավայրային ճանապարհների մակերեսի տեսակարար կշիռն ընդհանուրի կազմում, %</w:t>
            </w:r>
          </w:p>
        </w:tc>
        <w:tc>
          <w:tcPr>
            <w:tcW w:w="1260" w:type="dxa"/>
            <w:vAlign w:val="center"/>
          </w:tcPr>
          <w:p w:rsidR="00B33BDB" w:rsidRPr="00CB7AE8" w:rsidRDefault="00B33BDB" w:rsidP="00E627AC">
            <w:pPr>
              <w:spacing w:after="0" w:line="20" w:lineRule="atLeast"/>
              <w:jc w:val="center"/>
              <w:rPr>
                <w:rFonts w:ascii="Sylfaen" w:eastAsia="Times New Roman" w:hAnsi="Sylfaen" w:cs="Times New Roman"/>
                <w:sz w:val="20"/>
                <w:szCs w:val="20"/>
                <w:lang w:val="hy-AM"/>
              </w:rPr>
            </w:pPr>
            <w:r w:rsidRPr="00CB7AE8">
              <w:rPr>
                <w:rFonts w:ascii="Sylfaen" w:eastAsia="Times New Roman" w:hAnsi="Sylfaen" w:cs="Times New Roman"/>
                <w:iCs/>
                <w:noProof/>
                <w:sz w:val="20"/>
                <w:szCs w:val="20"/>
                <w:lang w:val="hy-AM"/>
              </w:rPr>
              <w:t>60</w:t>
            </w:r>
          </w:p>
        </w:tc>
        <w:tc>
          <w:tcPr>
            <w:tcW w:w="1440" w:type="dxa"/>
            <w:vMerge w:val="restart"/>
            <w:vAlign w:val="center"/>
          </w:tcPr>
          <w:p w:rsidR="00B33BDB" w:rsidRPr="00CB7AE8" w:rsidRDefault="00B33BDB" w:rsidP="00E627AC">
            <w:pPr>
              <w:spacing w:after="0" w:line="20" w:lineRule="atLeast"/>
              <w:jc w:val="right"/>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20</w:t>
            </w:r>
            <w:r w:rsidRPr="00CB7AE8">
              <w:rPr>
                <w:rFonts w:ascii="Sylfaen" w:eastAsia="Times New Roman" w:hAnsi="Sylfaen" w:cs="Times New Roman"/>
                <w:sz w:val="20"/>
                <w:szCs w:val="20"/>
              </w:rPr>
              <w:t>2</w:t>
            </w:r>
            <w:r w:rsidR="00EB382A">
              <w:rPr>
                <w:rFonts w:ascii="Sylfaen" w:eastAsia="Times New Roman" w:hAnsi="Sylfaen" w:cs="Times New Roman"/>
                <w:sz w:val="20"/>
                <w:szCs w:val="20"/>
                <w:lang w:val="hy-AM"/>
              </w:rPr>
              <w:t>2</w:t>
            </w:r>
            <w:r w:rsidRPr="00CB7AE8">
              <w:rPr>
                <w:rFonts w:ascii="Sylfaen" w:eastAsia="Times New Roman" w:hAnsi="Sylfaen" w:cs="Times New Roman"/>
                <w:sz w:val="20"/>
                <w:szCs w:val="20"/>
                <w:lang w:val="hy-AM"/>
              </w:rPr>
              <w:t xml:space="preserve">թ. </w:t>
            </w:r>
          </w:p>
          <w:p w:rsidR="00B33BDB" w:rsidRPr="00CB7AE8" w:rsidRDefault="00B33BDB" w:rsidP="00E627AC">
            <w:pPr>
              <w:spacing w:after="0" w:line="20" w:lineRule="atLeast"/>
              <w:jc w:val="right"/>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հունվար-դեկտեմբեր</w:t>
            </w:r>
          </w:p>
        </w:tc>
      </w:tr>
      <w:tr w:rsidR="00B33BDB" w:rsidRPr="00CB7AE8" w:rsidTr="00EB382A">
        <w:trPr>
          <w:trHeight w:val="60"/>
        </w:trPr>
        <w:tc>
          <w:tcPr>
            <w:tcW w:w="1014" w:type="dxa"/>
            <w:vMerge/>
            <w:vAlign w:val="center"/>
          </w:tcPr>
          <w:p w:rsidR="00B33BDB" w:rsidRPr="00CB7AE8" w:rsidRDefault="00B33BDB" w:rsidP="00E627AC">
            <w:pPr>
              <w:spacing w:after="0" w:line="20" w:lineRule="atLeast"/>
              <w:jc w:val="center"/>
              <w:rPr>
                <w:rFonts w:ascii="Sylfaen" w:eastAsia="Times New Roman" w:hAnsi="Sylfaen" w:cs="Times New Roman"/>
                <w:sz w:val="20"/>
                <w:szCs w:val="20"/>
                <w:lang w:val="hy-AM"/>
              </w:rPr>
            </w:pPr>
          </w:p>
        </w:tc>
        <w:tc>
          <w:tcPr>
            <w:tcW w:w="3824" w:type="dxa"/>
            <w:vMerge/>
            <w:vAlign w:val="center"/>
          </w:tcPr>
          <w:p w:rsidR="00B33BDB" w:rsidRPr="00CB7AE8" w:rsidRDefault="00B33BDB" w:rsidP="00E627AC">
            <w:pPr>
              <w:spacing w:after="0" w:line="20" w:lineRule="atLeast"/>
              <w:rPr>
                <w:rFonts w:ascii="Sylfaen" w:eastAsia="Times New Roman" w:hAnsi="Sylfaen" w:cs="Times New Roman"/>
                <w:sz w:val="20"/>
                <w:szCs w:val="20"/>
                <w:lang w:val="hy-AM"/>
              </w:rPr>
            </w:pPr>
          </w:p>
        </w:tc>
        <w:tc>
          <w:tcPr>
            <w:tcW w:w="7762" w:type="dxa"/>
            <w:vAlign w:val="center"/>
          </w:tcPr>
          <w:p w:rsidR="00B33BDB" w:rsidRPr="00CB7AE8" w:rsidRDefault="00B33BDB" w:rsidP="00E627AC">
            <w:pPr>
              <w:spacing w:after="0" w:line="240" w:lineRule="auto"/>
              <w:contextualSpacing/>
              <w:jc w:val="both"/>
              <w:rPr>
                <w:rFonts w:ascii="Sylfaen" w:eastAsia="Times New Roman" w:hAnsi="Sylfaen" w:cs="Times New Roman"/>
                <w:iCs/>
                <w:noProof/>
                <w:sz w:val="20"/>
                <w:szCs w:val="20"/>
                <w:lang w:val="hy-AM"/>
              </w:rPr>
            </w:pPr>
            <w:r w:rsidRPr="00CB7AE8">
              <w:rPr>
                <w:rFonts w:ascii="Sylfaen" w:eastAsia="Times New Roman" w:hAnsi="Sylfaen" w:cs="Times New Roman"/>
                <w:iCs/>
                <w:noProof/>
                <w:sz w:val="20"/>
                <w:szCs w:val="20"/>
                <w:lang w:val="hy-AM"/>
              </w:rPr>
              <w:t>Համայնքային ենթակայության ճանապարհների սպասարկման, շահագործման և պահպանման ծառայությունների որակից բնակչության բավարարվածության աստիճանը (հարցումների հիման վրա), 10 բալանոց սանդղակով</w:t>
            </w:r>
          </w:p>
        </w:tc>
        <w:tc>
          <w:tcPr>
            <w:tcW w:w="1260" w:type="dxa"/>
            <w:vAlign w:val="center"/>
          </w:tcPr>
          <w:p w:rsidR="00B33BDB" w:rsidRPr="00CB7AE8" w:rsidRDefault="00B33BDB" w:rsidP="00E627AC">
            <w:pPr>
              <w:spacing w:after="0" w:line="20" w:lineRule="atLeast"/>
              <w:jc w:val="center"/>
              <w:rPr>
                <w:rFonts w:ascii="Sylfaen" w:eastAsia="Times New Roman" w:hAnsi="Sylfaen" w:cs="Times New Roman"/>
                <w:noProof/>
                <w:sz w:val="20"/>
                <w:szCs w:val="20"/>
                <w:lang w:val="hy-AM"/>
              </w:rPr>
            </w:pPr>
            <w:r w:rsidRPr="00CB7AE8">
              <w:rPr>
                <w:rFonts w:ascii="Sylfaen" w:eastAsia="Times New Roman" w:hAnsi="Sylfaen" w:cs="Times New Roman"/>
                <w:iCs/>
                <w:noProof/>
                <w:sz w:val="20"/>
                <w:szCs w:val="20"/>
                <w:lang w:val="hy-AM"/>
              </w:rPr>
              <w:t>7-բավականին լավ</w:t>
            </w:r>
          </w:p>
        </w:tc>
        <w:tc>
          <w:tcPr>
            <w:tcW w:w="1440" w:type="dxa"/>
            <w:vMerge/>
            <w:vAlign w:val="center"/>
          </w:tcPr>
          <w:p w:rsidR="00B33BDB" w:rsidRPr="00CB7AE8" w:rsidRDefault="00B33BDB" w:rsidP="00E627AC">
            <w:pPr>
              <w:spacing w:after="0" w:line="20" w:lineRule="atLeast"/>
              <w:jc w:val="both"/>
              <w:rPr>
                <w:rFonts w:ascii="Sylfaen" w:eastAsia="Times New Roman" w:hAnsi="Sylfaen" w:cs="Times New Roman"/>
                <w:sz w:val="20"/>
                <w:szCs w:val="20"/>
                <w:lang w:val="hy-AM"/>
              </w:rPr>
            </w:pPr>
          </w:p>
        </w:tc>
      </w:tr>
      <w:tr w:rsidR="00B33BDB" w:rsidRPr="00CB7AE8" w:rsidTr="00EB382A">
        <w:trPr>
          <w:trHeight w:val="211"/>
        </w:trPr>
        <w:tc>
          <w:tcPr>
            <w:tcW w:w="1014" w:type="dxa"/>
            <w:vMerge/>
            <w:vAlign w:val="center"/>
          </w:tcPr>
          <w:p w:rsidR="00B33BDB" w:rsidRPr="00CB7AE8" w:rsidRDefault="00B33BDB" w:rsidP="00E627AC">
            <w:pPr>
              <w:spacing w:after="0" w:line="20" w:lineRule="atLeast"/>
              <w:jc w:val="center"/>
              <w:rPr>
                <w:rFonts w:ascii="Sylfaen" w:eastAsia="Times New Roman" w:hAnsi="Sylfaen" w:cs="Times New Roman"/>
                <w:sz w:val="20"/>
                <w:szCs w:val="20"/>
                <w:lang w:val="hy-AM"/>
              </w:rPr>
            </w:pPr>
          </w:p>
        </w:tc>
        <w:tc>
          <w:tcPr>
            <w:tcW w:w="3824" w:type="dxa"/>
            <w:vMerge/>
            <w:vAlign w:val="center"/>
          </w:tcPr>
          <w:p w:rsidR="00B33BDB" w:rsidRPr="00CB7AE8" w:rsidRDefault="00B33BDB" w:rsidP="00E627AC">
            <w:pPr>
              <w:spacing w:after="0" w:line="20" w:lineRule="atLeast"/>
              <w:rPr>
                <w:rFonts w:ascii="Sylfaen" w:eastAsia="Times New Roman" w:hAnsi="Sylfaen" w:cs="Times New Roman"/>
                <w:sz w:val="20"/>
                <w:szCs w:val="20"/>
                <w:lang w:val="hy-AM"/>
              </w:rPr>
            </w:pPr>
          </w:p>
        </w:tc>
        <w:tc>
          <w:tcPr>
            <w:tcW w:w="7762" w:type="dxa"/>
            <w:vAlign w:val="center"/>
          </w:tcPr>
          <w:p w:rsidR="00B33BDB" w:rsidRPr="002C194B" w:rsidRDefault="00B33BDB" w:rsidP="00E627AC">
            <w:pPr>
              <w:spacing w:after="0" w:line="240" w:lineRule="auto"/>
              <w:contextualSpacing/>
              <w:jc w:val="both"/>
              <w:rPr>
                <w:rFonts w:ascii="Sylfaen" w:eastAsia="Times New Roman" w:hAnsi="Sylfaen" w:cs="Times New Roman"/>
                <w:iCs/>
                <w:noProof/>
                <w:sz w:val="20"/>
                <w:szCs w:val="20"/>
                <w:lang w:val="hy-AM"/>
              </w:rPr>
            </w:pPr>
            <w:r w:rsidRPr="002C194B">
              <w:rPr>
                <w:rFonts w:ascii="Sylfaen" w:eastAsia="Times New Roman" w:hAnsi="Sylfaen" w:cs="Times New Roman"/>
                <w:iCs/>
                <w:noProof/>
                <w:sz w:val="20"/>
                <w:szCs w:val="20"/>
                <w:lang w:val="hy-AM"/>
              </w:rPr>
              <w:t>Ընթացիկ նորոգված ներհամայնքային ճանապարհների տեսակարար կշիռը ընդհանուրի մեջ, %</w:t>
            </w:r>
          </w:p>
        </w:tc>
        <w:tc>
          <w:tcPr>
            <w:tcW w:w="1260" w:type="dxa"/>
            <w:vAlign w:val="center"/>
          </w:tcPr>
          <w:p w:rsidR="00B33BDB" w:rsidRPr="002C194B" w:rsidRDefault="00B33BDB" w:rsidP="00E627AC">
            <w:pPr>
              <w:spacing w:after="0" w:line="20" w:lineRule="atLeast"/>
              <w:jc w:val="center"/>
              <w:rPr>
                <w:rFonts w:ascii="Sylfaen" w:eastAsia="Times New Roman" w:hAnsi="Sylfaen" w:cs="Times New Roman"/>
                <w:sz w:val="20"/>
                <w:szCs w:val="20"/>
                <w:lang w:val="hy-AM"/>
              </w:rPr>
            </w:pPr>
            <w:r w:rsidRPr="002C194B">
              <w:rPr>
                <w:rFonts w:ascii="Sylfaen" w:eastAsia="Times New Roman" w:hAnsi="Sylfaen" w:cs="Times New Roman"/>
                <w:iCs/>
                <w:noProof/>
                <w:sz w:val="20"/>
                <w:szCs w:val="20"/>
                <w:lang w:val="hy-AM"/>
              </w:rPr>
              <w:t>20</w:t>
            </w:r>
          </w:p>
        </w:tc>
        <w:tc>
          <w:tcPr>
            <w:tcW w:w="1440" w:type="dxa"/>
            <w:vMerge/>
            <w:vAlign w:val="center"/>
          </w:tcPr>
          <w:p w:rsidR="00B33BDB" w:rsidRPr="00CB7AE8" w:rsidRDefault="00B33BDB" w:rsidP="00E627AC">
            <w:pPr>
              <w:spacing w:after="0" w:line="20" w:lineRule="atLeast"/>
              <w:jc w:val="both"/>
              <w:rPr>
                <w:rFonts w:ascii="Sylfaen" w:eastAsia="Times New Roman" w:hAnsi="Sylfaen" w:cs="Times New Roman"/>
                <w:sz w:val="20"/>
                <w:szCs w:val="20"/>
                <w:lang w:val="hy-AM"/>
              </w:rPr>
            </w:pPr>
          </w:p>
        </w:tc>
      </w:tr>
      <w:tr w:rsidR="00B33BDB" w:rsidRPr="00CB7AE8" w:rsidTr="00EB382A">
        <w:trPr>
          <w:trHeight w:val="251"/>
        </w:trPr>
        <w:tc>
          <w:tcPr>
            <w:tcW w:w="15300" w:type="dxa"/>
            <w:gridSpan w:val="5"/>
            <w:shd w:val="clear" w:color="auto" w:fill="FFF2CC"/>
            <w:vAlign w:val="center"/>
          </w:tcPr>
          <w:p w:rsidR="00B33BDB" w:rsidRPr="00CB7AE8" w:rsidRDefault="00B33BDB" w:rsidP="00E627AC">
            <w:pPr>
              <w:spacing w:after="0" w:line="20" w:lineRule="atLeast"/>
              <w:rPr>
                <w:rFonts w:ascii="Sylfaen" w:eastAsia="Times New Roman" w:hAnsi="Sylfaen" w:cs="Times New Roman"/>
                <w:sz w:val="20"/>
                <w:szCs w:val="20"/>
                <w:lang w:val="hy-AM"/>
              </w:rPr>
            </w:pPr>
            <w:r w:rsidRPr="00CB7AE8">
              <w:rPr>
                <w:rFonts w:ascii="Sylfaen" w:eastAsia="Times New Roman" w:hAnsi="Sylfaen" w:cs="Times New Roman"/>
                <w:b/>
                <w:sz w:val="20"/>
                <w:szCs w:val="20"/>
                <w:lang w:val="hy-AM"/>
              </w:rPr>
              <w:t xml:space="preserve">Բաժին (Ոլորտ) 5. </w:t>
            </w:r>
            <w:r w:rsidRPr="00CB7AE8">
              <w:rPr>
                <w:rFonts w:ascii="Sylfaen" w:eastAsia="Times New Roman" w:hAnsi="Sylfaen" w:cs="Arial"/>
                <w:b/>
                <w:bCs/>
                <w:sz w:val="20"/>
                <w:szCs w:val="20"/>
                <w:lang w:val="hy-AM"/>
              </w:rPr>
              <w:t>Շրջակա միջավայրի պաշտպանություն</w:t>
            </w:r>
          </w:p>
        </w:tc>
      </w:tr>
      <w:tr w:rsidR="00B33BDB" w:rsidRPr="00CB7AE8" w:rsidTr="00EB382A">
        <w:trPr>
          <w:trHeight w:val="225"/>
        </w:trPr>
        <w:tc>
          <w:tcPr>
            <w:tcW w:w="1014" w:type="dxa"/>
            <w:vMerge w:val="restart"/>
            <w:vAlign w:val="center"/>
          </w:tcPr>
          <w:p w:rsidR="00B33BDB" w:rsidRPr="00CB7AE8" w:rsidRDefault="00B33BDB" w:rsidP="00E627AC">
            <w:pPr>
              <w:spacing w:after="0" w:line="20" w:lineRule="atLeast"/>
              <w:jc w:val="center"/>
              <w:rPr>
                <w:rFonts w:ascii="Sylfaen" w:eastAsia="Times New Roman" w:hAnsi="Sylfaen" w:cs="Times New Roman"/>
                <w:sz w:val="20"/>
                <w:szCs w:val="20"/>
                <w:lang w:val="hy-AM"/>
              </w:rPr>
            </w:pPr>
            <w:r w:rsidRPr="00CB7AE8">
              <w:rPr>
                <w:rFonts w:ascii="Sylfaen" w:eastAsia="Times New Roman" w:hAnsi="Sylfaen" w:cs="Arial"/>
                <w:sz w:val="20"/>
                <w:szCs w:val="20"/>
                <w:lang w:val="hy-AM"/>
              </w:rPr>
              <w:t>05-01</w:t>
            </w:r>
          </w:p>
        </w:tc>
        <w:tc>
          <w:tcPr>
            <w:tcW w:w="3824" w:type="dxa"/>
            <w:vMerge w:val="restart"/>
            <w:vAlign w:val="center"/>
          </w:tcPr>
          <w:p w:rsidR="00B33BDB" w:rsidRPr="00CB7AE8" w:rsidRDefault="00B33BDB" w:rsidP="00E627AC">
            <w:pPr>
              <w:spacing w:after="0" w:line="20" w:lineRule="atLeast"/>
              <w:rPr>
                <w:rFonts w:ascii="Sylfaen" w:eastAsia="Times New Roman" w:hAnsi="Sylfaen" w:cs="Times New Roman"/>
                <w:sz w:val="20"/>
                <w:szCs w:val="20"/>
                <w:lang w:val="hy-AM"/>
              </w:rPr>
            </w:pPr>
            <w:r w:rsidRPr="00073F0B">
              <w:rPr>
                <w:rFonts w:ascii="Sylfaen" w:eastAsia="Times New Roman" w:hAnsi="Sylfaen" w:cs="Arial"/>
                <w:sz w:val="20"/>
                <w:szCs w:val="20"/>
                <w:lang w:val="hy-AM"/>
              </w:rPr>
              <w:t>Ալագյազ համայնքի տարածքում աղբահանության և սանիտարական մաքրման ծառայությունների մատուցում</w:t>
            </w:r>
          </w:p>
        </w:tc>
        <w:tc>
          <w:tcPr>
            <w:tcW w:w="7762" w:type="dxa"/>
            <w:vAlign w:val="center"/>
          </w:tcPr>
          <w:p w:rsidR="00B33BDB" w:rsidRPr="00CB7AE8" w:rsidRDefault="00B33BDB" w:rsidP="00E627AC">
            <w:pPr>
              <w:spacing w:after="0" w:line="20" w:lineRule="atLeast"/>
              <w:jc w:val="both"/>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 xml:space="preserve">Համայնքի բնակիչների բավարարվածությունը մատուցված աղբահանության և սանիտարական մաքրման ծառայություններից (հարցումների հիման վրա), 10 բալանոց սանդղակով </w:t>
            </w:r>
          </w:p>
        </w:tc>
        <w:tc>
          <w:tcPr>
            <w:tcW w:w="1260" w:type="dxa"/>
            <w:vAlign w:val="center"/>
          </w:tcPr>
          <w:p w:rsidR="00B33BDB" w:rsidRPr="00CB7AE8" w:rsidRDefault="00B33BDB" w:rsidP="00E627AC">
            <w:pPr>
              <w:spacing w:after="0" w:line="20" w:lineRule="atLeast"/>
              <w:jc w:val="center"/>
              <w:rPr>
                <w:rFonts w:ascii="Sylfaen" w:eastAsia="Times New Roman" w:hAnsi="Sylfaen" w:cs="Times New Roman"/>
                <w:sz w:val="20"/>
                <w:szCs w:val="20"/>
                <w:lang w:val="hy-AM"/>
              </w:rPr>
            </w:pPr>
            <w:r w:rsidRPr="00CB7AE8">
              <w:rPr>
                <w:rFonts w:ascii="Sylfaen" w:eastAsia="Times New Roman" w:hAnsi="Sylfaen" w:cs="Times New Roman"/>
                <w:iCs/>
                <w:noProof/>
                <w:sz w:val="20"/>
                <w:szCs w:val="20"/>
                <w:lang w:val="hy-AM"/>
              </w:rPr>
              <w:t>6-ավելի շատ լավ, քան վատ</w:t>
            </w:r>
          </w:p>
        </w:tc>
        <w:tc>
          <w:tcPr>
            <w:tcW w:w="1440" w:type="dxa"/>
            <w:vMerge w:val="restart"/>
            <w:vAlign w:val="center"/>
          </w:tcPr>
          <w:p w:rsidR="00B33BDB" w:rsidRPr="00CB7AE8" w:rsidRDefault="00B33BDB" w:rsidP="00E627AC">
            <w:pPr>
              <w:spacing w:after="0" w:line="20" w:lineRule="atLeast"/>
              <w:jc w:val="right"/>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20</w:t>
            </w:r>
            <w:r w:rsidRPr="00CB7AE8">
              <w:rPr>
                <w:rFonts w:ascii="Sylfaen" w:eastAsia="Times New Roman" w:hAnsi="Sylfaen" w:cs="Times New Roman"/>
                <w:sz w:val="20"/>
                <w:szCs w:val="20"/>
              </w:rPr>
              <w:t>2</w:t>
            </w:r>
            <w:r w:rsidR="00EB382A">
              <w:rPr>
                <w:rFonts w:ascii="Sylfaen" w:eastAsia="Times New Roman" w:hAnsi="Sylfaen" w:cs="Times New Roman"/>
                <w:sz w:val="20"/>
                <w:szCs w:val="20"/>
                <w:lang w:val="hy-AM"/>
              </w:rPr>
              <w:t>2</w:t>
            </w:r>
            <w:r w:rsidRPr="00CB7AE8">
              <w:rPr>
                <w:rFonts w:ascii="Sylfaen" w:eastAsia="Times New Roman" w:hAnsi="Sylfaen" w:cs="Times New Roman"/>
                <w:sz w:val="20"/>
                <w:szCs w:val="20"/>
                <w:lang w:val="hy-AM"/>
              </w:rPr>
              <w:t xml:space="preserve">թ. </w:t>
            </w:r>
          </w:p>
          <w:p w:rsidR="00B33BDB" w:rsidRPr="00CB7AE8" w:rsidRDefault="00B33BDB" w:rsidP="00E627AC">
            <w:pPr>
              <w:spacing w:after="0" w:line="20" w:lineRule="atLeast"/>
              <w:jc w:val="right"/>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հունվար-դեկտեմբեր</w:t>
            </w:r>
          </w:p>
        </w:tc>
      </w:tr>
      <w:tr w:rsidR="001B0402" w:rsidRPr="00CB7AE8" w:rsidTr="00EB382A">
        <w:trPr>
          <w:trHeight w:val="428"/>
        </w:trPr>
        <w:tc>
          <w:tcPr>
            <w:tcW w:w="1014" w:type="dxa"/>
            <w:vMerge/>
            <w:vAlign w:val="center"/>
          </w:tcPr>
          <w:p w:rsidR="001B0402" w:rsidRPr="00CB7AE8" w:rsidRDefault="001B0402" w:rsidP="00E627AC">
            <w:pPr>
              <w:spacing w:after="0" w:line="20" w:lineRule="atLeast"/>
              <w:jc w:val="center"/>
              <w:rPr>
                <w:rFonts w:ascii="Sylfaen" w:eastAsia="Times New Roman" w:hAnsi="Sylfaen" w:cs="Arial"/>
                <w:sz w:val="20"/>
                <w:szCs w:val="20"/>
                <w:lang w:val="hy-AM"/>
              </w:rPr>
            </w:pPr>
          </w:p>
        </w:tc>
        <w:tc>
          <w:tcPr>
            <w:tcW w:w="3824" w:type="dxa"/>
            <w:vMerge/>
            <w:vAlign w:val="center"/>
          </w:tcPr>
          <w:p w:rsidR="001B0402" w:rsidRPr="00CB7AE8" w:rsidRDefault="001B0402" w:rsidP="00E627AC">
            <w:pPr>
              <w:spacing w:after="0" w:line="20" w:lineRule="atLeast"/>
              <w:rPr>
                <w:rFonts w:ascii="Sylfaen" w:eastAsia="Times New Roman" w:hAnsi="Sylfaen" w:cs="Arial"/>
                <w:sz w:val="20"/>
                <w:szCs w:val="20"/>
                <w:lang w:val="hy-AM"/>
              </w:rPr>
            </w:pPr>
          </w:p>
        </w:tc>
        <w:tc>
          <w:tcPr>
            <w:tcW w:w="7762" w:type="dxa"/>
            <w:vAlign w:val="center"/>
          </w:tcPr>
          <w:p w:rsidR="001B0402" w:rsidRPr="00CB7AE8" w:rsidRDefault="001B0402" w:rsidP="00E627AC">
            <w:pPr>
              <w:spacing w:after="0" w:line="259" w:lineRule="auto"/>
              <w:ind w:right="-135"/>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Սանիտարական մաքրման ենթարկված տարածքների մակերեսի տեսակարար կշիռը սանիտարական մաքրման ենթակա տարածքների ընդհանուր մակերեսի մեջ, %</w:t>
            </w:r>
          </w:p>
        </w:tc>
        <w:tc>
          <w:tcPr>
            <w:tcW w:w="1260" w:type="dxa"/>
            <w:vAlign w:val="center"/>
          </w:tcPr>
          <w:p w:rsidR="001B0402" w:rsidRPr="00CB7AE8" w:rsidRDefault="001B0402" w:rsidP="00E627AC">
            <w:pPr>
              <w:spacing w:after="0" w:line="20" w:lineRule="atLeast"/>
              <w:jc w:val="center"/>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60</w:t>
            </w:r>
          </w:p>
        </w:tc>
        <w:tc>
          <w:tcPr>
            <w:tcW w:w="1440" w:type="dxa"/>
            <w:vMerge/>
            <w:vAlign w:val="center"/>
          </w:tcPr>
          <w:p w:rsidR="001B0402" w:rsidRPr="00CB7AE8" w:rsidRDefault="001B0402" w:rsidP="00E627AC">
            <w:pPr>
              <w:spacing w:after="0" w:line="20" w:lineRule="atLeast"/>
              <w:rPr>
                <w:rFonts w:ascii="Sylfaen" w:eastAsia="Times New Roman" w:hAnsi="Sylfaen" w:cs="Times New Roman"/>
                <w:sz w:val="20"/>
                <w:szCs w:val="20"/>
                <w:lang w:val="hy-AM"/>
              </w:rPr>
            </w:pPr>
          </w:p>
        </w:tc>
      </w:tr>
      <w:tr w:rsidR="001B0402" w:rsidRPr="00CB7AE8" w:rsidTr="00EB382A">
        <w:trPr>
          <w:trHeight w:val="60"/>
        </w:trPr>
        <w:tc>
          <w:tcPr>
            <w:tcW w:w="15300" w:type="dxa"/>
            <w:gridSpan w:val="5"/>
            <w:shd w:val="clear" w:color="auto" w:fill="FFF2CC"/>
            <w:vAlign w:val="center"/>
          </w:tcPr>
          <w:p w:rsidR="001B0402" w:rsidRPr="00CB7AE8" w:rsidRDefault="001B0402" w:rsidP="00E627AC">
            <w:pPr>
              <w:spacing w:after="0" w:line="20" w:lineRule="atLeast"/>
              <w:jc w:val="both"/>
              <w:rPr>
                <w:rFonts w:ascii="Sylfaen" w:eastAsia="Times New Roman" w:hAnsi="Sylfaen" w:cs="Times New Roman"/>
                <w:sz w:val="20"/>
                <w:szCs w:val="20"/>
                <w:lang w:val="hy-AM"/>
              </w:rPr>
            </w:pPr>
            <w:r w:rsidRPr="00CB7AE8">
              <w:rPr>
                <w:rFonts w:ascii="Sylfaen" w:eastAsia="Times New Roman" w:hAnsi="Sylfaen" w:cs="Times New Roman"/>
                <w:b/>
                <w:sz w:val="20"/>
                <w:szCs w:val="20"/>
                <w:lang w:val="hy-AM"/>
              </w:rPr>
              <w:t xml:space="preserve">Բաժին (Ոլորտ) 6. </w:t>
            </w:r>
            <w:r w:rsidRPr="00CB7AE8">
              <w:rPr>
                <w:rFonts w:ascii="Sylfaen" w:eastAsia="Times New Roman" w:hAnsi="Sylfaen" w:cs="Arial"/>
                <w:b/>
                <w:bCs/>
                <w:sz w:val="20"/>
                <w:szCs w:val="20"/>
                <w:lang w:val="hy-AM"/>
              </w:rPr>
              <w:t>Բնակարանային շինարարություն և կոմունալ ծառայություն</w:t>
            </w:r>
          </w:p>
        </w:tc>
      </w:tr>
      <w:tr w:rsidR="001B0402" w:rsidRPr="00CB7AE8" w:rsidTr="00EB382A">
        <w:trPr>
          <w:trHeight w:val="649"/>
        </w:trPr>
        <w:tc>
          <w:tcPr>
            <w:tcW w:w="1014" w:type="dxa"/>
            <w:vMerge w:val="restart"/>
            <w:vAlign w:val="center"/>
          </w:tcPr>
          <w:p w:rsidR="001B0402" w:rsidRPr="00CB7AE8" w:rsidRDefault="001B0402" w:rsidP="00E627AC">
            <w:pPr>
              <w:spacing w:after="0" w:line="20" w:lineRule="atLeast"/>
              <w:jc w:val="center"/>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lastRenderedPageBreak/>
              <w:t>06-01</w:t>
            </w:r>
          </w:p>
        </w:tc>
        <w:tc>
          <w:tcPr>
            <w:tcW w:w="3824" w:type="dxa"/>
            <w:vMerge w:val="restart"/>
            <w:vAlign w:val="center"/>
          </w:tcPr>
          <w:p w:rsidR="001B0402" w:rsidRPr="00CB7AE8" w:rsidRDefault="001B0402" w:rsidP="00E627AC">
            <w:pPr>
              <w:spacing w:after="0" w:line="20" w:lineRule="atLeast"/>
              <w:rPr>
                <w:rFonts w:ascii="Sylfaen" w:eastAsia="Times New Roman" w:hAnsi="Sylfaen" w:cs="Arial"/>
                <w:sz w:val="20"/>
                <w:szCs w:val="20"/>
                <w:lang w:val="hy-AM"/>
              </w:rPr>
            </w:pPr>
            <w:r w:rsidRPr="00073F0B">
              <w:rPr>
                <w:rFonts w:ascii="Sylfaen" w:eastAsia="Times New Roman" w:hAnsi="Sylfaen" w:cs="Times New Roman"/>
                <w:sz w:val="20"/>
                <w:szCs w:val="20"/>
                <w:lang w:val="hy-AM"/>
              </w:rPr>
              <w:t xml:space="preserve">Ալագյազ համայնքի ջրամատակարարման համակարգի ընթացիկ պահպանություն և կապիտալ նորոգում  </w:t>
            </w:r>
          </w:p>
        </w:tc>
        <w:tc>
          <w:tcPr>
            <w:tcW w:w="7762" w:type="dxa"/>
            <w:vAlign w:val="center"/>
          </w:tcPr>
          <w:p w:rsidR="001B0402" w:rsidRPr="002C194B" w:rsidRDefault="001B0402" w:rsidP="00E627AC">
            <w:pPr>
              <w:spacing w:line="259" w:lineRule="auto"/>
              <w:contextualSpacing/>
              <w:jc w:val="both"/>
              <w:rPr>
                <w:rFonts w:ascii="Sylfaen" w:eastAsia="Times New Roman" w:hAnsi="Sylfaen" w:cs="Times New Roman"/>
                <w:noProof/>
                <w:sz w:val="20"/>
                <w:szCs w:val="20"/>
                <w:lang w:val="hy-AM"/>
              </w:rPr>
            </w:pPr>
            <w:r w:rsidRPr="002C194B">
              <w:rPr>
                <w:rFonts w:ascii="Sylfaen" w:eastAsia="Times New Roman" w:hAnsi="Sylfaen" w:cs="Times New Roman"/>
                <w:noProof/>
                <w:sz w:val="20"/>
                <w:szCs w:val="20"/>
                <w:lang w:val="hy-AM"/>
              </w:rPr>
              <w:t>Ջրամատակարարման ցանցով ապահովված բնակավայրերի տեսակարար կշիռն ընդհանուր բնակավայրերի թվի մեջ, %</w:t>
            </w:r>
          </w:p>
        </w:tc>
        <w:tc>
          <w:tcPr>
            <w:tcW w:w="1260" w:type="dxa"/>
            <w:vAlign w:val="center"/>
          </w:tcPr>
          <w:p w:rsidR="001B0402" w:rsidRPr="002C194B" w:rsidRDefault="001B0402" w:rsidP="00E627AC">
            <w:pPr>
              <w:spacing w:after="0" w:line="20" w:lineRule="atLeast"/>
              <w:ind w:firstLine="567"/>
              <w:rPr>
                <w:rFonts w:ascii="Sylfaen" w:eastAsia="Times New Roman" w:hAnsi="Sylfaen" w:cs="Times New Roman"/>
                <w:sz w:val="20"/>
                <w:szCs w:val="20"/>
                <w:lang w:val="hy-AM"/>
              </w:rPr>
            </w:pPr>
            <w:r>
              <w:rPr>
                <w:rFonts w:ascii="Sylfaen" w:eastAsia="Times New Roman" w:hAnsi="Sylfaen" w:cs="Times New Roman"/>
                <w:sz w:val="20"/>
                <w:szCs w:val="20"/>
                <w:lang w:val="hy-AM"/>
              </w:rPr>
              <w:t>97</w:t>
            </w:r>
          </w:p>
        </w:tc>
        <w:tc>
          <w:tcPr>
            <w:tcW w:w="1440" w:type="dxa"/>
            <w:vMerge w:val="restart"/>
            <w:vAlign w:val="center"/>
          </w:tcPr>
          <w:p w:rsidR="001B0402" w:rsidRPr="00CB7AE8" w:rsidRDefault="001B0402" w:rsidP="00E627AC">
            <w:pPr>
              <w:spacing w:after="0" w:line="20" w:lineRule="atLeast"/>
              <w:jc w:val="right"/>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20</w:t>
            </w:r>
            <w:r w:rsidRPr="00CB7AE8">
              <w:rPr>
                <w:rFonts w:ascii="Sylfaen" w:eastAsia="Times New Roman" w:hAnsi="Sylfaen" w:cs="Times New Roman"/>
                <w:sz w:val="20"/>
                <w:szCs w:val="20"/>
              </w:rPr>
              <w:t>2</w:t>
            </w:r>
            <w:r w:rsidR="00EB382A">
              <w:rPr>
                <w:rFonts w:ascii="Sylfaen" w:eastAsia="Times New Roman" w:hAnsi="Sylfaen" w:cs="Times New Roman"/>
                <w:sz w:val="20"/>
                <w:szCs w:val="20"/>
                <w:lang w:val="hy-AM"/>
              </w:rPr>
              <w:t>2</w:t>
            </w:r>
            <w:r w:rsidRPr="00CB7AE8">
              <w:rPr>
                <w:rFonts w:ascii="Sylfaen" w:eastAsia="Times New Roman" w:hAnsi="Sylfaen" w:cs="Times New Roman"/>
                <w:sz w:val="20"/>
                <w:szCs w:val="20"/>
                <w:lang w:val="hy-AM"/>
              </w:rPr>
              <w:t>թ.</w:t>
            </w:r>
          </w:p>
          <w:p w:rsidR="001B0402" w:rsidRPr="00CB7AE8" w:rsidRDefault="001B0402" w:rsidP="00E627AC">
            <w:pPr>
              <w:spacing w:after="0" w:line="20" w:lineRule="atLeast"/>
              <w:jc w:val="right"/>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հունվար-դեկտեմբեր</w:t>
            </w:r>
          </w:p>
        </w:tc>
      </w:tr>
      <w:tr w:rsidR="001B0402" w:rsidRPr="00B33BDB" w:rsidTr="00EB382A">
        <w:trPr>
          <w:trHeight w:val="865"/>
        </w:trPr>
        <w:tc>
          <w:tcPr>
            <w:tcW w:w="1014" w:type="dxa"/>
            <w:vMerge/>
            <w:vAlign w:val="center"/>
          </w:tcPr>
          <w:p w:rsidR="001B0402" w:rsidRPr="00CB7AE8" w:rsidRDefault="001B0402" w:rsidP="00E627AC">
            <w:pPr>
              <w:spacing w:after="0" w:line="20" w:lineRule="atLeast"/>
              <w:jc w:val="center"/>
              <w:rPr>
                <w:rFonts w:ascii="Sylfaen" w:eastAsia="Times New Roman" w:hAnsi="Sylfaen" w:cs="Times New Roman"/>
                <w:sz w:val="20"/>
                <w:szCs w:val="20"/>
                <w:lang w:val="hy-AM"/>
              </w:rPr>
            </w:pPr>
          </w:p>
        </w:tc>
        <w:tc>
          <w:tcPr>
            <w:tcW w:w="3824" w:type="dxa"/>
            <w:vMerge/>
            <w:vAlign w:val="center"/>
          </w:tcPr>
          <w:p w:rsidR="001B0402" w:rsidRPr="00073F0B" w:rsidRDefault="001B0402" w:rsidP="00E627AC">
            <w:pPr>
              <w:spacing w:after="0" w:line="20" w:lineRule="atLeast"/>
              <w:rPr>
                <w:rFonts w:ascii="Sylfaen" w:eastAsia="Times New Roman" w:hAnsi="Sylfaen" w:cs="Times New Roman"/>
                <w:sz w:val="20"/>
                <w:szCs w:val="20"/>
                <w:lang w:val="hy-AM"/>
              </w:rPr>
            </w:pPr>
          </w:p>
        </w:tc>
        <w:tc>
          <w:tcPr>
            <w:tcW w:w="7762" w:type="dxa"/>
            <w:vAlign w:val="center"/>
          </w:tcPr>
          <w:p w:rsidR="001B0402" w:rsidRPr="001B0402" w:rsidRDefault="001B0402" w:rsidP="001B0402">
            <w:pPr>
              <w:spacing w:line="259" w:lineRule="auto"/>
              <w:contextualSpacing/>
              <w:jc w:val="both"/>
              <w:rPr>
                <w:rFonts w:ascii="Sylfaen" w:eastAsia="Times New Roman" w:hAnsi="Sylfaen" w:cs="Times New Roman"/>
                <w:noProof/>
                <w:sz w:val="20"/>
                <w:szCs w:val="20"/>
                <w:lang w:val="hy-AM"/>
              </w:rPr>
            </w:pPr>
            <w:r w:rsidRPr="001B0402">
              <w:rPr>
                <w:rFonts w:ascii="Sylfaen" w:eastAsia="Times New Roman" w:hAnsi="Sylfaen" w:cs="Times New Roman"/>
                <w:noProof/>
                <w:sz w:val="20"/>
                <w:szCs w:val="20"/>
                <w:lang w:val="hy-AM"/>
              </w:rPr>
              <w:t>Համայնքի բնակիչների կարծիքը ջրամատակարարման ծառայությունների վերաբերյալ (հարցումների հիման վրա), շատ վատ, վատ, բավարար, լավ, գերազանց</w:t>
            </w:r>
          </w:p>
        </w:tc>
        <w:tc>
          <w:tcPr>
            <w:tcW w:w="1260" w:type="dxa"/>
            <w:vAlign w:val="center"/>
          </w:tcPr>
          <w:p w:rsidR="001B0402" w:rsidRPr="001B0402" w:rsidRDefault="001B0402" w:rsidP="00E627AC">
            <w:pPr>
              <w:spacing w:line="20" w:lineRule="atLeast"/>
              <w:jc w:val="center"/>
              <w:rPr>
                <w:rFonts w:ascii="Sylfaen" w:eastAsia="Times New Roman" w:hAnsi="Sylfaen" w:cs="Times New Roman"/>
                <w:sz w:val="20"/>
                <w:szCs w:val="20"/>
                <w:lang w:val="hy-AM"/>
              </w:rPr>
            </w:pPr>
            <w:r w:rsidRPr="001B0402">
              <w:rPr>
                <w:rFonts w:ascii="Sylfaen" w:eastAsia="Times New Roman" w:hAnsi="Sylfaen" w:cs="Times New Roman"/>
                <w:sz w:val="20"/>
                <w:szCs w:val="20"/>
                <w:lang w:val="hy-AM"/>
              </w:rPr>
              <w:t>լավ</w:t>
            </w:r>
          </w:p>
        </w:tc>
        <w:tc>
          <w:tcPr>
            <w:tcW w:w="1440" w:type="dxa"/>
            <w:vMerge/>
            <w:vAlign w:val="center"/>
          </w:tcPr>
          <w:p w:rsidR="001B0402" w:rsidRPr="00CB7AE8" w:rsidRDefault="001B0402" w:rsidP="00E627AC">
            <w:pPr>
              <w:spacing w:after="0" w:line="20" w:lineRule="atLeast"/>
              <w:jc w:val="right"/>
              <w:rPr>
                <w:rFonts w:ascii="Sylfaen" w:eastAsia="Times New Roman" w:hAnsi="Sylfaen" w:cs="Times New Roman"/>
                <w:sz w:val="20"/>
                <w:szCs w:val="20"/>
                <w:lang w:val="hy-AM"/>
              </w:rPr>
            </w:pPr>
          </w:p>
        </w:tc>
      </w:tr>
      <w:tr w:rsidR="001B0402" w:rsidRPr="00CB7AE8" w:rsidTr="00EB382A">
        <w:trPr>
          <w:trHeight w:val="111"/>
        </w:trPr>
        <w:tc>
          <w:tcPr>
            <w:tcW w:w="1014" w:type="dxa"/>
            <w:vMerge w:val="restart"/>
            <w:vAlign w:val="center"/>
          </w:tcPr>
          <w:p w:rsidR="001B0402" w:rsidRPr="00CB7AE8" w:rsidRDefault="001B0402" w:rsidP="00E627AC">
            <w:pPr>
              <w:spacing w:after="0" w:line="20" w:lineRule="atLeast"/>
              <w:jc w:val="center"/>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06-02</w:t>
            </w:r>
          </w:p>
        </w:tc>
        <w:tc>
          <w:tcPr>
            <w:tcW w:w="3824" w:type="dxa"/>
            <w:vMerge w:val="restart"/>
            <w:vAlign w:val="center"/>
          </w:tcPr>
          <w:p w:rsidR="001B0402" w:rsidRPr="00CB7AE8" w:rsidRDefault="001B0402" w:rsidP="00E627AC">
            <w:pPr>
              <w:spacing w:after="0" w:line="20" w:lineRule="atLeast"/>
              <w:rPr>
                <w:rFonts w:ascii="Sylfaen" w:eastAsia="Times New Roman" w:hAnsi="Sylfaen" w:cs="Times New Roman"/>
                <w:sz w:val="20"/>
                <w:szCs w:val="20"/>
                <w:lang w:val="hy-AM"/>
              </w:rPr>
            </w:pPr>
            <w:r w:rsidRPr="00073F0B">
              <w:rPr>
                <w:rFonts w:ascii="Sylfaen" w:eastAsia="Times New Roman" w:hAnsi="Sylfaen" w:cs="Arial"/>
                <w:sz w:val="20"/>
                <w:szCs w:val="20"/>
                <w:lang w:val="hy-AM"/>
              </w:rPr>
              <w:t>Արտաքին լուսավորության համակարգերի պահպանություն</w:t>
            </w:r>
          </w:p>
        </w:tc>
        <w:tc>
          <w:tcPr>
            <w:tcW w:w="7762" w:type="dxa"/>
            <w:vAlign w:val="center"/>
          </w:tcPr>
          <w:p w:rsidR="001B0402" w:rsidRPr="002C194B" w:rsidRDefault="001B0402" w:rsidP="00E627AC">
            <w:pPr>
              <w:spacing w:after="0" w:line="20" w:lineRule="atLeast"/>
              <w:contextualSpacing/>
              <w:jc w:val="both"/>
              <w:rPr>
                <w:rFonts w:ascii="Sylfaen" w:eastAsia="Times New Roman" w:hAnsi="Sylfaen" w:cs="Times New Roman"/>
                <w:sz w:val="20"/>
                <w:szCs w:val="20"/>
                <w:lang w:val="hy-AM"/>
              </w:rPr>
            </w:pPr>
            <w:r w:rsidRPr="002C194B">
              <w:rPr>
                <w:rFonts w:ascii="Sylfaen" w:eastAsia="Times New Roman" w:hAnsi="Sylfaen" w:cs="Arial"/>
                <w:sz w:val="20"/>
                <w:szCs w:val="20"/>
                <w:lang w:val="hy-AM"/>
              </w:rPr>
              <w:t>Գիշերային լուսավորված փողոցների տեսակարար կշիռն ընդհանուրի մեջ,</w:t>
            </w:r>
            <w:r w:rsidRPr="002C194B">
              <w:rPr>
                <w:rFonts w:ascii="Sylfaen" w:eastAsia="Times New Roman" w:hAnsi="Sylfaen" w:cs="Times New Roman"/>
                <w:sz w:val="20"/>
                <w:szCs w:val="20"/>
                <w:lang w:val="hy-AM"/>
              </w:rPr>
              <w:t xml:space="preserve"> %</w:t>
            </w:r>
          </w:p>
        </w:tc>
        <w:tc>
          <w:tcPr>
            <w:tcW w:w="1260" w:type="dxa"/>
            <w:vAlign w:val="center"/>
          </w:tcPr>
          <w:p w:rsidR="001B0402" w:rsidRPr="002C194B" w:rsidRDefault="001B0402" w:rsidP="00E627AC">
            <w:pPr>
              <w:spacing w:after="0" w:line="20" w:lineRule="atLeast"/>
              <w:jc w:val="center"/>
              <w:rPr>
                <w:rFonts w:ascii="Sylfaen" w:eastAsia="Times New Roman" w:hAnsi="Sylfaen" w:cs="Times New Roman"/>
                <w:sz w:val="20"/>
                <w:szCs w:val="20"/>
                <w:lang w:val="hy-AM"/>
              </w:rPr>
            </w:pPr>
            <w:r w:rsidRPr="002C194B">
              <w:rPr>
                <w:rFonts w:ascii="Sylfaen" w:eastAsia="Times New Roman" w:hAnsi="Sylfaen" w:cs="Times New Roman"/>
                <w:sz w:val="20"/>
                <w:szCs w:val="20"/>
                <w:lang w:val="hy-AM"/>
              </w:rPr>
              <w:t>80</w:t>
            </w:r>
          </w:p>
        </w:tc>
        <w:tc>
          <w:tcPr>
            <w:tcW w:w="1440" w:type="dxa"/>
            <w:vMerge w:val="restart"/>
            <w:vAlign w:val="center"/>
          </w:tcPr>
          <w:p w:rsidR="001B0402" w:rsidRPr="00CB7AE8" w:rsidRDefault="001B0402" w:rsidP="00E627AC">
            <w:pPr>
              <w:spacing w:after="0" w:line="20" w:lineRule="atLeast"/>
              <w:jc w:val="right"/>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202</w:t>
            </w:r>
            <w:r w:rsidR="00EB382A">
              <w:rPr>
                <w:rFonts w:ascii="Sylfaen" w:eastAsia="Times New Roman" w:hAnsi="Sylfaen" w:cs="Times New Roman"/>
                <w:sz w:val="20"/>
                <w:szCs w:val="20"/>
                <w:lang w:val="hy-AM"/>
              </w:rPr>
              <w:t>2</w:t>
            </w:r>
            <w:r w:rsidRPr="00CB7AE8">
              <w:rPr>
                <w:rFonts w:ascii="Sylfaen" w:eastAsia="Times New Roman" w:hAnsi="Sylfaen" w:cs="Times New Roman"/>
                <w:sz w:val="20"/>
                <w:szCs w:val="20"/>
                <w:lang w:val="hy-AM"/>
              </w:rPr>
              <w:t>թ.</w:t>
            </w:r>
          </w:p>
          <w:p w:rsidR="001B0402" w:rsidRPr="00CB7AE8" w:rsidRDefault="001B0402" w:rsidP="00E627AC">
            <w:pPr>
              <w:spacing w:after="0" w:line="20" w:lineRule="atLeast"/>
              <w:jc w:val="right"/>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հունվար-դեկտեմբեր</w:t>
            </w:r>
          </w:p>
        </w:tc>
      </w:tr>
      <w:tr w:rsidR="001B0402" w:rsidRPr="00CB7AE8" w:rsidTr="00EB382A">
        <w:trPr>
          <w:trHeight w:val="317"/>
        </w:trPr>
        <w:tc>
          <w:tcPr>
            <w:tcW w:w="1014" w:type="dxa"/>
            <w:vMerge/>
            <w:vAlign w:val="center"/>
          </w:tcPr>
          <w:p w:rsidR="001B0402" w:rsidRPr="00CB7AE8" w:rsidRDefault="001B0402" w:rsidP="00E627AC">
            <w:pPr>
              <w:spacing w:after="0" w:line="20" w:lineRule="atLeast"/>
              <w:jc w:val="center"/>
              <w:rPr>
                <w:rFonts w:ascii="Sylfaen" w:eastAsia="Times New Roman" w:hAnsi="Sylfaen" w:cs="Times New Roman"/>
                <w:sz w:val="20"/>
                <w:szCs w:val="20"/>
                <w:lang w:val="hy-AM"/>
              </w:rPr>
            </w:pPr>
          </w:p>
        </w:tc>
        <w:tc>
          <w:tcPr>
            <w:tcW w:w="3824" w:type="dxa"/>
            <w:vMerge/>
            <w:vAlign w:val="center"/>
          </w:tcPr>
          <w:p w:rsidR="001B0402" w:rsidRPr="00CB7AE8" w:rsidRDefault="001B0402" w:rsidP="00E627AC">
            <w:pPr>
              <w:spacing w:after="0" w:line="20" w:lineRule="atLeast"/>
              <w:rPr>
                <w:rFonts w:ascii="Sylfaen" w:eastAsia="Times New Roman" w:hAnsi="Sylfaen" w:cs="Times New Roman"/>
                <w:sz w:val="20"/>
                <w:szCs w:val="20"/>
                <w:lang w:val="hy-AM"/>
              </w:rPr>
            </w:pPr>
          </w:p>
        </w:tc>
        <w:tc>
          <w:tcPr>
            <w:tcW w:w="7762" w:type="dxa"/>
            <w:vAlign w:val="center"/>
          </w:tcPr>
          <w:p w:rsidR="001B0402" w:rsidRPr="00CB7AE8" w:rsidRDefault="001B0402" w:rsidP="00E627AC">
            <w:pPr>
              <w:spacing w:after="0" w:line="240" w:lineRule="auto"/>
              <w:contextualSpacing/>
              <w:jc w:val="both"/>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Համայնքում էներգախնայող լամպերով լուսավորվող տարածքների մակերեսի տեսակարար կշիռը լուսավորվող տարածքների ընդհանուր մակերեսի մեջ, %</w:t>
            </w:r>
          </w:p>
        </w:tc>
        <w:tc>
          <w:tcPr>
            <w:tcW w:w="1260" w:type="dxa"/>
            <w:vAlign w:val="center"/>
          </w:tcPr>
          <w:p w:rsidR="001B0402" w:rsidRPr="00CB7AE8" w:rsidRDefault="001B0402" w:rsidP="00E627AC">
            <w:pPr>
              <w:spacing w:after="0" w:line="20" w:lineRule="atLeast"/>
              <w:jc w:val="center"/>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80</w:t>
            </w:r>
          </w:p>
        </w:tc>
        <w:tc>
          <w:tcPr>
            <w:tcW w:w="1440" w:type="dxa"/>
            <w:vMerge/>
            <w:vAlign w:val="center"/>
          </w:tcPr>
          <w:p w:rsidR="001B0402" w:rsidRPr="00CB7AE8" w:rsidRDefault="001B0402" w:rsidP="00E627AC">
            <w:pPr>
              <w:spacing w:after="0" w:line="20" w:lineRule="atLeast"/>
              <w:rPr>
                <w:rFonts w:ascii="Sylfaen" w:eastAsia="Times New Roman" w:hAnsi="Sylfaen" w:cs="Times New Roman"/>
                <w:sz w:val="20"/>
                <w:szCs w:val="20"/>
                <w:lang w:val="hy-AM"/>
              </w:rPr>
            </w:pPr>
          </w:p>
        </w:tc>
      </w:tr>
      <w:tr w:rsidR="001B0402" w:rsidRPr="00CB7AE8" w:rsidTr="00EB382A">
        <w:trPr>
          <w:trHeight w:val="317"/>
        </w:trPr>
        <w:tc>
          <w:tcPr>
            <w:tcW w:w="15300" w:type="dxa"/>
            <w:gridSpan w:val="5"/>
            <w:vAlign w:val="center"/>
          </w:tcPr>
          <w:p w:rsidR="001B0402" w:rsidRPr="00CB7AE8" w:rsidRDefault="001B0402" w:rsidP="00E627AC">
            <w:pPr>
              <w:spacing w:after="0" w:line="20" w:lineRule="atLeast"/>
              <w:jc w:val="both"/>
              <w:rPr>
                <w:rFonts w:ascii="Sylfaen" w:eastAsia="Times New Roman" w:hAnsi="Sylfaen" w:cs="Times New Roman"/>
                <w:sz w:val="20"/>
                <w:szCs w:val="20"/>
                <w:lang w:val="hy-AM"/>
              </w:rPr>
            </w:pPr>
            <w:r>
              <w:rPr>
                <w:rFonts w:ascii="Sylfaen" w:eastAsia="Times New Roman" w:hAnsi="Sylfaen" w:cs="Times New Roman"/>
                <w:b/>
                <w:sz w:val="20"/>
                <w:szCs w:val="20"/>
                <w:lang w:val="hy-AM"/>
              </w:rPr>
              <w:t>Բաժին (Ոլորտ) 9</w:t>
            </w:r>
            <w:r>
              <w:rPr>
                <w:rFonts w:ascii="Times New Roman" w:eastAsia="Times New Roman" w:hAnsi="Times New Roman" w:cs="Times New Roman"/>
                <w:b/>
                <w:sz w:val="20"/>
                <w:szCs w:val="20"/>
                <w:lang w:val="hy-AM"/>
              </w:rPr>
              <w:t>․ Կրթություն</w:t>
            </w:r>
          </w:p>
        </w:tc>
      </w:tr>
      <w:tr w:rsidR="001B0402" w:rsidRPr="00CB7AE8" w:rsidTr="00EB382A">
        <w:trPr>
          <w:trHeight w:val="317"/>
        </w:trPr>
        <w:tc>
          <w:tcPr>
            <w:tcW w:w="1014" w:type="dxa"/>
            <w:vAlign w:val="center"/>
          </w:tcPr>
          <w:p w:rsidR="001B0402" w:rsidRPr="00CB7AE8" w:rsidRDefault="001B0402" w:rsidP="00E627AC">
            <w:pPr>
              <w:spacing w:after="0" w:line="20" w:lineRule="atLeast"/>
              <w:jc w:val="center"/>
              <w:rPr>
                <w:rFonts w:ascii="Sylfaen" w:eastAsia="Times New Roman" w:hAnsi="Sylfaen" w:cs="Times New Roman"/>
                <w:sz w:val="20"/>
                <w:szCs w:val="20"/>
                <w:lang w:val="hy-AM"/>
              </w:rPr>
            </w:pPr>
            <w:r>
              <w:rPr>
                <w:rFonts w:ascii="Sylfaen" w:eastAsia="Times New Roman" w:hAnsi="Sylfaen" w:cs="Times New Roman"/>
                <w:sz w:val="20"/>
                <w:szCs w:val="20"/>
                <w:lang w:val="hy-AM"/>
              </w:rPr>
              <w:t>09-01</w:t>
            </w:r>
          </w:p>
        </w:tc>
        <w:tc>
          <w:tcPr>
            <w:tcW w:w="3824" w:type="dxa"/>
            <w:vAlign w:val="center"/>
          </w:tcPr>
          <w:p w:rsidR="001B0402" w:rsidRPr="00CB7AE8" w:rsidRDefault="001B0402" w:rsidP="00E627AC">
            <w:pPr>
              <w:spacing w:after="0" w:line="20" w:lineRule="atLeast"/>
              <w:rPr>
                <w:rFonts w:ascii="Sylfaen" w:eastAsia="Times New Roman" w:hAnsi="Sylfaen" w:cs="Times New Roman"/>
                <w:sz w:val="20"/>
                <w:szCs w:val="20"/>
                <w:lang w:val="hy-AM"/>
              </w:rPr>
            </w:pPr>
            <w:r w:rsidRPr="00073F0B">
              <w:rPr>
                <w:rFonts w:ascii="Sylfaen" w:eastAsia="Times New Roman" w:hAnsi="Sylfaen" w:cs="Times New Roman"/>
                <w:sz w:val="20"/>
                <w:szCs w:val="20"/>
                <w:lang w:val="hy-AM"/>
              </w:rPr>
              <w:t>Դրամաշնորհնորի տրամադրում համայնքի դպրոցներին</w:t>
            </w:r>
          </w:p>
        </w:tc>
        <w:tc>
          <w:tcPr>
            <w:tcW w:w="7762" w:type="dxa"/>
            <w:vAlign w:val="center"/>
          </w:tcPr>
          <w:p w:rsidR="001B0402" w:rsidRPr="002C194B" w:rsidRDefault="001B0402" w:rsidP="00E627AC">
            <w:pPr>
              <w:spacing w:after="0" w:line="240" w:lineRule="auto"/>
              <w:contextualSpacing/>
              <w:jc w:val="both"/>
              <w:rPr>
                <w:rFonts w:ascii="Sylfaen" w:eastAsia="Times New Roman" w:hAnsi="Sylfaen" w:cs="Times New Roman"/>
                <w:sz w:val="20"/>
                <w:szCs w:val="20"/>
                <w:lang w:val="hy-AM"/>
              </w:rPr>
            </w:pPr>
            <w:r w:rsidRPr="002C194B">
              <w:rPr>
                <w:rFonts w:ascii="Sylfaen" w:eastAsia="Times New Roman" w:hAnsi="Sylfaen" w:cs="Times New Roman"/>
                <w:sz w:val="20"/>
                <w:szCs w:val="20"/>
                <w:lang w:val="hy-AM"/>
              </w:rPr>
              <w:t>Դրամաշնորհ ստացած դպրոցների տեսակարար կշիռը համայնքի բոլոր դպրոցների թվի մեջ, %</w:t>
            </w:r>
          </w:p>
        </w:tc>
        <w:tc>
          <w:tcPr>
            <w:tcW w:w="1260" w:type="dxa"/>
            <w:vAlign w:val="center"/>
          </w:tcPr>
          <w:p w:rsidR="001B0402" w:rsidRPr="002C194B" w:rsidRDefault="00E627AC" w:rsidP="00655074">
            <w:pPr>
              <w:spacing w:after="0" w:line="20" w:lineRule="atLeast"/>
              <w:jc w:val="center"/>
              <w:rPr>
                <w:rFonts w:ascii="Sylfaen" w:eastAsia="Times New Roman" w:hAnsi="Sylfaen" w:cs="Times New Roman"/>
                <w:sz w:val="20"/>
                <w:szCs w:val="20"/>
                <w:lang w:val="hy-AM"/>
              </w:rPr>
            </w:pPr>
            <w:r>
              <w:rPr>
                <w:rFonts w:ascii="Sylfaen" w:eastAsia="Times New Roman" w:hAnsi="Sylfaen" w:cs="Times New Roman"/>
                <w:sz w:val="20"/>
                <w:szCs w:val="20"/>
                <w:lang w:val="hy-AM"/>
              </w:rPr>
              <w:t>40</w:t>
            </w:r>
          </w:p>
        </w:tc>
        <w:tc>
          <w:tcPr>
            <w:tcW w:w="1440" w:type="dxa"/>
            <w:vAlign w:val="center"/>
          </w:tcPr>
          <w:p w:rsidR="001B0402" w:rsidRPr="00CB7AE8" w:rsidRDefault="001B0402" w:rsidP="00E627AC">
            <w:pPr>
              <w:spacing w:after="0" w:line="20" w:lineRule="atLeast"/>
              <w:jc w:val="right"/>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202</w:t>
            </w:r>
            <w:r w:rsidR="00EB382A">
              <w:rPr>
                <w:rFonts w:ascii="Sylfaen" w:eastAsia="Times New Roman" w:hAnsi="Sylfaen" w:cs="Times New Roman"/>
                <w:sz w:val="20"/>
                <w:szCs w:val="20"/>
                <w:lang w:val="hy-AM"/>
              </w:rPr>
              <w:t>2</w:t>
            </w:r>
            <w:r w:rsidRPr="00CB7AE8">
              <w:rPr>
                <w:rFonts w:ascii="Sylfaen" w:eastAsia="Times New Roman" w:hAnsi="Sylfaen" w:cs="Times New Roman"/>
                <w:sz w:val="20"/>
                <w:szCs w:val="20"/>
                <w:lang w:val="hy-AM"/>
              </w:rPr>
              <w:t>թ.</w:t>
            </w:r>
          </w:p>
          <w:p w:rsidR="001B0402" w:rsidRPr="00CB7AE8" w:rsidRDefault="001B0402" w:rsidP="00E627AC">
            <w:pPr>
              <w:spacing w:after="0" w:line="20" w:lineRule="atLeast"/>
              <w:jc w:val="right"/>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հունվար-դեկտեմբեր</w:t>
            </w:r>
          </w:p>
        </w:tc>
      </w:tr>
      <w:tr w:rsidR="001B0402" w:rsidRPr="00CB7AE8" w:rsidTr="00EB382A">
        <w:trPr>
          <w:trHeight w:val="251"/>
        </w:trPr>
        <w:tc>
          <w:tcPr>
            <w:tcW w:w="15300" w:type="dxa"/>
            <w:gridSpan w:val="5"/>
            <w:shd w:val="clear" w:color="auto" w:fill="FFF2CC"/>
            <w:vAlign w:val="center"/>
          </w:tcPr>
          <w:p w:rsidR="001B0402" w:rsidRPr="00CB7AE8" w:rsidRDefault="001B0402" w:rsidP="00E627AC">
            <w:pPr>
              <w:spacing w:after="0" w:line="20" w:lineRule="atLeast"/>
              <w:rPr>
                <w:rFonts w:ascii="Sylfaen" w:eastAsia="Times New Roman" w:hAnsi="Sylfaen" w:cs="Times New Roman"/>
                <w:sz w:val="20"/>
                <w:szCs w:val="20"/>
                <w:lang w:val="hy-AM"/>
              </w:rPr>
            </w:pPr>
            <w:r w:rsidRPr="00CB7AE8">
              <w:rPr>
                <w:rFonts w:ascii="Sylfaen" w:eastAsia="Times New Roman" w:hAnsi="Sylfaen" w:cs="Times New Roman"/>
                <w:b/>
                <w:sz w:val="20"/>
                <w:szCs w:val="20"/>
                <w:lang w:val="hy-AM"/>
              </w:rPr>
              <w:t xml:space="preserve">Բաժին (Ոլորտ) 10. Սոցիալական պաշտպանություն </w:t>
            </w:r>
          </w:p>
        </w:tc>
      </w:tr>
      <w:tr w:rsidR="001B0402" w:rsidRPr="00CB7AE8" w:rsidTr="00EB382A">
        <w:trPr>
          <w:trHeight w:val="473"/>
        </w:trPr>
        <w:tc>
          <w:tcPr>
            <w:tcW w:w="1014" w:type="dxa"/>
            <w:vAlign w:val="center"/>
          </w:tcPr>
          <w:p w:rsidR="001B0402" w:rsidRPr="00CB7AE8" w:rsidRDefault="001B0402" w:rsidP="00E627AC">
            <w:pPr>
              <w:spacing w:after="0" w:line="20" w:lineRule="atLeast"/>
              <w:jc w:val="center"/>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10-01</w:t>
            </w:r>
          </w:p>
        </w:tc>
        <w:tc>
          <w:tcPr>
            <w:tcW w:w="3824" w:type="dxa"/>
            <w:vAlign w:val="center"/>
          </w:tcPr>
          <w:p w:rsidR="001B0402" w:rsidRPr="00CB7AE8" w:rsidRDefault="001B0402" w:rsidP="00E627AC">
            <w:pPr>
              <w:spacing w:after="0" w:line="20" w:lineRule="atLeast"/>
              <w:rPr>
                <w:rFonts w:ascii="Sylfaen" w:eastAsia="Times New Roman" w:hAnsi="Sylfaen" w:cs="Times New Roman"/>
                <w:sz w:val="20"/>
                <w:szCs w:val="20"/>
                <w:lang w:val="hy-AM"/>
              </w:rPr>
            </w:pPr>
            <w:r w:rsidRPr="00073F0B">
              <w:rPr>
                <w:rFonts w:ascii="Sylfaen" w:eastAsia="Times New Roman" w:hAnsi="Sylfaen" w:cs="Times New Roman"/>
                <w:sz w:val="20"/>
                <w:szCs w:val="20"/>
                <w:lang w:val="hy-AM"/>
              </w:rPr>
              <w:t>Աջակցություն համայնքի սոցիալապես անապահով բնակիչներին</w:t>
            </w:r>
          </w:p>
        </w:tc>
        <w:tc>
          <w:tcPr>
            <w:tcW w:w="7762" w:type="dxa"/>
            <w:vAlign w:val="center"/>
          </w:tcPr>
          <w:p w:rsidR="001B0402" w:rsidRPr="00CB7AE8" w:rsidRDefault="001B0402" w:rsidP="00E627AC">
            <w:pPr>
              <w:spacing w:after="0" w:line="20" w:lineRule="atLeast"/>
              <w:jc w:val="both"/>
              <w:rPr>
                <w:rFonts w:ascii="Sylfaen" w:eastAsia="Times New Roman" w:hAnsi="Sylfaen" w:cs="Times New Roman"/>
                <w:sz w:val="20"/>
                <w:szCs w:val="20"/>
                <w:lang w:val="hy-AM"/>
              </w:rPr>
            </w:pPr>
            <w:r w:rsidRPr="00CB7AE8">
              <w:rPr>
                <w:rFonts w:ascii="Sylfaen" w:eastAsia="Times New Roman" w:hAnsi="Sylfaen" w:cs="Arial"/>
                <w:sz w:val="20"/>
                <w:szCs w:val="20"/>
                <w:lang w:val="hy-AM"/>
              </w:rPr>
              <w:t xml:space="preserve">Սոցիալական ծրագրի շահառուների բավարարվածությունը իրականացվող ծրագրից, </w:t>
            </w:r>
            <w:r w:rsidRPr="00CB7AE8">
              <w:rPr>
                <w:rFonts w:ascii="Sylfaen" w:eastAsia="Times New Roman" w:hAnsi="Sylfaen" w:cs="Times New Roman"/>
                <w:sz w:val="20"/>
                <w:szCs w:val="20"/>
                <w:lang w:val="hy-AM"/>
              </w:rPr>
              <w:t>%</w:t>
            </w:r>
          </w:p>
        </w:tc>
        <w:tc>
          <w:tcPr>
            <w:tcW w:w="1260" w:type="dxa"/>
            <w:vAlign w:val="center"/>
          </w:tcPr>
          <w:p w:rsidR="001B0402" w:rsidRPr="00CB7AE8" w:rsidRDefault="001B0402" w:rsidP="00E627AC">
            <w:pPr>
              <w:spacing w:after="0" w:line="20" w:lineRule="atLeast"/>
              <w:jc w:val="center"/>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40</w:t>
            </w:r>
          </w:p>
        </w:tc>
        <w:tc>
          <w:tcPr>
            <w:tcW w:w="1440" w:type="dxa"/>
            <w:vAlign w:val="center"/>
          </w:tcPr>
          <w:p w:rsidR="001B0402" w:rsidRPr="00CB7AE8" w:rsidRDefault="001B0402" w:rsidP="002C194B">
            <w:pPr>
              <w:spacing w:after="0" w:line="20" w:lineRule="atLeast"/>
              <w:jc w:val="right"/>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20</w:t>
            </w:r>
            <w:r w:rsidRPr="00CB7AE8">
              <w:rPr>
                <w:rFonts w:ascii="Sylfaen" w:eastAsia="Times New Roman" w:hAnsi="Sylfaen" w:cs="Times New Roman"/>
                <w:sz w:val="20"/>
                <w:szCs w:val="20"/>
              </w:rPr>
              <w:t>2</w:t>
            </w:r>
            <w:r w:rsidRPr="00CB7AE8">
              <w:rPr>
                <w:rFonts w:ascii="Sylfaen" w:eastAsia="Times New Roman" w:hAnsi="Sylfaen" w:cs="Times New Roman"/>
                <w:sz w:val="20"/>
                <w:szCs w:val="20"/>
                <w:lang w:val="hy-AM"/>
              </w:rPr>
              <w:t xml:space="preserve">1թ. </w:t>
            </w:r>
          </w:p>
          <w:p w:rsidR="001B0402" w:rsidRPr="00CB7AE8" w:rsidRDefault="001B0402" w:rsidP="002C194B">
            <w:pPr>
              <w:spacing w:after="0" w:line="20" w:lineRule="atLeast"/>
              <w:jc w:val="right"/>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հունվար-դեկտեմբեր</w:t>
            </w:r>
          </w:p>
        </w:tc>
      </w:tr>
      <w:tr w:rsidR="001B0402" w:rsidRPr="003D6EAB" w:rsidTr="00EB382A">
        <w:trPr>
          <w:trHeight w:val="496"/>
        </w:trPr>
        <w:tc>
          <w:tcPr>
            <w:tcW w:w="1014" w:type="dxa"/>
            <w:vAlign w:val="center"/>
          </w:tcPr>
          <w:p w:rsidR="001B0402" w:rsidRPr="00073F0B" w:rsidRDefault="001B0402" w:rsidP="00E627AC">
            <w:pPr>
              <w:spacing w:after="0" w:line="20" w:lineRule="atLeast"/>
              <w:jc w:val="center"/>
              <w:rPr>
                <w:rFonts w:ascii="Sylfaen" w:eastAsia="Times New Roman" w:hAnsi="Sylfaen" w:cs="Times New Roman"/>
                <w:sz w:val="20"/>
                <w:szCs w:val="20"/>
                <w:lang w:val="hy-AM"/>
              </w:rPr>
            </w:pPr>
            <w:r w:rsidRPr="00073F0B">
              <w:rPr>
                <w:rFonts w:ascii="Sylfaen" w:eastAsia="Times New Roman" w:hAnsi="Sylfaen" w:cs="Times New Roman"/>
                <w:sz w:val="20"/>
                <w:szCs w:val="20"/>
                <w:lang w:val="hy-AM"/>
              </w:rPr>
              <w:t>10-02</w:t>
            </w:r>
          </w:p>
        </w:tc>
        <w:tc>
          <w:tcPr>
            <w:tcW w:w="3824" w:type="dxa"/>
            <w:vAlign w:val="center"/>
          </w:tcPr>
          <w:p w:rsidR="001B0402" w:rsidRPr="00073F0B" w:rsidRDefault="001B0402" w:rsidP="00E627AC">
            <w:pPr>
              <w:spacing w:after="0" w:line="20" w:lineRule="atLeast"/>
              <w:rPr>
                <w:rFonts w:ascii="Sylfaen" w:eastAsia="Times New Roman" w:hAnsi="Sylfaen" w:cs="Times New Roman"/>
                <w:sz w:val="20"/>
                <w:szCs w:val="20"/>
                <w:lang w:val="hy-AM"/>
              </w:rPr>
            </w:pPr>
            <w:r w:rsidRPr="00073F0B">
              <w:rPr>
                <w:rFonts w:ascii="Sylfaen" w:eastAsia="Times New Roman" w:hAnsi="Sylfaen" w:cs="Times New Roman"/>
                <w:sz w:val="20"/>
                <w:szCs w:val="20"/>
                <w:lang w:val="hy-AM"/>
              </w:rPr>
              <w:t>Խրախուսում ուսուցիչներին և աշակերտներին</w:t>
            </w:r>
          </w:p>
        </w:tc>
        <w:tc>
          <w:tcPr>
            <w:tcW w:w="7762" w:type="dxa"/>
            <w:vAlign w:val="center"/>
          </w:tcPr>
          <w:p w:rsidR="001B0402" w:rsidRPr="00073F0B" w:rsidRDefault="001B0402" w:rsidP="00E627AC">
            <w:pPr>
              <w:spacing w:after="0" w:line="20" w:lineRule="atLeast"/>
              <w:jc w:val="both"/>
              <w:rPr>
                <w:rFonts w:ascii="Sylfaen" w:eastAsia="Times New Roman" w:hAnsi="Sylfaen" w:cs="Arial"/>
                <w:sz w:val="20"/>
                <w:szCs w:val="20"/>
                <w:lang w:val="hy-AM"/>
              </w:rPr>
            </w:pPr>
            <w:r>
              <w:rPr>
                <w:rFonts w:ascii="Sylfaen" w:eastAsia="Times New Roman" w:hAnsi="Sylfaen" w:cs="Arial"/>
                <w:sz w:val="20"/>
                <w:szCs w:val="20"/>
                <w:lang w:val="hy-AM"/>
              </w:rPr>
              <w:t>Մրցույթի անցկացման թափանցիկությունը՝ այո, ոչ</w:t>
            </w:r>
          </w:p>
        </w:tc>
        <w:tc>
          <w:tcPr>
            <w:tcW w:w="1260" w:type="dxa"/>
            <w:vAlign w:val="center"/>
          </w:tcPr>
          <w:p w:rsidR="001B0402" w:rsidRPr="003D6EAB" w:rsidRDefault="001B0402" w:rsidP="00E627AC">
            <w:pPr>
              <w:spacing w:after="0" w:line="20" w:lineRule="atLeast"/>
              <w:jc w:val="center"/>
              <w:rPr>
                <w:rFonts w:ascii="Sylfaen" w:eastAsia="Times New Roman" w:hAnsi="Sylfaen" w:cs="Times New Roman"/>
                <w:sz w:val="20"/>
                <w:szCs w:val="20"/>
                <w:lang w:val="hy-AM"/>
              </w:rPr>
            </w:pPr>
            <w:r>
              <w:rPr>
                <w:rFonts w:ascii="Sylfaen" w:eastAsia="Times New Roman" w:hAnsi="Sylfaen" w:cs="Times New Roman"/>
                <w:sz w:val="20"/>
                <w:szCs w:val="20"/>
                <w:lang w:val="hy-AM"/>
              </w:rPr>
              <w:t>այո</w:t>
            </w:r>
          </w:p>
        </w:tc>
        <w:tc>
          <w:tcPr>
            <w:tcW w:w="1440" w:type="dxa"/>
            <w:vAlign w:val="center"/>
          </w:tcPr>
          <w:p w:rsidR="001B0402" w:rsidRPr="00CB7AE8" w:rsidRDefault="001B0402" w:rsidP="002C194B">
            <w:pPr>
              <w:spacing w:after="0" w:line="20" w:lineRule="atLeast"/>
              <w:jc w:val="right"/>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20</w:t>
            </w:r>
            <w:r w:rsidRPr="00CB7AE8">
              <w:rPr>
                <w:rFonts w:ascii="Sylfaen" w:eastAsia="Times New Roman" w:hAnsi="Sylfaen" w:cs="Times New Roman"/>
                <w:sz w:val="20"/>
                <w:szCs w:val="20"/>
              </w:rPr>
              <w:t>2</w:t>
            </w:r>
            <w:r w:rsidR="00EB382A">
              <w:rPr>
                <w:rFonts w:ascii="Sylfaen" w:eastAsia="Times New Roman" w:hAnsi="Sylfaen" w:cs="Times New Roman"/>
                <w:sz w:val="20"/>
                <w:szCs w:val="20"/>
                <w:lang w:val="hy-AM"/>
              </w:rPr>
              <w:t>2</w:t>
            </w:r>
            <w:r w:rsidRPr="00CB7AE8">
              <w:rPr>
                <w:rFonts w:ascii="Sylfaen" w:eastAsia="Times New Roman" w:hAnsi="Sylfaen" w:cs="Times New Roman"/>
                <w:sz w:val="20"/>
                <w:szCs w:val="20"/>
                <w:lang w:val="hy-AM"/>
              </w:rPr>
              <w:t xml:space="preserve">թ. </w:t>
            </w:r>
          </w:p>
          <w:p w:rsidR="001B0402" w:rsidRPr="00CB7AE8" w:rsidRDefault="001B0402" w:rsidP="002C194B">
            <w:pPr>
              <w:spacing w:after="0" w:line="20" w:lineRule="atLeast"/>
              <w:jc w:val="right"/>
              <w:rPr>
                <w:rFonts w:ascii="Sylfaen" w:eastAsia="Times New Roman" w:hAnsi="Sylfaen" w:cs="Times New Roman"/>
                <w:sz w:val="20"/>
                <w:szCs w:val="20"/>
                <w:lang w:val="hy-AM"/>
              </w:rPr>
            </w:pPr>
            <w:r w:rsidRPr="00CB7AE8">
              <w:rPr>
                <w:rFonts w:ascii="Sylfaen" w:eastAsia="Times New Roman" w:hAnsi="Sylfaen" w:cs="Times New Roman"/>
                <w:sz w:val="20"/>
                <w:szCs w:val="20"/>
                <w:lang w:val="hy-AM"/>
              </w:rPr>
              <w:t>հունվար-դեկտեմբեր</w:t>
            </w:r>
          </w:p>
        </w:tc>
      </w:tr>
    </w:tbl>
    <w:p w:rsidR="00B33BDB" w:rsidRDefault="00B33BDB" w:rsidP="001C415D">
      <w:pPr>
        <w:spacing w:after="120" w:line="240" w:lineRule="auto"/>
        <w:jc w:val="center"/>
        <w:rPr>
          <w:rFonts w:ascii="Sylfaen" w:eastAsia="Times New Roman" w:hAnsi="Sylfaen" w:cs="Sylfaen"/>
          <w:b/>
          <w:sz w:val="24"/>
          <w:szCs w:val="20"/>
          <w:lang w:val="hy-AM"/>
        </w:rPr>
      </w:pPr>
    </w:p>
    <w:p w:rsidR="00B33BDB" w:rsidRDefault="00B33BDB" w:rsidP="001C415D">
      <w:pPr>
        <w:spacing w:after="120" w:line="240" w:lineRule="auto"/>
        <w:jc w:val="center"/>
        <w:rPr>
          <w:rFonts w:ascii="Sylfaen" w:eastAsia="Times New Roman" w:hAnsi="Sylfaen" w:cs="Sylfaen"/>
          <w:b/>
          <w:sz w:val="24"/>
          <w:szCs w:val="20"/>
          <w:lang w:val="hy-AM"/>
        </w:rPr>
      </w:pPr>
    </w:p>
    <w:p w:rsidR="00B33BDB" w:rsidRDefault="00B33BDB" w:rsidP="001C415D">
      <w:pPr>
        <w:spacing w:after="120" w:line="240" w:lineRule="auto"/>
        <w:jc w:val="center"/>
        <w:rPr>
          <w:rFonts w:ascii="Sylfaen" w:eastAsia="Times New Roman" w:hAnsi="Sylfaen" w:cs="Sylfaen"/>
          <w:b/>
          <w:sz w:val="24"/>
          <w:szCs w:val="20"/>
          <w:lang w:val="hy-AM"/>
        </w:rPr>
      </w:pPr>
    </w:p>
    <w:p w:rsidR="00B33BDB" w:rsidRDefault="00B33BDB" w:rsidP="001C415D">
      <w:pPr>
        <w:spacing w:after="120" w:line="240" w:lineRule="auto"/>
        <w:jc w:val="center"/>
        <w:rPr>
          <w:rFonts w:ascii="Sylfaen" w:eastAsia="Times New Roman" w:hAnsi="Sylfaen" w:cs="Sylfaen"/>
          <w:b/>
          <w:sz w:val="24"/>
          <w:szCs w:val="20"/>
          <w:lang w:val="hy-AM"/>
        </w:rPr>
      </w:pPr>
    </w:p>
    <w:p w:rsidR="00B33BDB" w:rsidRDefault="00B33BDB" w:rsidP="001C415D">
      <w:pPr>
        <w:spacing w:after="120" w:line="240" w:lineRule="auto"/>
        <w:jc w:val="center"/>
        <w:rPr>
          <w:rFonts w:ascii="Sylfaen" w:eastAsia="Times New Roman" w:hAnsi="Sylfaen" w:cs="Sylfaen"/>
          <w:b/>
          <w:sz w:val="24"/>
          <w:szCs w:val="20"/>
          <w:lang w:val="hy-AM"/>
        </w:rPr>
      </w:pPr>
    </w:p>
    <w:p w:rsidR="00B33BDB" w:rsidRDefault="00B33BDB" w:rsidP="001C415D">
      <w:pPr>
        <w:spacing w:after="120" w:line="240" w:lineRule="auto"/>
        <w:jc w:val="center"/>
        <w:rPr>
          <w:rFonts w:ascii="Sylfaen" w:eastAsia="Times New Roman" w:hAnsi="Sylfaen" w:cs="Sylfaen"/>
          <w:b/>
          <w:sz w:val="24"/>
          <w:szCs w:val="20"/>
          <w:lang w:val="hy-AM"/>
        </w:rPr>
      </w:pPr>
    </w:p>
    <w:p w:rsidR="00B33BDB" w:rsidRDefault="00B33BDB" w:rsidP="001C415D">
      <w:pPr>
        <w:spacing w:after="120" w:line="240" w:lineRule="auto"/>
        <w:jc w:val="center"/>
        <w:rPr>
          <w:rFonts w:ascii="Sylfaen" w:eastAsia="Times New Roman" w:hAnsi="Sylfaen" w:cs="Sylfaen"/>
          <w:b/>
          <w:sz w:val="24"/>
          <w:szCs w:val="20"/>
          <w:lang w:val="hy-AM"/>
        </w:rPr>
      </w:pPr>
    </w:p>
    <w:p w:rsidR="00B33BDB" w:rsidRDefault="00B33BDB" w:rsidP="001C415D">
      <w:pPr>
        <w:spacing w:after="120" w:line="240" w:lineRule="auto"/>
        <w:jc w:val="center"/>
        <w:rPr>
          <w:rFonts w:ascii="Sylfaen" w:eastAsia="Times New Roman" w:hAnsi="Sylfaen" w:cs="Sylfaen"/>
          <w:b/>
          <w:sz w:val="24"/>
          <w:szCs w:val="20"/>
          <w:lang w:val="hy-AM"/>
        </w:rPr>
      </w:pPr>
    </w:p>
    <w:p w:rsidR="00B33BDB" w:rsidRDefault="00B33BDB" w:rsidP="001C415D">
      <w:pPr>
        <w:spacing w:after="120" w:line="240" w:lineRule="auto"/>
        <w:jc w:val="center"/>
        <w:rPr>
          <w:rFonts w:ascii="Sylfaen" w:eastAsia="Times New Roman" w:hAnsi="Sylfaen" w:cs="Sylfaen"/>
          <w:b/>
          <w:sz w:val="24"/>
          <w:szCs w:val="20"/>
          <w:lang w:val="hy-AM"/>
        </w:rPr>
      </w:pPr>
    </w:p>
    <w:p w:rsidR="00E627AC" w:rsidRDefault="00E627AC" w:rsidP="001C415D">
      <w:pPr>
        <w:spacing w:after="120" w:line="240" w:lineRule="auto"/>
        <w:jc w:val="center"/>
        <w:rPr>
          <w:rFonts w:ascii="Sylfaen" w:eastAsia="Times New Roman" w:hAnsi="Sylfaen" w:cs="Sylfaen"/>
          <w:b/>
          <w:sz w:val="24"/>
          <w:szCs w:val="20"/>
          <w:lang w:val="hy-AM"/>
        </w:rPr>
        <w:sectPr w:rsidR="00E627AC" w:rsidSect="00E627AC">
          <w:pgSz w:w="16839" w:h="11907" w:orient="landscape" w:code="9"/>
          <w:pgMar w:top="1411" w:right="850" w:bottom="734" w:left="850" w:header="720" w:footer="720" w:gutter="0"/>
          <w:pgNumType w:chapStyle="1"/>
          <w:cols w:space="720"/>
          <w:titlePg/>
          <w:docGrid w:linePitch="360"/>
        </w:sectPr>
      </w:pPr>
    </w:p>
    <w:p w:rsidR="001C415D" w:rsidRPr="001C415D" w:rsidRDefault="001C415D" w:rsidP="001C415D">
      <w:pPr>
        <w:spacing w:after="120" w:line="240" w:lineRule="auto"/>
        <w:jc w:val="center"/>
        <w:rPr>
          <w:rFonts w:ascii="Sylfaen" w:eastAsia="Times New Roman" w:hAnsi="Sylfaen" w:cs="Sylfaen"/>
          <w:b/>
          <w:sz w:val="24"/>
          <w:szCs w:val="20"/>
          <w:lang w:val="hy-AM"/>
        </w:rPr>
      </w:pPr>
      <w:r w:rsidRPr="001C415D">
        <w:rPr>
          <w:rFonts w:ascii="Sylfaen" w:eastAsia="Times New Roman" w:hAnsi="Sylfaen" w:cs="Sylfaen"/>
          <w:b/>
          <w:sz w:val="24"/>
          <w:szCs w:val="20"/>
          <w:lang w:val="hy-AM"/>
        </w:rPr>
        <w:lastRenderedPageBreak/>
        <w:t>ՀԱՄԱՅՆՔԻ ԲՅՈՒՋԵԻ ՄԻՋՈՑԱՌՈՒՄՆԵՐՆ ԸՍՏ ՀԱՄԱՅՆՔԻ ԿԱԶՄԻ ՄԵՋ ՄՏՆՈՂ ԱՌԱՆՁԻՆ ԲՆԱԿԱՎԱՅՐԵՐԻ</w:t>
      </w:r>
    </w:p>
    <w:p w:rsidR="001C415D" w:rsidRPr="001C415D" w:rsidRDefault="001C415D" w:rsidP="001C415D">
      <w:pPr>
        <w:spacing w:after="0" w:line="240" w:lineRule="auto"/>
        <w:ind w:left="1416"/>
        <w:jc w:val="right"/>
        <w:rPr>
          <w:rFonts w:ascii="Sylfaen" w:eastAsia="Times New Roman" w:hAnsi="Sylfaen" w:cs="Times New Roman"/>
          <w:b/>
          <w:lang w:val="hy-AM"/>
        </w:rPr>
      </w:pPr>
      <w:r w:rsidRPr="001C415D">
        <w:rPr>
          <w:rFonts w:ascii="Sylfaen" w:eastAsia="Times New Roman" w:hAnsi="Sylfaen" w:cs="Times New Roman"/>
          <w:b/>
          <w:sz w:val="20"/>
          <w:szCs w:val="20"/>
          <w:lang w:val="hy-AM"/>
        </w:rPr>
        <w:t>(հազար դրամ)</w:t>
      </w:r>
      <w:r w:rsidRPr="001C415D">
        <w:rPr>
          <w:rFonts w:ascii="Sylfaen" w:eastAsia="Times New Roman" w:hAnsi="Sylfaen" w:cs="Times New Roman"/>
          <w:b/>
          <w:sz w:val="20"/>
          <w:lang w:val="hy-AM"/>
        </w:rPr>
        <w:t xml:space="preserve">    </w:t>
      </w:r>
    </w:p>
    <w:p w:rsidR="001C415D" w:rsidRPr="001C415D" w:rsidRDefault="001C415D" w:rsidP="001C415D">
      <w:pPr>
        <w:spacing w:after="0" w:line="240" w:lineRule="auto"/>
        <w:rPr>
          <w:rFonts w:ascii="Calibri" w:eastAsia="Times New Roman" w:hAnsi="Calibri" w:cs="Times New Roman"/>
          <w:sz w:val="20"/>
          <w:szCs w:val="20"/>
          <w:lang w:val="hy-AM"/>
        </w:rPr>
      </w:pPr>
    </w:p>
    <w:tbl>
      <w:tblPr>
        <w:tblW w:w="10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165"/>
        <w:gridCol w:w="1178"/>
      </w:tblGrid>
      <w:tr w:rsidR="00E627AC" w:rsidRPr="00E627AC" w:rsidTr="00E627AC">
        <w:trPr>
          <w:trHeight w:val="303"/>
          <w:jc w:val="right"/>
        </w:trPr>
        <w:tc>
          <w:tcPr>
            <w:tcW w:w="9165" w:type="dxa"/>
            <w:vMerge w:val="restart"/>
            <w:shd w:val="clear" w:color="auto" w:fill="D9D9D9"/>
            <w:vAlign w:val="center"/>
          </w:tcPr>
          <w:p w:rsidR="00E627AC" w:rsidRPr="00E627AC" w:rsidRDefault="00E627AC" w:rsidP="00E627AC">
            <w:pPr>
              <w:spacing w:after="0"/>
              <w:jc w:val="center"/>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Միջոցառում</w:t>
            </w:r>
          </w:p>
        </w:tc>
        <w:tc>
          <w:tcPr>
            <w:tcW w:w="1178" w:type="dxa"/>
            <w:vMerge w:val="restart"/>
            <w:shd w:val="clear" w:color="auto" w:fill="D9D9D9"/>
            <w:vAlign w:val="center"/>
          </w:tcPr>
          <w:p w:rsidR="00E627AC" w:rsidRPr="00E627AC" w:rsidRDefault="00E627AC" w:rsidP="00E627AC">
            <w:pPr>
              <w:spacing w:after="0"/>
              <w:jc w:val="center"/>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Ծախսեր</w:t>
            </w:r>
          </w:p>
        </w:tc>
      </w:tr>
      <w:tr w:rsidR="00E627AC" w:rsidRPr="00E627AC" w:rsidTr="00E627AC">
        <w:trPr>
          <w:trHeight w:val="303"/>
          <w:jc w:val="right"/>
        </w:trPr>
        <w:tc>
          <w:tcPr>
            <w:tcW w:w="9165" w:type="dxa"/>
            <w:vMerge/>
            <w:shd w:val="clear" w:color="auto" w:fill="D9D9D9"/>
          </w:tcPr>
          <w:p w:rsidR="00E627AC" w:rsidRPr="00E627AC" w:rsidRDefault="00E627AC" w:rsidP="00E627AC">
            <w:pPr>
              <w:spacing w:after="0"/>
              <w:jc w:val="center"/>
              <w:rPr>
                <w:rFonts w:ascii="Sylfaen" w:eastAsia="Times New Roman" w:hAnsi="Sylfaen" w:cs="Times New Roman"/>
                <w:b/>
                <w:sz w:val="18"/>
                <w:szCs w:val="18"/>
                <w:lang w:val="hy-AM"/>
              </w:rPr>
            </w:pPr>
          </w:p>
        </w:tc>
        <w:tc>
          <w:tcPr>
            <w:tcW w:w="1178" w:type="dxa"/>
            <w:vMerge/>
            <w:shd w:val="clear" w:color="auto" w:fill="D9D9D9"/>
          </w:tcPr>
          <w:p w:rsidR="00E627AC" w:rsidRPr="00E627AC" w:rsidRDefault="00E627AC" w:rsidP="00E627AC">
            <w:pPr>
              <w:spacing w:after="0"/>
              <w:jc w:val="center"/>
              <w:rPr>
                <w:rFonts w:ascii="Sylfaen" w:eastAsia="Times New Roman" w:hAnsi="Sylfaen" w:cs="Times New Roman"/>
                <w:b/>
                <w:sz w:val="18"/>
                <w:szCs w:val="18"/>
                <w:lang w:val="hy-AM"/>
              </w:rPr>
            </w:pPr>
          </w:p>
        </w:tc>
      </w:tr>
      <w:tr w:rsidR="00E627AC" w:rsidRPr="00E627AC" w:rsidTr="00E627AC">
        <w:trPr>
          <w:trHeight w:val="208"/>
          <w:jc w:val="right"/>
        </w:trPr>
        <w:tc>
          <w:tcPr>
            <w:tcW w:w="9165" w:type="dxa"/>
            <w:shd w:val="clear" w:color="auto" w:fill="FFF2CC"/>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Ընդհանուր համայնքային միջոցառումներ </w:t>
            </w:r>
          </w:p>
        </w:tc>
        <w:tc>
          <w:tcPr>
            <w:tcW w:w="1178" w:type="dxa"/>
            <w:shd w:val="clear" w:color="auto" w:fill="FFF2CC"/>
            <w:vAlign w:val="center"/>
          </w:tcPr>
          <w:p w:rsidR="00E627AC" w:rsidRPr="00E627AC" w:rsidRDefault="00E627AC" w:rsidP="00E627AC">
            <w:pPr>
              <w:spacing w:after="0"/>
              <w:jc w:val="right"/>
              <w:rPr>
                <w:rFonts w:ascii="Sylfaen" w:eastAsia="Times New Roman" w:hAnsi="Sylfaen" w:cs="Times New Roman"/>
                <w:b/>
                <w:sz w:val="18"/>
                <w:szCs w:val="18"/>
              </w:rPr>
            </w:pPr>
            <w:r w:rsidRPr="00E627AC">
              <w:rPr>
                <w:rFonts w:ascii="Sylfaen" w:eastAsia="Times New Roman" w:hAnsi="Sylfaen" w:cs="Times New Roman"/>
                <w:b/>
                <w:sz w:val="18"/>
                <w:szCs w:val="18"/>
              </w:rPr>
              <w:t>254732.7</w:t>
            </w:r>
          </w:p>
        </w:tc>
      </w:tr>
      <w:tr w:rsidR="00E627AC" w:rsidRPr="00E627AC" w:rsidTr="00E627AC">
        <w:trPr>
          <w:jc w:val="right"/>
        </w:trPr>
        <w:tc>
          <w:tcPr>
            <w:tcW w:w="9165" w:type="dxa"/>
            <w:shd w:val="clear" w:color="auto" w:fill="DAEEF4"/>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1178" w:type="dxa"/>
            <w:shd w:val="clear" w:color="auto" w:fill="DAEEF4"/>
            <w:vAlign w:val="center"/>
          </w:tcPr>
          <w:p w:rsidR="00E627AC" w:rsidRPr="00E627AC" w:rsidRDefault="00E627AC" w:rsidP="00E627AC">
            <w:pPr>
              <w:spacing w:after="0"/>
              <w:jc w:val="right"/>
              <w:rPr>
                <w:rFonts w:ascii="Sylfaen" w:eastAsia="Times New Roman" w:hAnsi="Sylfaen" w:cs="Times New Roman"/>
                <w:b/>
                <w:sz w:val="18"/>
                <w:szCs w:val="18"/>
                <w:lang w:val="hy-AM"/>
              </w:rPr>
            </w:pPr>
            <w:r w:rsidRPr="00E627AC">
              <w:rPr>
                <w:rFonts w:ascii="Sylfaen" w:eastAsia="Times New Roman" w:hAnsi="Sylfaen" w:cs="Times New Roman"/>
                <w:b/>
                <w:sz w:val="18"/>
                <w:szCs w:val="18"/>
              </w:rPr>
              <w:t>94703.0</w:t>
            </w:r>
          </w:p>
        </w:tc>
      </w:tr>
      <w:tr w:rsidR="00E627AC" w:rsidRPr="00E627AC" w:rsidTr="00E627AC">
        <w:trPr>
          <w:trHeight w:val="150"/>
          <w:jc w:val="right"/>
        </w:trPr>
        <w:tc>
          <w:tcPr>
            <w:tcW w:w="9165" w:type="dxa"/>
            <w:vAlign w:val="center"/>
          </w:tcPr>
          <w:p w:rsidR="00E627AC" w:rsidRPr="00E627AC" w:rsidRDefault="00E627AC" w:rsidP="00E627AC">
            <w:pPr>
              <w:spacing w:after="0" w:line="240" w:lineRule="auto"/>
              <w:ind w:right="-69"/>
              <w:contextualSpacing/>
              <w:rPr>
                <w:rFonts w:ascii="Sylfaen" w:eastAsia="Times New Roman" w:hAnsi="Sylfaen" w:cs="Sylfaen"/>
                <w:sz w:val="18"/>
                <w:szCs w:val="18"/>
                <w:lang w:val="hy-AM"/>
              </w:rPr>
            </w:pPr>
            <w:r w:rsidRPr="00E627AC">
              <w:rPr>
                <w:rFonts w:ascii="Sylfaen" w:eastAsia="Times New Roman" w:hAnsi="Sylfaen" w:cs="Sylfaen"/>
                <w:sz w:val="18"/>
                <w:szCs w:val="18"/>
                <w:lang w:val="hy-AM"/>
              </w:rPr>
              <w:t>Ալագյազի համայնքապետարանի ա</w:t>
            </w:r>
            <w:r w:rsidRPr="00E627AC">
              <w:rPr>
                <w:rFonts w:ascii="Sylfaen" w:eastAsia="Times New Roman" w:hAnsi="Sylfaen" w:cs="Times New Roman"/>
                <w:sz w:val="18"/>
                <w:szCs w:val="18"/>
                <w:lang w:val="hy-AM"/>
              </w:rPr>
              <w:t>շխատակազմի բնականոն գործունեության ապահովում</w:t>
            </w:r>
          </w:p>
        </w:tc>
        <w:tc>
          <w:tcPr>
            <w:tcW w:w="1178" w:type="dxa"/>
            <w:vAlign w:val="center"/>
          </w:tcPr>
          <w:p w:rsidR="00E627AC" w:rsidRPr="00E627AC" w:rsidRDefault="00E627AC" w:rsidP="00E627AC">
            <w:pPr>
              <w:spacing w:after="0" w:line="20" w:lineRule="atLeast"/>
              <w:jc w:val="right"/>
              <w:rPr>
                <w:rFonts w:ascii="Sylfaen" w:eastAsia="Times New Roman" w:hAnsi="Sylfaen" w:cs="Times New Roman"/>
                <w:sz w:val="18"/>
                <w:szCs w:val="18"/>
              </w:rPr>
            </w:pPr>
            <w:r w:rsidRPr="00E627AC">
              <w:rPr>
                <w:rFonts w:ascii="Sylfaen" w:eastAsia="Times New Roman" w:hAnsi="Sylfaen" w:cs="Times New Roman"/>
                <w:sz w:val="18"/>
                <w:szCs w:val="18"/>
                <w:lang w:val="hy-AM"/>
              </w:rPr>
              <w:t>85078</w:t>
            </w:r>
            <w:r w:rsidRPr="00E627AC">
              <w:rPr>
                <w:rFonts w:ascii="Sylfaen" w:eastAsia="Times New Roman" w:hAnsi="Sylfaen" w:cs="Times New Roman"/>
                <w:sz w:val="18"/>
                <w:szCs w:val="18"/>
              </w:rPr>
              <w:t>.0</w:t>
            </w:r>
          </w:p>
        </w:tc>
      </w:tr>
      <w:tr w:rsidR="00E627AC" w:rsidRPr="00E627AC" w:rsidTr="00E627AC">
        <w:trPr>
          <w:jc w:val="right"/>
        </w:trPr>
        <w:tc>
          <w:tcPr>
            <w:tcW w:w="9165" w:type="dxa"/>
            <w:vAlign w:val="center"/>
          </w:tcPr>
          <w:p w:rsidR="00E627AC" w:rsidRPr="00E627AC" w:rsidRDefault="00E627AC" w:rsidP="00E627AC">
            <w:pPr>
              <w:spacing w:after="0" w:line="240" w:lineRule="auto"/>
              <w:ind w:right="-69"/>
              <w:contextualSpacing/>
              <w:rPr>
                <w:rFonts w:ascii="Sylfaen" w:eastAsia="Times New Roman" w:hAnsi="Sylfaen" w:cs="Sylfaen"/>
                <w:sz w:val="18"/>
                <w:szCs w:val="18"/>
                <w:lang w:val="hy-AM"/>
              </w:rPr>
            </w:pPr>
            <w:r w:rsidRPr="00E627AC">
              <w:rPr>
                <w:rFonts w:ascii="Sylfaen" w:eastAsia="Times New Roman" w:hAnsi="Sylfaen" w:cs="Sylfaen"/>
                <w:sz w:val="18"/>
                <w:szCs w:val="18"/>
                <w:lang w:val="hy-AM"/>
              </w:rPr>
              <w:t>Համակարգչային ծառայությունների ձեռք բերում, սպասարկման վճարների տրամադրում</w:t>
            </w:r>
          </w:p>
        </w:tc>
        <w:tc>
          <w:tcPr>
            <w:tcW w:w="1178" w:type="dxa"/>
            <w:vAlign w:val="center"/>
          </w:tcPr>
          <w:p w:rsidR="00E627AC" w:rsidRPr="00E627AC" w:rsidRDefault="00E627AC" w:rsidP="00E627AC">
            <w:pPr>
              <w:spacing w:after="0" w:line="20" w:lineRule="atLeast"/>
              <w:jc w:val="right"/>
              <w:rPr>
                <w:rFonts w:ascii="Sylfaen" w:eastAsia="Times New Roman" w:hAnsi="Sylfaen" w:cs="Times New Roman"/>
                <w:sz w:val="18"/>
                <w:szCs w:val="18"/>
              </w:rPr>
            </w:pPr>
            <w:r w:rsidRPr="00E627AC">
              <w:rPr>
                <w:rFonts w:ascii="Sylfaen" w:eastAsia="Times New Roman" w:hAnsi="Sylfaen" w:cs="Times New Roman"/>
                <w:sz w:val="18"/>
                <w:szCs w:val="18"/>
                <w:lang w:val="hy-AM"/>
              </w:rPr>
              <w:t>564</w:t>
            </w:r>
            <w:r w:rsidRPr="00E627AC">
              <w:rPr>
                <w:rFonts w:ascii="Sylfaen" w:eastAsia="Times New Roman" w:hAnsi="Sylfaen" w:cs="Times New Roman"/>
                <w:sz w:val="18"/>
                <w:szCs w:val="18"/>
              </w:rPr>
              <w:t>.0</w:t>
            </w:r>
          </w:p>
        </w:tc>
      </w:tr>
      <w:tr w:rsidR="00E627AC" w:rsidRPr="00E627AC" w:rsidTr="00E627AC">
        <w:trPr>
          <w:trHeight w:val="477"/>
          <w:jc w:val="right"/>
        </w:trPr>
        <w:tc>
          <w:tcPr>
            <w:tcW w:w="9165" w:type="dxa"/>
            <w:vAlign w:val="center"/>
          </w:tcPr>
          <w:p w:rsidR="00E627AC" w:rsidRPr="00E627AC" w:rsidRDefault="00E627AC" w:rsidP="00E627AC">
            <w:pPr>
              <w:spacing w:after="0" w:line="240" w:lineRule="auto"/>
              <w:ind w:right="-69"/>
              <w:contextualSpacing/>
              <w:rPr>
                <w:rFonts w:ascii="Sylfaen" w:eastAsia="Times New Roman" w:hAnsi="Sylfaen" w:cs="Sylfaen"/>
                <w:sz w:val="18"/>
                <w:szCs w:val="18"/>
                <w:lang w:val="hy-AM"/>
              </w:rPr>
            </w:pPr>
            <w:r w:rsidRPr="00E627AC">
              <w:rPr>
                <w:rFonts w:ascii="Sylfaen" w:eastAsia="Times New Roman" w:hAnsi="Sylfaen" w:cs="Times New Roman"/>
                <w:sz w:val="18"/>
                <w:szCs w:val="18"/>
                <w:lang w:val="hy-AM"/>
              </w:rPr>
              <w:t xml:space="preserve">Համայնքային գույքի գնահատման, պետական </w:t>
            </w:r>
            <w:r w:rsidRPr="00E627AC">
              <w:rPr>
                <w:rFonts w:ascii="Sylfaen" w:eastAsia="MS Mincho" w:hAnsi="Sylfaen" w:cs="MS Mincho"/>
                <w:sz w:val="18"/>
                <w:szCs w:val="18"/>
                <w:lang w:val="hy-AM"/>
              </w:rPr>
              <w:t>գրանցման, վկայականների ձեռք բերման աշխատանքների իրականացում</w:t>
            </w:r>
          </w:p>
        </w:tc>
        <w:tc>
          <w:tcPr>
            <w:tcW w:w="1178" w:type="dxa"/>
            <w:vAlign w:val="center"/>
          </w:tcPr>
          <w:p w:rsidR="00E627AC" w:rsidRPr="00E627AC" w:rsidRDefault="00E627AC" w:rsidP="00E627AC">
            <w:pPr>
              <w:spacing w:after="0" w:line="20" w:lineRule="atLeast"/>
              <w:jc w:val="right"/>
              <w:rPr>
                <w:rFonts w:ascii="Sylfaen" w:eastAsia="Times New Roman" w:hAnsi="Sylfaen" w:cs="Times New Roman"/>
                <w:sz w:val="18"/>
                <w:szCs w:val="18"/>
              </w:rPr>
            </w:pPr>
            <w:r w:rsidRPr="00E627AC">
              <w:rPr>
                <w:rFonts w:ascii="Sylfaen" w:eastAsia="Times New Roman" w:hAnsi="Sylfaen" w:cs="Arial"/>
                <w:sz w:val="18"/>
                <w:szCs w:val="18"/>
              </w:rPr>
              <w:t>500.0</w:t>
            </w:r>
          </w:p>
        </w:tc>
      </w:tr>
      <w:tr w:rsidR="00E627AC" w:rsidRPr="00E627AC" w:rsidTr="00E627AC">
        <w:trPr>
          <w:trHeight w:val="224"/>
          <w:jc w:val="right"/>
        </w:trPr>
        <w:tc>
          <w:tcPr>
            <w:tcW w:w="9165" w:type="dxa"/>
            <w:vAlign w:val="center"/>
          </w:tcPr>
          <w:p w:rsidR="00E627AC" w:rsidRPr="00E627AC" w:rsidRDefault="00E627AC" w:rsidP="00E627AC">
            <w:pPr>
              <w:spacing w:after="0" w:line="240" w:lineRule="auto"/>
              <w:ind w:right="-69"/>
              <w:contextualSpacing/>
              <w:rPr>
                <w:rFonts w:ascii="Sylfaen" w:eastAsia="Times New Roman" w:hAnsi="Sylfaen" w:cs="Sylfaen"/>
                <w:sz w:val="18"/>
                <w:szCs w:val="18"/>
                <w:lang w:val="hy-AM"/>
              </w:rPr>
            </w:pPr>
            <w:r w:rsidRPr="00E627AC">
              <w:rPr>
                <w:rFonts w:ascii="Sylfaen" w:eastAsia="Times New Roman" w:hAnsi="Sylfaen" w:cs="Times New Roman"/>
                <w:sz w:val="18"/>
                <w:szCs w:val="18"/>
                <w:lang w:val="hy-AM"/>
              </w:rPr>
              <w:t>Ալագյազ համայնքի համայնքապետարանի աշխատակիցների համար նպաստավոր պայմանների ստեղծում</w:t>
            </w:r>
          </w:p>
        </w:tc>
        <w:tc>
          <w:tcPr>
            <w:tcW w:w="1178" w:type="dxa"/>
            <w:vAlign w:val="center"/>
          </w:tcPr>
          <w:p w:rsidR="00E627AC" w:rsidRPr="00E627AC" w:rsidRDefault="00E627AC" w:rsidP="00E627AC">
            <w:pPr>
              <w:spacing w:after="0" w:line="20" w:lineRule="atLeast"/>
              <w:jc w:val="right"/>
              <w:rPr>
                <w:rFonts w:ascii="Sylfaen" w:eastAsia="Times New Roman" w:hAnsi="Sylfaen" w:cs="Times New Roman"/>
                <w:sz w:val="18"/>
                <w:szCs w:val="18"/>
                <w:lang w:val="hy-AM"/>
              </w:rPr>
            </w:pPr>
            <w:r w:rsidRPr="00E627AC">
              <w:rPr>
                <w:rFonts w:ascii="Sylfaen" w:eastAsia="Times New Roman" w:hAnsi="Sylfaen" w:cs="Times New Roman"/>
                <w:sz w:val="18"/>
                <w:szCs w:val="18"/>
                <w:lang w:val="hy-AM"/>
              </w:rPr>
              <w:t>561.0</w:t>
            </w:r>
          </w:p>
        </w:tc>
      </w:tr>
      <w:tr w:rsidR="00E627AC" w:rsidRPr="00E627AC" w:rsidTr="00E627AC">
        <w:trPr>
          <w:trHeight w:val="191"/>
          <w:jc w:val="right"/>
        </w:trPr>
        <w:tc>
          <w:tcPr>
            <w:tcW w:w="9165" w:type="dxa"/>
            <w:vAlign w:val="center"/>
          </w:tcPr>
          <w:p w:rsidR="00E627AC" w:rsidRPr="00E627AC" w:rsidRDefault="00E627AC" w:rsidP="00E627AC">
            <w:pPr>
              <w:spacing w:after="0" w:line="240" w:lineRule="auto"/>
              <w:ind w:right="-69"/>
              <w:contextualSpacing/>
              <w:rPr>
                <w:rFonts w:ascii="Sylfaen" w:eastAsia="Times New Roman" w:hAnsi="Sylfaen" w:cs="Sylfaen"/>
                <w:sz w:val="18"/>
                <w:szCs w:val="18"/>
                <w:lang w:val="hy-AM"/>
              </w:rPr>
            </w:pPr>
            <w:r w:rsidRPr="00E627AC">
              <w:rPr>
                <w:rFonts w:ascii="Sylfaen" w:eastAsia="Times New Roman" w:hAnsi="Sylfaen" w:cs="Sylfaen"/>
                <w:sz w:val="18"/>
                <w:szCs w:val="18"/>
                <w:lang w:val="hy-AM"/>
              </w:rPr>
              <w:t xml:space="preserve">Համայնքի կենտրոն հանդիսացող բնակավայրի և վարչական շրջանների համար ընթացիկ բնույթի ծառայությունների մատուցում </w:t>
            </w:r>
          </w:p>
        </w:tc>
        <w:tc>
          <w:tcPr>
            <w:tcW w:w="1178" w:type="dxa"/>
            <w:vAlign w:val="center"/>
          </w:tcPr>
          <w:p w:rsidR="00E627AC" w:rsidRPr="00E627AC" w:rsidRDefault="00E627AC" w:rsidP="00E627AC">
            <w:pPr>
              <w:spacing w:after="0" w:line="20" w:lineRule="atLeast"/>
              <w:jc w:val="right"/>
              <w:rPr>
                <w:rFonts w:ascii="Sylfaen" w:eastAsia="Times New Roman" w:hAnsi="Sylfaen" w:cs="Times New Roman"/>
                <w:sz w:val="18"/>
                <w:szCs w:val="18"/>
              </w:rPr>
            </w:pPr>
            <w:r w:rsidRPr="00E627AC">
              <w:rPr>
                <w:rFonts w:ascii="Sylfaen" w:eastAsia="Times New Roman" w:hAnsi="Sylfaen" w:cs="Times New Roman"/>
                <w:sz w:val="18"/>
                <w:szCs w:val="18"/>
                <w:lang w:val="hy-AM"/>
              </w:rPr>
              <w:t>80</w:t>
            </w:r>
            <w:r w:rsidRPr="00E627AC">
              <w:rPr>
                <w:rFonts w:ascii="Sylfaen" w:eastAsia="Times New Roman" w:hAnsi="Sylfaen" w:cs="Times New Roman"/>
                <w:sz w:val="18"/>
                <w:szCs w:val="18"/>
              </w:rPr>
              <w:t>00.0</w:t>
            </w:r>
          </w:p>
        </w:tc>
      </w:tr>
      <w:tr w:rsidR="00E627AC" w:rsidRPr="00E627AC" w:rsidTr="00E627AC">
        <w:trPr>
          <w:jc w:val="right"/>
        </w:trPr>
        <w:tc>
          <w:tcPr>
            <w:tcW w:w="9165" w:type="dxa"/>
            <w:shd w:val="clear" w:color="auto" w:fill="DAEEF4"/>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Բաժին (Ոլորտ) 4. </w:t>
            </w:r>
            <w:r w:rsidRPr="00E627AC">
              <w:rPr>
                <w:rFonts w:ascii="Sylfaen" w:eastAsia="Times New Roman" w:hAnsi="Sylfaen" w:cs="Arial"/>
                <w:b/>
                <w:bCs/>
                <w:sz w:val="18"/>
                <w:szCs w:val="18"/>
                <w:lang w:val="hy-AM"/>
              </w:rPr>
              <w:t>Տնտեսական հարաբերություններ</w:t>
            </w:r>
          </w:p>
        </w:tc>
        <w:tc>
          <w:tcPr>
            <w:tcW w:w="1178" w:type="dxa"/>
            <w:shd w:val="clear" w:color="auto" w:fill="DAEEF4"/>
            <w:vAlign w:val="center"/>
          </w:tcPr>
          <w:p w:rsidR="00E627AC" w:rsidRPr="00E627AC" w:rsidRDefault="00E627AC" w:rsidP="00E627AC">
            <w:pPr>
              <w:spacing w:after="0"/>
              <w:jc w:val="right"/>
              <w:rPr>
                <w:rFonts w:ascii="Sylfaen" w:eastAsia="Times New Roman" w:hAnsi="Sylfaen" w:cs="Times New Roman"/>
                <w:b/>
                <w:i/>
                <w:sz w:val="18"/>
                <w:szCs w:val="18"/>
                <w:lang w:val="hy-AM"/>
              </w:rPr>
            </w:pPr>
            <w:r w:rsidRPr="00E627AC">
              <w:rPr>
                <w:rFonts w:ascii="Sylfaen" w:eastAsia="Times New Roman" w:hAnsi="Sylfaen" w:cs="Times New Roman"/>
                <w:b/>
                <w:sz w:val="18"/>
                <w:szCs w:val="18"/>
              </w:rPr>
              <w:t>122298.1</w:t>
            </w:r>
          </w:p>
        </w:tc>
      </w:tr>
      <w:tr w:rsidR="00E627AC" w:rsidRPr="00E627AC" w:rsidTr="00E627AC">
        <w:trPr>
          <w:trHeight w:val="238"/>
          <w:jc w:val="right"/>
        </w:trPr>
        <w:tc>
          <w:tcPr>
            <w:tcW w:w="9165" w:type="dxa"/>
            <w:vAlign w:val="center"/>
          </w:tcPr>
          <w:p w:rsidR="00E627AC" w:rsidRPr="00E627AC" w:rsidRDefault="00E627AC" w:rsidP="00E627AC">
            <w:pPr>
              <w:spacing w:after="0" w:line="240" w:lineRule="auto"/>
              <w:contextualSpacing/>
              <w:rPr>
                <w:rFonts w:ascii="Sylfaen" w:eastAsia="Times New Roman" w:hAnsi="Sylfaen" w:cs="Times New Roman"/>
                <w:sz w:val="18"/>
                <w:szCs w:val="18"/>
                <w:lang w:val="hy-AM"/>
              </w:rPr>
            </w:pPr>
            <w:r w:rsidRPr="00E627AC">
              <w:rPr>
                <w:rFonts w:ascii="Sylfaen" w:eastAsia="Times New Roman" w:hAnsi="Sylfaen" w:cs="Arial"/>
                <w:sz w:val="18"/>
                <w:szCs w:val="18"/>
                <w:lang w:val="hy-AM"/>
              </w:rPr>
              <w:t xml:space="preserve">Ալագյազ համայնքի Միրաք և Միջնատուն վարչական բնակավայրերի  ճանապարհների ասֆալտապատում </w:t>
            </w:r>
          </w:p>
        </w:tc>
        <w:tc>
          <w:tcPr>
            <w:tcW w:w="1178" w:type="dxa"/>
            <w:vAlign w:val="center"/>
          </w:tcPr>
          <w:p w:rsidR="00E627AC" w:rsidRPr="00E627AC" w:rsidRDefault="00E627AC" w:rsidP="00E627AC">
            <w:pPr>
              <w:spacing w:after="0" w:line="20" w:lineRule="atLeast"/>
              <w:jc w:val="right"/>
              <w:rPr>
                <w:rFonts w:ascii="Sylfaen" w:eastAsia="Times New Roman" w:hAnsi="Sylfaen" w:cs="Times New Roman"/>
                <w:sz w:val="18"/>
                <w:szCs w:val="18"/>
              </w:rPr>
            </w:pPr>
            <w:r w:rsidRPr="00E627AC">
              <w:rPr>
                <w:rFonts w:ascii="Sylfaen" w:eastAsia="Times New Roman" w:hAnsi="Sylfaen" w:cs="Times New Roman"/>
                <w:sz w:val="18"/>
                <w:szCs w:val="18"/>
              </w:rPr>
              <w:t>122298.1</w:t>
            </w:r>
          </w:p>
        </w:tc>
      </w:tr>
      <w:tr w:rsidR="00E627AC" w:rsidRPr="00E627AC" w:rsidTr="00E627AC">
        <w:trPr>
          <w:trHeight w:val="238"/>
          <w:jc w:val="right"/>
        </w:trPr>
        <w:tc>
          <w:tcPr>
            <w:tcW w:w="9165" w:type="dxa"/>
            <w:shd w:val="clear" w:color="auto" w:fill="DEEAF6"/>
            <w:vAlign w:val="center"/>
          </w:tcPr>
          <w:p w:rsidR="00E627AC" w:rsidRPr="00E627AC" w:rsidRDefault="00E627AC" w:rsidP="00E627AC">
            <w:pPr>
              <w:spacing w:after="0"/>
              <w:contextualSpacing/>
              <w:rPr>
                <w:rFonts w:ascii="Sylfaen" w:eastAsia="Times New Roman" w:hAnsi="Sylfaen" w:cs="Times New Roman"/>
                <w:sz w:val="18"/>
                <w:szCs w:val="18"/>
                <w:lang w:val="hy-AM"/>
              </w:rPr>
            </w:pPr>
            <w:r w:rsidRPr="00E627AC">
              <w:rPr>
                <w:rFonts w:ascii="Sylfaen" w:eastAsia="Times New Roman" w:hAnsi="Sylfaen" w:cs="Times New Roman"/>
                <w:b/>
                <w:sz w:val="18"/>
                <w:szCs w:val="18"/>
                <w:lang w:val="hy-AM"/>
              </w:rPr>
              <w:t xml:space="preserve">Բաժին (Ոլորտ) 5. </w:t>
            </w:r>
            <w:r w:rsidRPr="00E627AC">
              <w:rPr>
                <w:rFonts w:ascii="Sylfaen" w:eastAsia="Times New Roman" w:hAnsi="Sylfaen" w:cs="Arial"/>
                <w:b/>
                <w:bCs/>
                <w:sz w:val="18"/>
                <w:szCs w:val="18"/>
                <w:lang w:val="hy-AM"/>
              </w:rPr>
              <w:t>Շրջակա միջավայրի պաշտպանություն</w:t>
            </w:r>
          </w:p>
        </w:tc>
        <w:tc>
          <w:tcPr>
            <w:tcW w:w="1178" w:type="dxa"/>
            <w:shd w:val="clear" w:color="auto" w:fill="DEEAF6"/>
            <w:vAlign w:val="center"/>
          </w:tcPr>
          <w:p w:rsidR="00E627AC" w:rsidRPr="00E627AC" w:rsidRDefault="00E627AC" w:rsidP="00E627AC">
            <w:pPr>
              <w:spacing w:after="0"/>
              <w:jc w:val="right"/>
              <w:rPr>
                <w:rFonts w:ascii="Sylfaen" w:eastAsia="Times New Roman" w:hAnsi="Sylfaen" w:cs="Arial"/>
                <w:b/>
                <w:bCs/>
                <w:i/>
                <w:sz w:val="18"/>
                <w:szCs w:val="18"/>
                <w:lang w:val="hy-AM"/>
              </w:rPr>
            </w:pPr>
            <w:r w:rsidRPr="00E627AC">
              <w:rPr>
                <w:rFonts w:ascii="Sylfaen" w:eastAsia="Times New Roman" w:hAnsi="Sylfaen" w:cs="Arial"/>
                <w:b/>
                <w:sz w:val="18"/>
                <w:szCs w:val="18"/>
                <w:lang w:val="hy-AM"/>
              </w:rPr>
              <w:t>1620</w:t>
            </w:r>
            <w:r w:rsidRPr="00E627AC">
              <w:rPr>
                <w:rFonts w:ascii="Sylfaen" w:eastAsia="Times New Roman" w:hAnsi="Sylfaen" w:cs="Arial"/>
                <w:b/>
                <w:sz w:val="18"/>
                <w:szCs w:val="18"/>
              </w:rPr>
              <w:t>.</w:t>
            </w:r>
            <w:r w:rsidRPr="00E627AC">
              <w:rPr>
                <w:rFonts w:ascii="Sylfaen" w:eastAsia="Times New Roman" w:hAnsi="Sylfaen" w:cs="Arial"/>
                <w:b/>
                <w:sz w:val="18"/>
                <w:szCs w:val="18"/>
                <w:lang w:val="hy-AM"/>
              </w:rPr>
              <w:t>0</w:t>
            </w:r>
          </w:p>
        </w:tc>
      </w:tr>
      <w:tr w:rsidR="00E627AC" w:rsidRPr="00E627AC" w:rsidTr="00E627AC">
        <w:trPr>
          <w:trHeight w:val="238"/>
          <w:jc w:val="right"/>
        </w:trPr>
        <w:tc>
          <w:tcPr>
            <w:tcW w:w="9165" w:type="dxa"/>
            <w:vAlign w:val="center"/>
          </w:tcPr>
          <w:p w:rsidR="00E627AC" w:rsidRPr="00E627AC" w:rsidRDefault="00E627AC" w:rsidP="00E627AC">
            <w:pPr>
              <w:spacing w:after="0" w:line="20" w:lineRule="atLeast"/>
              <w:rPr>
                <w:rFonts w:ascii="Sylfaen" w:eastAsia="Times New Roman" w:hAnsi="Sylfaen" w:cs="Times New Roman"/>
                <w:b/>
                <w:sz w:val="18"/>
                <w:szCs w:val="18"/>
                <w:lang w:val="hy-AM"/>
              </w:rPr>
            </w:pPr>
            <w:r w:rsidRPr="00E627AC">
              <w:rPr>
                <w:rFonts w:ascii="Sylfaen" w:eastAsia="Times New Roman" w:hAnsi="Sylfaen" w:cs="Times New Roman"/>
                <w:sz w:val="18"/>
                <w:szCs w:val="18"/>
                <w:lang w:val="hy-AM"/>
              </w:rPr>
              <w:t>Համայնքի  ողջ տարածքում կանոնավոր աղբահանության և սանիտարական մաքրման աշխատանքների իրականացում</w:t>
            </w:r>
          </w:p>
        </w:tc>
        <w:tc>
          <w:tcPr>
            <w:tcW w:w="1178" w:type="dxa"/>
            <w:vAlign w:val="center"/>
          </w:tcPr>
          <w:p w:rsidR="00E627AC" w:rsidRPr="00E627AC" w:rsidRDefault="00E627AC" w:rsidP="00E627AC">
            <w:pPr>
              <w:spacing w:after="0" w:line="20" w:lineRule="atLeast"/>
              <w:jc w:val="right"/>
              <w:rPr>
                <w:rFonts w:ascii="Sylfaen" w:eastAsia="Times New Roman" w:hAnsi="Sylfaen" w:cs="Times New Roman"/>
                <w:b/>
                <w:sz w:val="18"/>
                <w:szCs w:val="18"/>
                <w:lang w:val="hy-AM"/>
              </w:rPr>
            </w:pPr>
            <w:r w:rsidRPr="00E627AC">
              <w:rPr>
                <w:rFonts w:ascii="Sylfaen" w:eastAsia="Times New Roman" w:hAnsi="Sylfaen" w:cs="Arial"/>
                <w:sz w:val="18"/>
                <w:szCs w:val="18"/>
                <w:lang w:val="hy-AM"/>
              </w:rPr>
              <w:t>1620</w:t>
            </w:r>
            <w:r w:rsidRPr="00E627AC">
              <w:rPr>
                <w:rFonts w:ascii="Sylfaen" w:eastAsia="Times New Roman" w:hAnsi="Sylfaen" w:cs="Arial"/>
                <w:sz w:val="18"/>
                <w:szCs w:val="18"/>
              </w:rPr>
              <w:t>.</w:t>
            </w:r>
            <w:r w:rsidRPr="00E627AC">
              <w:rPr>
                <w:rFonts w:ascii="Sylfaen" w:eastAsia="Times New Roman" w:hAnsi="Sylfaen" w:cs="Arial"/>
                <w:sz w:val="18"/>
                <w:szCs w:val="18"/>
                <w:lang w:val="hy-AM"/>
              </w:rPr>
              <w:t>0</w:t>
            </w:r>
          </w:p>
        </w:tc>
      </w:tr>
      <w:tr w:rsidR="00E627AC" w:rsidRPr="00E627AC" w:rsidTr="00E627AC">
        <w:trPr>
          <w:jc w:val="right"/>
        </w:trPr>
        <w:tc>
          <w:tcPr>
            <w:tcW w:w="9165" w:type="dxa"/>
            <w:shd w:val="clear" w:color="auto" w:fill="DAEEF4"/>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Բաժին (Ոլորտ) 6. </w:t>
            </w:r>
            <w:r w:rsidRPr="00E627AC">
              <w:rPr>
                <w:rFonts w:ascii="Sylfaen" w:eastAsia="Times New Roman" w:hAnsi="Sylfaen" w:cs="Arial"/>
                <w:b/>
                <w:bCs/>
                <w:sz w:val="18"/>
                <w:szCs w:val="18"/>
                <w:lang w:val="hy-AM"/>
              </w:rPr>
              <w:t>Բնակարանային շինարարություն և կոմունալ ծառայություն</w:t>
            </w:r>
          </w:p>
        </w:tc>
        <w:tc>
          <w:tcPr>
            <w:tcW w:w="1178" w:type="dxa"/>
            <w:shd w:val="clear" w:color="auto" w:fill="DAEEF4"/>
            <w:vAlign w:val="center"/>
          </w:tcPr>
          <w:p w:rsidR="00E627AC" w:rsidRPr="00E627AC" w:rsidRDefault="00E627AC" w:rsidP="00E627AC">
            <w:pPr>
              <w:spacing w:after="0"/>
              <w:jc w:val="right"/>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25111</w:t>
            </w:r>
            <w:r w:rsidRPr="00E627AC">
              <w:rPr>
                <w:rFonts w:ascii="Sylfaen" w:eastAsia="Times New Roman" w:hAnsi="Sylfaen" w:cs="Times New Roman"/>
                <w:b/>
                <w:sz w:val="18"/>
                <w:szCs w:val="18"/>
              </w:rPr>
              <w:t>.6</w:t>
            </w:r>
          </w:p>
        </w:tc>
      </w:tr>
      <w:tr w:rsidR="00E627AC" w:rsidRPr="00E627AC" w:rsidTr="00E627AC">
        <w:trPr>
          <w:jc w:val="right"/>
        </w:trPr>
        <w:tc>
          <w:tcPr>
            <w:tcW w:w="9165" w:type="dxa"/>
            <w:shd w:val="clear" w:color="auto" w:fill="FFFFFF"/>
            <w:vAlign w:val="center"/>
          </w:tcPr>
          <w:p w:rsidR="00E627AC" w:rsidRPr="00E627AC" w:rsidRDefault="00E627AC" w:rsidP="00E627AC">
            <w:pPr>
              <w:spacing w:after="0" w:line="240" w:lineRule="auto"/>
              <w:ind w:right="-69"/>
              <w:contextualSpacing/>
              <w:rPr>
                <w:rFonts w:ascii="Sylfaen" w:eastAsia="Times New Roman" w:hAnsi="Sylfaen" w:cs="Times New Roman"/>
                <w:sz w:val="18"/>
                <w:szCs w:val="18"/>
                <w:lang w:val="hy-AM"/>
              </w:rPr>
            </w:pPr>
            <w:r w:rsidRPr="00E627AC">
              <w:rPr>
                <w:rFonts w:ascii="Sylfaen" w:eastAsia="Times New Roman" w:hAnsi="Sylfaen" w:cs="Times New Roman"/>
                <w:sz w:val="18"/>
                <w:szCs w:val="18"/>
                <w:lang w:val="hy-AM"/>
              </w:rPr>
              <w:t>Ալագյազ համայնքի 5 բնակավայրերում ջրագծերի ընթացիկ պահպանության և վերանորոգման աշխատանքների իրականացում</w:t>
            </w:r>
          </w:p>
        </w:tc>
        <w:tc>
          <w:tcPr>
            <w:tcW w:w="1178" w:type="dxa"/>
            <w:vAlign w:val="center"/>
          </w:tcPr>
          <w:p w:rsidR="00E627AC" w:rsidRPr="00E627AC" w:rsidRDefault="00E627AC" w:rsidP="00E627AC">
            <w:pPr>
              <w:spacing w:after="0" w:line="20" w:lineRule="atLeast"/>
              <w:jc w:val="right"/>
              <w:rPr>
                <w:rFonts w:ascii="Sylfaen" w:eastAsia="Times New Roman" w:hAnsi="Sylfaen" w:cs="Times New Roman"/>
                <w:sz w:val="18"/>
                <w:szCs w:val="18"/>
              </w:rPr>
            </w:pPr>
            <w:r w:rsidRPr="00E627AC">
              <w:rPr>
                <w:rFonts w:ascii="Sylfaen" w:eastAsia="Times New Roman" w:hAnsi="Sylfaen" w:cs="Times New Roman"/>
                <w:sz w:val="18"/>
                <w:szCs w:val="18"/>
                <w:lang w:val="hy-AM"/>
              </w:rPr>
              <w:t>1</w:t>
            </w:r>
            <w:r w:rsidRPr="00E627AC">
              <w:rPr>
                <w:rFonts w:ascii="Sylfaen" w:eastAsia="Times New Roman" w:hAnsi="Sylfaen" w:cs="Times New Roman"/>
                <w:sz w:val="18"/>
                <w:szCs w:val="18"/>
              </w:rPr>
              <w:t>5000.0</w:t>
            </w:r>
          </w:p>
        </w:tc>
      </w:tr>
      <w:tr w:rsidR="00E627AC" w:rsidRPr="00E627AC" w:rsidTr="00E627AC">
        <w:trPr>
          <w:jc w:val="right"/>
        </w:trPr>
        <w:tc>
          <w:tcPr>
            <w:tcW w:w="9165" w:type="dxa"/>
            <w:shd w:val="clear" w:color="auto" w:fill="FFFFFF"/>
            <w:vAlign w:val="center"/>
          </w:tcPr>
          <w:p w:rsidR="00E627AC" w:rsidRPr="00E627AC" w:rsidRDefault="00E627AC" w:rsidP="00E627AC">
            <w:pPr>
              <w:spacing w:after="0" w:line="20" w:lineRule="atLeast"/>
              <w:rPr>
                <w:rFonts w:ascii="Sylfaen" w:eastAsia="Times New Roman" w:hAnsi="Sylfaen" w:cs="Times New Roman"/>
                <w:sz w:val="18"/>
                <w:szCs w:val="18"/>
                <w:lang w:val="hy-AM"/>
              </w:rPr>
            </w:pPr>
            <w:r w:rsidRPr="00E627AC">
              <w:rPr>
                <w:rFonts w:ascii="Sylfaen" w:eastAsia="Times New Roman" w:hAnsi="Sylfaen" w:cs="Times New Roman"/>
                <w:sz w:val="18"/>
                <w:szCs w:val="18"/>
                <w:lang w:val="hy-AM"/>
              </w:rPr>
              <w:t>Ալագյազ համայնքի բնակավայրերում լուսավորության ցանցի ընթացիկ վերանորոգման աշխատանքների իրականացում</w:t>
            </w:r>
          </w:p>
        </w:tc>
        <w:tc>
          <w:tcPr>
            <w:tcW w:w="1178" w:type="dxa"/>
            <w:vAlign w:val="center"/>
          </w:tcPr>
          <w:p w:rsidR="00E627AC" w:rsidRPr="00E627AC" w:rsidRDefault="00E627AC" w:rsidP="00E627AC">
            <w:pPr>
              <w:spacing w:after="0" w:line="20" w:lineRule="atLeast"/>
              <w:jc w:val="right"/>
              <w:rPr>
                <w:rFonts w:ascii="Sylfaen" w:eastAsia="Times New Roman" w:hAnsi="Sylfaen" w:cs="Times New Roman"/>
                <w:sz w:val="18"/>
                <w:szCs w:val="18"/>
                <w:highlight w:val="yellow"/>
                <w:lang w:val="hy-AM"/>
              </w:rPr>
            </w:pPr>
            <w:r w:rsidRPr="00E627AC">
              <w:rPr>
                <w:rFonts w:ascii="Sylfaen" w:eastAsia="Times New Roman" w:hAnsi="Sylfaen" w:cs="Times New Roman"/>
                <w:sz w:val="18"/>
                <w:szCs w:val="18"/>
                <w:lang w:val="hy-AM"/>
              </w:rPr>
              <w:t>10111</w:t>
            </w:r>
            <w:r w:rsidRPr="00E627AC">
              <w:rPr>
                <w:rFonts w:ascii="Times New Roman" w:eastAsia="Times New Roman" w:hAnsi="Times New Roman" w:cs="Times New Roman"/>
                <w:sz w:val="18"/>
                <w:szCs w:val="18"/>
                <w:lang w:val="hy-AM"/>
              </w:rPr>
              <w:t>․</w:t>
            </w:r>
            <w:r w:rsidRPr="00E627AC">
              <w:rPr>
                <w:rFonts w:ascii="Sylfaen" w:eastAsia="Times New Roman" w:hAnsi="Sylfaen" w:cs="Times New Roman"/>
                <w:sz w:val="18"/>
                <w:szCs w:val="18"/>
                <w:lang w:val="hy-AM"/>
              </w:rPr>
              <w:t>6</w:t>
            </w:r>
          </w:p>
        </w:tc>
      </w:tr>
      <w:tr w:rsidR="00E627AC" w:rsidRPr="00E627AC" w:rsidTr="00E627AC">
        <w:trPr>
          <w:jc w:val="right"/>
        </w:trPr>
        <w:tc>
          <w:tcPr>
            <w:tcW w:w="9165" w:type="dxa"/>
            <w:shd w:val="clear" w:color="auto" w:fill="DAEEF4"/>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9. Կրթություն</w:t>
            </w:r>
          </w:p>
        </w:tc>
        <w:tc>
          <w:tcPr>
            <w:tcW w:w="1178" w:type="dxa"/>
            <w:shd w:val="clear" w:color="auto" w:fill="DAEEF4"/>
            <w:vAlign w:val="center"/>
          </w:tcPr>
          <w:p w:rsidR="00E627AC" w:rsidRPr="00E627AC" w:rsidRDefault="00E627AC" w:rsidP="00E627AC">
            <w:pPr>
              <w:spacing w:after="0"/>
              <w:jc w:val="right"/>
              <w:rPr>
                <w:rFonts w:ascii="Sylfaen" w:eastAsia="Times New Roman" w:hAnsi="Sylfaen" w:cs="Times New Roman"/>
                <w:b/>
                <w:sz w:val="18"/>
                <w:szCs w:val="18"/>
              </w:rPr>
            </w:pPr>
            <w:r w:rsidRPr="00E627AC">
              <w:rPr>
                <w:rFonts w:ascii="Sylfaen" w:eastAsia="Times New Roman" w:hAnsi="Sylfaen" w:cs="Times New Roman"/>
                <w:b/>
                <w:sz w:val="18"/>
                <w:szCs w:val="18"/>
                <w:lang w:val="hy-AM"/>
              </w:rPr>
              <w:t>4000</w:t>
            </w:r>
            <w:r w:rsidRPr="00E627AC">
              <w:rPr>
                <w:rFonts w:ascii="Sylfaen" w:eastAsia="Times New Roman" w:hAnsi="Sylfaen" w:cs="Times New Roman"/>
                <w:b/>
                <w:sz w:val="18"/>
                <w:szCs w:val="18"/>
              </w:rPr>
              <w:t>.0</w:t>
            </w:r>
          </w:p>
        </w:tc>
      </w:tr>
      <w:tr w:rsidR="00E627AC" w:rsidRPr="00E627AC" w:rsidTr="00E627AC">
        <w:trPr>
          <w:jc w:val="right"/>
        </w:trPr>
        <w:tc>
          <w:tcPr>
            <w:tcW w:w="9165" w:type="dxa"/>
            <w:shd w:val="clear" w:color="auto" w:fill="auto"/>
            <w:vAlign w:val="center"/>
          </w:tcPr>
          <w:p w:rsidR="00E627AC" w:rsidRPr="00E627AC" w:rsidRDefault="00E627AC" w:rsidP="00E627AC">
            <w:pPr>
              <w:spacing w:after="0" w:line="20" w:lineRule="atLeast"/>
              <w:rPr>
                <w:rFonts w:ascii="Sylfaen" w:eastAsia="Times New Roman" w:hAnsi="Sylfaen" w:cs="Times New Roman"/>
                <w:sz w:val="18"/>
                <w:szCs w:val="18"/>
                <w:lang w:val="hy-AM"/>
              </w:rPr>
            </w:pPr>
            <w:r w:rsidRPr="00E627AC">
              <w:rPr>
                <w:rFonts w:ascii="Sylfaen" w:eastAsia="Times New Roman" w:hAnsi="Sylfaen" w:cs="Times New Roman"/>
                <w:sz w:val="18"/>
                <w:szCs w:val="18"/>
                <w:lang w:val="hy-AM"/>
              </w:rPr>
              <w:t>Պետական կազմակերպություններին դրամաշնորհների տրամադրում</w:t>
            </w:r>
          </w:p>
        </w:tc>
        <w:tc>
          <w:tcPr>
            <w:tcW w:w="1178" w:type="dxa"/>
            <w:shd w:val="clear" w:color="auto" w:fill="auto"/>
            <w:vAlign w:val="center"/>
          </w:tcPr>
          <w:p w:rsidR="00E627AC" w:rsidRPr="00E627AC" w:rsidRDefault="00E627AC" w:rsidP="00E627AC">
            <w:pPr>
              <w:spacing w:after="0" w:line="20" w:lineRule="atLeast"/>
              <w:jc w:val="right"/>
              <w:rPr>
                <w:rFonts w:ascii="Sylfaen" w:eastAsia="Times New Roman" w:hAnsi="Sylfaen" w:cs="Times New Roman"/>
                <w:sz w:val="18"/>
                <w:szCs w:val="18"/>
              </w:rPr>
            </w:pPr>
            <w:r w:rsidRPr="00E627AC">
              <w:rPr>
                <w:rFonts w:ascii="Sylfaen" w:eastAsia="Times New Roman" w:hAnsi="Sylfaen" w:cs="Times New Roman"/>
                <w:sz w:val="18"/>
                <w:szCs w:val="18"/>
                <w:lang w:val="hy-AM"/>
              </w:rPr>
              <w:t>4000</w:t>
            </w:r>
            <w:r w:rsidRPr="00E627AC">
              <w:rPr>
                <w:rFonts w:ascii="Sylfaen" w:eastAsia="Times New Roman" w:hAnsi="Sylfaen" w:cs="Times New Roman"/>
                <w:sz w:val="18"/>
                <w:szCs w:val="18"/>
              </w:rPr>
              <w:t>.0</w:t>
            </w:r>
          </w:p>
        </w:tc>
      </w:tr>
      <w:tr w:rsidR="00E627AC" w:rsidRPr="00E627AC" w:rsidTr="00E627AC">
        <w:trPr>
          <w:jc w:val="right"/>
        </w:trPr>
        <w:tc>
          <w:tcPr>
            <w:tcW w:w="9165" w:type="dxa"/>
            <w:shd w:val="clear" w:color="auto" w:fill="DAEEF4"/>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Բաժին (Ոլորտ) 10. </w:t>
            </w:r>
            <w:r w:rsidRPr="00E627AC">
              <w:rPr>
                <w:rFonts w:ascii="Sylfaen" w:eastAsia="Times New Roman" w:hAnsi="Sylfaen" w:cs="Arial"/>
                <w:b/>
                <w:bCs/>
                <w:sz w:val="18"/>
                <w:szCs w:val="18"/>
                <w:lang w:val="hy-AM"/>
              </w:rPr>
              <w:t>Սոցիալական պաշտպանություն</w:t>
            </w:r>
          </w:p>
        </w:tc>
        <w:tc>
          <w:tcPr>
            <w:tcW w:w="1178" w:type="dxa"/>
            <w:shd w:val="clear" w:color="auto" w:fill="DAEEF4"/>
            <w:vAlign w:val="center"/>
          </w:tcPr>
          <w:p w:rsidR="00E627AC" w:rsidRPr="00E627AC" w:rsidRDefault="00E627AC" w:rsidP="00E627AC">
            <w:pPr>
              <w:spacing w:after="0"/>
              <w:jc w:val="right"/>
              <w:rPr>
                <w:rFonts w:ascii="Sylfaen" w:eastAsia="Times New Roman" w:hAnsi="Sylfaen" w:cs="Times New Roman"/>
                <w:b/>
                <w:sz w:val="18"/>
                <w:szCs w:val="18"/>
              </w:rPr>
            </w:pPr>
            <w:r w:rsidRPr="00E627AC">
              <w:rPr>
                <w:rFonts w:ascii="Sylfaen" w:eastAsia="Times New Roman" w:hAnsi="Sylfaen" w:cs="Times New Roman"/>
                <w:b/>
                <w:sz w:val="18"/>
                <w:szCs w:val="18"/>
              </w:rPr>
              <w:t>7000.0</w:t>
            </w:r>
          </w:p>
        </w:tc>
      </w:tr>
      <w:tr w:rsidR="00E627AC" w:rsidRPr="00E627AC" w:rsidTr="00E627AC">
        <w:trPr>
          <w:jc w:val="right"/>
        </w:trPr>
        <w:tc>
          <w:tcPr>
            <w:tcW w:w="9165" w:type="dxa"/>
            <w:shd w:val="clear" w:color="auto" w:fill="auto"/>
            <w:vAlign w:val="center"/>
          </w:tcPr>
          <w:p w:rsidR="00E627AC" w:rsidRPr="00E627AC" w:rsidRDefault="00E627AC" w:rsidP="00E627AC">
            <w:pPr>
              <w:spacing w:after="0" w:line="20" w:lineRule="atLeast"/>
              <w:rPr>
                <w:rFonts w:ascii="Sylfaen" w:eastAsia="Times New Roman" w:hAnsi="Sylfaen" w:cs="Times New Roman"/>
                <w:sz w:val="18"/>
                <w:szCs w:val="18"/>
                <w:lang w:val="hy-AM"/>
              </w:rPr>
            </w:pPr>
            <w:r w:rsidRPr="00E627AC">
              <w:rPr>
                <w:rFonts w:ascii="Sylfaen" w:eastAsia="Times New Roman" w:hAnsi="Sylfaen" w:cs="Times New Roman"/>
                <w:sz w:val="18"/>
                <w:szCs w:val="18"/>
                <w:lang w:val="hy-AM"/>
              </w:rPr>
              <w:t xml:space="preserve">Սոցիալական աջակցություն սոցիալապես խոցելի ընտանիքներին, </w:t>
            </w:r>
          </w:p>
        </w:tc>
        <w:tc>
          <w:tcPr>
            <w:tcW w:w="1178" w:type="dxa"/>
            <w:shd w:val="clear" w:color="auto" w:fill="auto"/>
            <w:vAlign w:val="center"/>
          </w:tcPr>
          <w:p w:rsidR="00E627AC" w:rsidRPr="00E627AC" w:rsidRDefault="00E627AC" w:rsidP="00E627AC">
            <w:pPr>
              <w:spacing w:after="0" w:line="20" w:lineRule="atLeast"/>
              <w:jc w:val="right"/>
              <w:rPr>
                <w:rFonts w:ascii="Sylfaen" w:eastAsia="Times New Roman" w:hAnsi="Sylfaen" w:cs="Times New Roman"/>
                <w:sz w:val="18"/>
                <w:szCs w:val="18"/>
                <w:highlight w:val="yellow"/>
                <w:lang w:val="hy-AM"/>
              </w:rPr>
            </w:pPr>
            <w:r w:rsidRPr="00E627AC">
              <w:rPr>
                <w:rFonts w:ascii="Sylfaen" w:eastAsia="Times New Roman" w:hAnsi="Sylfaen" w:cs="Arial"/>
                <w:sz w:val="18"/>
                <w:szCs w:val="18"/>
                <w:lang w:val="hy-AM"/>
              </w:rPr>
              <w:t>5500.0</w:t>
            </w:r>
          </w:p>
        </w:tc>
      </w:tr>
      <w:tr w:rsidR="00E627AC" w:rsidRPr="00E627AC" w:rsidTr="00E627AC">
        <w:trPr>
          <w:jc w:val="right"/>
        </w:trPr>
        <w:tc>
          <w:tcPr>
            <w:tcW w:w="9165" w:type="dxa"/>
            <w:shd w:val="clear" w:color="auto" w:fill="auto"/>
            <w:vAlign w:val="center"/>
          </w:tcPr>
          <w:p w:rsidR="00E627AC" w:rsidRPr="00E627AC" w:rsidRDefault="00E627AC" w:rsidP="00E627AC">
            <w:pPr>
              <w:spacing w:after="0" w:line="20" w:lineRule="atLeast"/>
              <w:rPr>
                <w:rFonts w:ascii="Sylfaen" w:eastAsia="Times New Roman" w:hAnsi="Sylfaen" w:cs="Times New Roman"/>
                <w:sz w:val="18"/>
                <w:szCs w:val="18"/>
                <w:lang w:val="hy-AM"/>
              </w:rPr>
            </w:pPr>
            <w:r w:rsidRPr="00E627AC">
              <w:rPr>
                <w:rFonts w:ascii="Sylfaen" w:eastAsia="Times New Roman" w:hAnsi="Sylfaen" w:cs="Times New Roman"/>
                <w:sz w:val="18"/>
                <w:szCs w:val="18"/>
                <w:lang w:val="hy-AM"/>
              </w:rPr>
              <w:t xml:space="preserve">Տարվա լավագույն աշակերտ և տարվա լավագույն ուսուցիչ անվանակարգով մրցույթի անցկացում </w:t>
            </w:r>
          </w:p>
        </w:tc>
        <w:tc>
          <w:tcPr>
            <w:tcW w:w="1178" w:type="dxa"/>
            <w:shd w:val="clear" w:color="auto" w:fill="auto"/>
            <w:vAlign w:val="center"/>
          </w:tcPr>
          <w:p w:rsidR="00E627AC" w:rsidRPr="00E627AC" w:rsidRDefault="00E627AC" w:rsidP="00E627AC">
            <w:pPr>
              <w:spacing w:after="0" w:line="20" w:lineRule="atLeast"/>
              <w:jc w:val="right"/>
              <w:rPr>
                <w:rFonts w:ascii="Sylfaen" w:eastAsia="Times New Roman" w:hAnsi="Sylfaen" w:cs="Times New Roman"/>
                <w:sz w:val="18"/>
                <w:szCs w:val="18"/>
                <w:lang w:val="hy-AM"/>
              </w:rPr>
            </w:pPr>
            <w:r w:rsidRPr="00E627AC">
              <w:rPr>
                <w:rFonts w:ascii="Sylfaen" w:eastAsia="Times New Roman" w:hAnsi="Sylfaen" w:cs="Times New Roman"/>
                <w:sz w:val="18"/>
                <w:szCs w:val="18"/>
                <w:lang w:val="hy-AM"/>
              </w:rPr>
              <w:t>1500</w:t>
            </w:r>
            <w:r w:rsidRPr="00E627AC">
              <w:rPr>
                <w:rFonts w:ascii="Times New Roman" w:eastAsia="Times New Roman" w:hAnsi="Times New Roman" w:cs="Times New Roman"/>
                <w:sz w:val="18"/>
                <w:szCs w:val="18"/>
                <w:lang w:val="hy-AM"/>
              </w:rPr>
              <w:t>․</w:t>
            </w:r>
            <w:r w:rsidRPr="00E627AC">
              <w:rPr>
                <w:rFonts w:ascii="Sylfaen" w:eastAsia="Times New Roman" w:hAnsi="Sylfaen" w:cs="Times New Roman"/>
                <w:sz w:val="18"/>
                <w:szCs w:val="18"/>
                <w:lang w:val="hy-AM"/>
              </w:rPr>
              <w:t>0</w:t>
            </w:r>
          </w:p>
        </w:tc>
      </w:tr>
      <w:tr w:rsidR="00E627AC" w:rsidRPr="00E627AC" w:rsidTr="00E627AC">
        <w:trPr>
          <w:trHeight w:val="269"/>
          <w:jc w:val="right"/>
        </w:trPr>
        <w:tc>
          <w:tcPr>
            <w:tcW w:w="9165" w:type="dxa"/>
            <w:shd w:val="clear" w:color="auto" w:fill="FFF2CC"/>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Ջամշլու բնակավայրի միջոցառումներ </w:t>
            </w:r>
          </w:p>
        </w:tc>
        <w:tc>
          <w:tcPr>
            <w:tcW w:w="1178" w:type="dxa"/>
            <w:shd w:val="clear" w:color="auto" w:fill="FFF2CC"/>
            <w:vAlign w:val="center"/>
          </w:tcPr>
          <w:p w:rsidR="00E627AC" w:rsidRPr="00E627AC" w:rsidRDefault="00E627AC" w:rsidP="00E627AC">
            <w:pPr>
              <w:spacing w:after="0"/>
              <w:jc w:val="right"/>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1656</w:t>
            </w:r>
            <w:r w:rsidRPr="00E627AC">
              <w:rPr>
                <w:rFonts w:ascii="Sylfaen" w:eastAsia="Times New Roman" w:hAnsi="Sylfaen" w:cs="Times New Roman"/>
                <w:b/>
                <w:sz w:val="18"/>
                <w:szCs w:val="18"/>
              </w:rPr>
              <w:t>.0</w:t>
            </w:r>
          </w:p>
        </w:tc>
      </w:tr>
      <w:tr w:rsidR="00E627AC" w:rsidRPr="00E627AC" w:rsidTr="00E627AC">
        <w:trPr>
          <w:jc w:val="right"/>
        </w:trPr>
        <w:tc>
          <w:tcPr>
            <w:tcW w:w="9165" w:type="dxa"/>
            <w:shd w:val="clear" w:color="auto" w:fill="DAEEF4"/>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1178" w:type="dxa"/>
            <w:shd w:val="clear" w:color="auto" w:fill="DAEEF4"/>
            <w:vAlign w:val="center"/>
          </w:tcPr>
          <w:p w:rsidR="00E627AC" w:rsidRPr="00E627AC" w:rsidRDefault="00E627AC" w:rsidP="00E627AC">
            <w:pPr>
              <w:spacing w:after="0"/>
              <w:jc w:val="right"/>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1656</w:t>
            </w:r>
            <w:r w:rsidRPr="00E627AC">
              <w:rPr>
                <w:rFonts w:ascii="Sylfaen" w:eastAsia="Times New Roman" w:hAnsi="Sylfaen" w:cs="Times New Roman"/>
                <w:b/>
                <w:sz w:val="18"/>
                <w:szCs w:val="18"/>
              </w:rPr>
              <w:t>.0</w:t>
            </w:r>
          </w:p>
        </w:tc>
      </w:tr>
      <w:tr w:rsidR="00E627AC" w:rsidRPr="00E627AC" w:rsidTr="00E627AC">
        <w:trPr>
          <w:trHeight w:val="150"/>
          <w:jc w:val="right"/>
        </w:trPr>
        <w:tc>
          <w:tcPr>
            <w:tcW w:w="9165" w:type="dxa"/>
            <w:vAlign w:val="center"/>
          </w:tcPr>
          <w:p w:rsidR="00E627AC" w:rsidRPr="00E627AC" w:rsidRDefault="00E627AC" w:rsidP="00E627AC">
            <w:pPr>
              <w:spacing w:after="0" w:line="20" w:lineRule="atLeast"/>
              <w:rPr>
                <w:rFonts w:ascii="Sylfaen" w:eastAsia="Times New Roman" w:hAnsi="Sylfaen" w:cs="Sylfaen"/>
                <w:sz w:val="18"/>
                <w:szCs w:val="18"/>
                <w:lang w:val="hy-AM"/>
              </w:rPr>
            </w:pPr>
            <w:r w:rsidRPr="00E627AC">
              <w:rPr>
                <w:rFonts w:ascii="Sylfaen" w:eastAsia="Times New Roman" w:hAnsi="Sylfaen" w:cs="Times New Roman"/>
                <w:sz w:val="18"/>
                <w:szCs w:val="18"/>
                <w:lang w:val="hy-AM"/>
              </w:rPr>
              <w:t>Ջամշլու բնակավայրում վարչական ծառայությունների մատուցում</w:t>
            </w:r>
          </w:p>
        </w:tc>
        <w:tc>
          <w:tcPr>
            <w:tcW w:w="1178" w:type="dxa"/>
            <w:vAlign w:val="center"/>
          </w:tcPr>
          <w:p w:rsidR="00E627AC" w:rsidRPr="00E627AC" w:rsidRDefault="00E627AC" w:rsidP="00E627AC">
            <w:pPr>
              <w:spacing w:after="0" w:line="20" w:lineRule="atLeast"/>
              <w:jc w:val="right"/>
              <w:rPr>
                <w:rFonts w:ascii="Sylfaen" w:eastAsia="Times New Roman" w:hAnsi="Sylfaen" w:cs="Times New Roman"/>
                <w:sz w:val="18"/>
                <w:szCs w:val="18"/>
                <w:lang w:val="hy-AM"/>
              </w:rPr>
            </w:pPr>
            <w:r w:rsidRPr="00E627AC">
              <w:rPr>
                <w:rFonts w:ascii="Sylfaen" w:eastAsia="Times New Roman" w:hAnsi="Sylfaen" w:cs="Arial"/>
                <w:sz w:val="18"/>
                <w:szCs w:val="18"/>
                <w:lang w:val="hy-AM"/>
              </w:rPr>
              <w:t>1656</w:t>
            </w:r>
            <w:r w:rsidRPr="00E627AC">
              <w:rPr>
                <w:rFonts w:ascii="Sylfaen" w:eastAsia="Times New Roman" w:hAnsi="Sylfaen" w:cs="Arial"/>
                <w:sz w:val="18"/>
                <w:szCs w:val="18"/>
              </w:rPr>
              <w:t>.0</w:t>
            </w:r>
          </w:p>
        </w:tc>
      </w:tr>
      <w:tr w:rsidR="00E627AC" w:rsidRPr="00E627AC" w:rsidTr="00E627AC">
        <w:trPr>
          <w:trHeight w:val="269"/>
          <w:jc w:val="right"/>
        </w:trPr>
        <w:tc>
          <w:tcPr>
            <w:tcW w:w="9165" w:type="dxa"/>
            <w:shd w:val="clear" w:color="auto" w:fill="FFF2CC"/>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Սիփան բնակավայրի միջոցառումներ </w:t>
            </w:r>
          </w:p>
        </w:tc>
        <w:tc>
          <w:tcPr>
            <w:tcW w:w="1178" w:type="dxa"/>
            <w:shd w:val="clear" w:color="auto" w:fill="FFF2CC"/>
            <w:vAlign w:val="center"/>
          </w:tcPr>
          <w:p w:rsidR="00E627AC" w:rsidRPr="00E627AC" w:rsidRDefault="00E627AC" w:rsidP="00E627AC">
            <w:pPr>
              <w:spacing w:after="0"/>
              <w:jc w:val="right"/>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1776</w:t>
            </w:r>
            <w:r w:rsidRPr="00E627AC">
              <w:rPr>
                <w:rFonts w:ascii="Sylfaen" w:eastAsia="Times New Roman" w:hAnsi="Sylfaen" w:cs="Times New Roman"/>
                <w:b/>
                <w:sz w:val="18"/>
                <w:szCs w:val="18"/>
              </w:rPr>
              <w:t>.0</w:t>
            </w:r>
          </w:p>
        </w:tc>
      </w:tr>
      <w:tr w:rsidR="00E627AC" w:rsidRPr="00E627AC" w:rsidTr="00E627AC">
        <w:trPr>
          <w:jc w:val="right"/>
        </w:trPr>
        <w:tc>
          <w:tcPr>
            <w:tcW w:w="9165" w:type="dxa"/>
            <w:shd w:val="clear" w:color="auto" w:fill="DAEEF4"/>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1178" w:type="dxa"/>
            <w:shd w:val="clear" w:color="auto" w:fill="DAEEF4"/>
            <w:vAlign w:val="center"/>
          </w:tcPr>
          <w:p w:rsidR="00E627AC" w:rsidRPr="00E627AC" w:rsidRDefault="00E627AC" w:rsidP="00E627AC">
            <w:pPr>
              <w:spacing w:after="0"/>
              <w:jc w:val="right"/>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1776</w:t>
            </w:r>
            <w:r w:rsidRPr="00E627AC">
              <w:rPr>
                <w:rFonts w:ascii="Sylfaen" w:eastAsia="Times New Roman" w:hAnsi="Sylfaen" w:cs="Times New Roman"/>
                <w:b/>
                <w:sz w:val="18"/>
                <w:szCs w:val="18"/>
              </w:rPr>
              <w:t>.0</w:t>
            </w:r>
          </w:p>
        </w:tc>
      </w:tr>
      <w:tr w:rsidR="00E627AC" w:rsidRPr="00E627AC" w:rsidTr="00E627AC">
        <w:trPr>
          <w:trHeight w:val="150"/>
          <w:jc w:val="right"/>
        </w:trPr>
        <w:tc>
          <w:tcPr>
            <w:tcW w:w="9165" w:type="dxa"/>
            <w:vAlign w:val="center"/>
          </w:tcPr>
          <w:p w:rsidR="00E627AC" w:rsidRPr="00E627AC" w:rsidRDefault="00E627AC" w:rsidP="00E627AC">
            <w:pPr>
              <w:spacing w:after="0" w:line="20" w:lineRule="atLeast"/>
              <w:rPr>
                <w:rFonts w:ascii="Sylfaen" w:eastAsia="Times New Roman" w:hAnsi="Sylfaen" w:cs="Sylfaen"/>
                <w:sz w:val="18"/>
                <w:szCs w:val="18"/>
                <w:lang w:val="hy-AM"/>
              </w:rPr>
            </w:pPr>
            <w:r w:rsidRPr="00E627AC">
              <w:rPr>
                <w:rFonts w:ascii="Sylfaen" w:eastAsia="Times New Roman" w:hAnsi="Sylfaen" w:cs="Times New Roman"/>
                <w:sz w:val="18"/>
                <w:szCs w:val="18"/>
                <w:lang w:val="hy-AM"/>
              </w:rPr>
              <w:t>Սիփան բնակավայրում վարչական ծառայությունների մատուցում</w:t>
            </w:r>
          </w:p>
        </w:tc>
        <w:tc>
          <w:tcPr>
            <w:tcW w:w="1178" w:type="dxa"/>
            <w:vAlign w:val="center"/>
          </w:tcPr>
          <w:p w:rsidR="00E627AC" w:rsidRPr="00E627AC" w:rsidRDefault="00E627AC" w:rsidP="00E627AC">
            <w:pPr>
              <w:spacing w:after="0" w:line="20" w:lineRule="atLeast"/>
              <w:jc w:val="right"/>
              <w:rPr>
                <w:rFonts w:ascii="Sylfaen" w:eastAsia="Times New Roman" w:hAnsi="Sylfaen" w:cs="Times New Roman"/>
                <w:sz w:val="18"/>
                <w:szCs w:val="18"/>
                <w:lang w:val="hy-AM"/>
              </w:rPr>
            </w:pPr>
            <w:r w:rsidRPr="00E627AC">
              <w:rPr>
                <w:rFonts w:ascii="Sylfaen" w:eastAsia="Times New Roman" w:hAnsi="Sylfaen" w:cs="Arial"/>
                <w:sz w:val="18"/>
                <w:szCs w:val="18"/>
                <w:lang w:val="hy-AM"/>
              </w:rPr>
              <w:t>1776</w:t>
            </w:r>
            <w:r w:rsidRPr="00E627AC">
              <w:rPr>
                <w:rFonts w:ascii="Sylfaen" w:eastAsia="Times New Roman" w:hAnsi="Sylfaen" w:cs="Arial"/>
                <w:sz w:val="18"/>
                <w:szCs w:val="18"/>
              </w:rPr>
              <w:t>.0</w:t>
            </w:r>
          </w:p>
        </w:tc>
      </w:tr>
      <w:tr w:rsidR="00E627AC" w:rsidRPr="00E627AC" w:rsidTr="00E627AC">
        <w:trPr>
          <w:trHeight w:val="269"/>
          <w:jc w:val="right"/>
        </w:trPr>
        <w:tc>
          <w:tcPr>
            <w:tcW w:w="9165" w:type="dxa"/>
            <w:shd w:val="clear" w:color="auto" w:fill="FFF2CC"/>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Ավշեն բնակավայրի միջոցառումներ </w:t>
            </w:r>
          </w:p>
        </w:tc>
        <w:tc>
          <w:tcPr>
            <w:tcW w:w="1178" w:type="dxa"/>
            <w:shd w:val="clear" w:color="auto" w:fill="FFF2CC"/>
            <w:vAlign w:val="center"/>
          </w:tcPr>
          <w:p w:rsidR="00E627AC" w:rsidRPr="00E627AC" w:rsidRDefault="00E627AC" w:rsidP="00E627AC">
            <w:pPr>
              <w:spacing w:after="0"/>
              <w:jc w:val="right"/>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1776</w:t>
            </w:r>
            <w:r w:rsidRPr="00E627AC">
              <w:rPr>
                <w:rFonts w:ascii="Sylfaen" w:eastAsia="Times New Roman" w:hAnsi="Sylfaen" w:cs="Times New Roman"/>
                <w:b/>
                <w:sz w:val="18"/>
                <w:szCs w:val="18"/>
              </w:rPr>
              <w:t>.0</w:t>
            </w:r>
          </w:p>
        </w:tc>
      </w:tr>
      <w:tr w:rsidR="00E627AC" w:rsidRPr="00E627AC" w:rsidTr="00E627AC">
        <w:trPr>
          <w:jc w:val="right"/>
        </w:trPr>
        <w:tc>
          <w:tcPr>
            <w:tcW w:w="9165" w:type="dxa"/>
            <w:shd w:val="clear" w:color="auto" w:fill="DAEEF4"/>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1178" w:type="dxa"/>
            <w:shd w:val="clear" w:color="auto" w:fill="DAEEF4"/>
            <w:vAlign w:val="center"/>
          </w:tcPr>
          <w:p w:rsidR="00E627AC" w:rsidRPr="00E627AC" w:rsidRDefault="00E627AC" w:rsidP="00E627AC">
            <w:pPr>
              <w:spacing w:after="0"/>
              <w:jc w:val="right"/>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1776</w:t>
            </w:r>
            <w:r w:rsidRPr="00E627AC">
              <w:rPr>
                <w:rFonts w:ascii="Sylfaen" w:eastAsia="Times New Roman" w:hAnsi="Sylfaen" w:cs="Times New Roman"/>
                <w:b/>
                <w:sz w:val="18"/>
                <w:szCs w:val="18"/>
              </w:rPr>
              <w:t>.0</w:t>
            </w:r>
          </w:p>
        </w:tc>
      </w:tr>
      <w:tr w:rsidR="00E627AC" w:rsidRPr="00E627AC" w:rsidTr="00E627AC">
        <w:trPr>
          <w:trHeight w:val="150"/>
          <w:jc w:val="right"/>
        </w:trPr>
        <w:tc>
          <w:tcPr>
            <w:tcW w:w="9165" w:type="dxa"/>
            <w:vAlign w:val="center"/>
          </w:tcPr>
          <w:p w:rsidR="00E627AC" w:rsidRPr="00E627AC" w:rsidRDefault="00E627AC" w:rsidP="00E627AC">
            <w:pPr>
              <w:spacing w:after="0" w:line="20" w:lineRule="atLeast"/>
              <w:rPr>
                <w:rFonts w:ascii="Sylfaen" w:eastAsia="Times New Roman" w:hAnsi="Sylfaen" w:cs="Sylfaen"/>
                <w:sz w:val="18"/>
                <w:szCs w:val="18"/>
                <w:lang w:val="hy-AM"/>
              </w:rPr>
            </w:pPr>
            <w:r w:rsidRPr="00E627AC">
              <w:rPr>
                <w:rFonts w:ascii="Sylfaen" w:eastAsia="Times New Roman" w:hAnsi="Sylfaen" w:cs="Times New Roman"/>
                <w:sz w:val="18"/>
                <w:szCs w:val="18"/>
                <w:lang w:val="hy-AM"/>
              </w:rPr>
              <w:t>Ավշեն բնակավայրում վարչական ծառայությունների մատուցում</w:t>
            </w:r>
          </w:p>
        </w:tc>
        <w:tc>
          <w:tcPr>
            <w:tcW w:w="1178" w:type="dxa"/>
            <w:vAlign w:val="center"/>
          </w:tcPr>
          <w:p w:rsidR="00E627AC" w:rsidRPr="00E627AC" w:rsidRDefault="00E627AC" w:rsidP="00E627AC">
            <w:pPr>
              <w:spacing w:after="0" w:line="20" w:lineRule="atLeast"/>
              <w:jc w:val="right"/>
              <w:rPr>
                <w:rFonts w:ascii="Sylfaen" w:eastAsia="Times New Roman" w:hAnsi="Sylfaen" w:cs="Times New Roman"/>
                <w:sz w:val="18"/>
                <w:szCs w:val="18"/>
                <w:lang w:val="hy-AM"/>
              </w:rPr>
            </w:pPr>
            <w:r w:rsidRPr="00E627AC">
              <w:rPr>
                <w:rFonts w:ascii="Sylfaen" w:eastAsia="Times New Roman" w:hAnsi="Sylfaen" w:cs="Arial"/>
                <w:sz w:val="18"/>
                <w:szCs w:val="18"/>
                <w:lang w:val="hy-AM"/>
              </w:rPr>
              <w:t>1776</w:t>
            </w:r>
            <w:r w:rsidRPr="00E627AC">
              <w:rPr>
                <w:rFonts w:ascii="Sylfaen" w:eastAsia="Times New Roman" w:hAnsi="Sylfaen" w:cs="Arial"/>
                <w:sz w:val="18"/>
                <w:szCs w:val="18"/>
              </w:rPr>
              <w:t>.0</w:t>
            </w:r>
          </w:p>
        </w:tc>
      </w:tr>
      <w:tr w:rsidR="00E627AC" w:rsidRPr="00E627AC" w:rsidTr="00E627AC">
        <w:trPr>
          <w:trHeight w:val="269"/>
          <w:jc w:val="right"/>
        </w:trPr>
        <w:tc>
          <w:tcPr>
            <w:tcW w:w="9165" w:type="dxa"/>
            <w:shd w:val="clear" w:color="auto" w:fill="FFF2CC"/>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Ճարճակիս բնակավայրի միջոցառումներ </w:t>
            </w:r>
          </w:p>
        </w:tc>
        <w:tc>
          <w:tcPr>
            <w:tcW w:w="1178" w:type="dxa"/>
            <w:shd w:val="clear" w:color="auto" w:fill="FFF2CC"/>
            <w:vAlign w:val="center"/>
          </w:tcPr>
          <w:p w:rsidR="00E627AC" w:rsidRPr="00E627AC" w:rsidRDefault="00E627AC" w:rsidP="00E627AC">
            <w:pPr>
              <w:spacing w:after="0"/>
              <w:jc w:val="right"/>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2256</w:t>
            </w:r>
            <w:r w:rsidRPr="00E627AC">
              <w:rPr>
                <w:rFonts w:ascii="Sylfaen" w:eastAsia="Times New Roman" w:hAnsi="Sylfaen" w:cs="Times New Roman"/>
                <w:b/>
                <w:sz w:val="18"/>
                <w:szCs w:val="18"/>
              </w:rPr>
              <w:t>.0</w:t>
            </w:r>
          </w:p>
        </w:tc>
      </w:tr>
      <w:tr w:rsidR="00E627AC" w:rsidRPr="00E627AC" w:rsidTr="00E627AC">
        <w:trPr>
          <w:jc w:val="right"/>
        </w:trPr>
        <w:tc>
          <w:tcPr>
            <w:tcW w:w="9165" w:type="dxa"/>
            <w:shd w:val="clear" w:color="auto" w:fill="DAEEF4"/>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1178" w:type="dxa"/>
            <w:shd w:val="clear" w:color="auto" w:fill="DAEEF4"/>
            <w:vAlign w:val="center"/>
          </w:tcPr>
          <w:p w:rsidR="00E627AC" w:rsidRPr="00E627AC" w:rsidRDefault="00E627AC" w:rsidP="00E627AC">
            <w:pPr>
              <w:spacing w:after="0"/>
              <w:jc w:val="right"/>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2256</w:t>
            </w:r>
            <w:r w:rsidRPr="00E627AC">
              <w:rPr>
                <w:rFonts w:ascii="Sylfaen" w:eastAsia="Times New Roman" w:hAnsi="Sylfaen" w:cs="Times New Roman"/>
                <w:b/>
                <w:sz w:val="18"/>
                <w:szCs w:val="18"/>
              </w:rPr>
              <w:t>.0</w:t>
            </w:r>
          </w:p>
        </w:tc>
      </w:tr>
      <w:tr w:rsidR="00E627AC" w:rsidRPr="00E627AC" w:rsidTr="00E627AC">
        <w:trPr>
          <w:trHeight w:val="150"/>
          <w:jc w:val="right"/>
        </w:trPr>
        <w:tc>
          <w:tcPr>
            <w:tcW w:w="9165" w:type="dxa"/>
            <w:vAlign w:val="center"/>
          </w:tcPr>
          <w:p w:rsidR="00E627AC" w:rsidRPr="00E627AC" w:rsidRDefault="00E627AC" w:rsidP="00E627AC">
            <w:pPr>
              <w:spacing w:after="0" w:line="20" w:lineRule="atLeast"/>
              <w:rPr>
                <w:rFonts w:ascii="Sylfaen" w:eastAsia="Times New Roman" w:hAnsi="Sylfaen" w:cs="Sylfaen"/>
                <w:sz w:val="18"/>
                <w:szCs w:val="18"/>
                <w:lang w:val="hy-AM"/>
              </w:rPr>
            </w:pPr>
            <w:r w:rsidRPr="00E627AC">
              <w:rPr>
                <w:rFonts w:ascii="Sylfaen" w:eastAsia="Times New Roman" w:hAnsi="Sylfaen" w:cs="Times New Roman"/>
                <w:sz w:val="18"/>
                <w:szCs w:val="18"/>
                <w:lang w:val="hy-AM"/>
              </w:rPr>
              <w:t>Ճարճակիս բնակավայրում վարչական ծառայությունների մատուցում</w:t>
            </w:r>
          </w:p>
        </w:tc>
        <w:tc>
          <w:tcPr>
            <w:tcW w:w="1178" w:type="dxa"/>
            <w:vAlign w:val="center"/>
          </w:tcPr>
          <w:p w:rsidR="00E627AC" w:rsidRPr="00E627AC" w:rsidRDefault="00E627AC" w:rsidP="00E627AC">
            <w:pPr>
              <w:spacing w:after="0" w:line="20" w:lineRule="atLeast"/>
              <w:jc w:val="right"/>
              <w:rPr>
                <w:rFonts w:ascii="Sylfaen" w:eastAsia="Times New Roman" w:hAnsi="Sylfaen" w:cs="Times New Roman"/>
                <w:sz w:val="18"/>
                <w:szCs w:val="18"/>
                <w:lang w:val="hy-AM"/>
              </w:rPr>
            </w:pPr>
            <w:r w:rsidRPr="00E627AC">
              <w:rPr>
                <w:rFonts w:ascii="Sylfaen" w:eastAsia="Times New Roman" w:hAnsi="Sylfaen" w:cs="Arial"/>
                <w:sz w:val="18"/>
                <w:szCs w:val="18"/>
                <w:lang w:val="hy-AM"/>
              </w:rPr>
              <w:t>2256</w:t>
            </w:r>
            <w:r w:rsidRPr="00E627AC">
              <w:rPr>
                <w:rFonts w:ascii="Sylfaen" w:eastAsia="Times New Roman" w:hAnsi="Sylfaen" w:cs="Arial"/>
                <w:sz w:val="18"/>
                <w:szCs w:val="18"/>
              </w:rPr>
              <w:t>.0</w:t>
            </w:r>
          </w:p>
        </w:tc>
      </w:tr>
      <w:tr w:rsidR="00E627AC" w:rsidRPr="00E627AC" w:rsidTr="00E627AC">
        <w:trPr>
          <w:trHeight w:val="269"/>
          <w:jc w:val="right"/>
        </w:trPr>
        <w:tc>
          <w:tcPr>
            <w:tcW w:w="9165" w:type="dxa"/>
            <w:shd w:val="clear" w:color="auto" w:fill="FFF2CC"/>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Միջնատուն բնակավայրի միջոցառումներ </w:t>
            </w:r>
          </w:p>
        </w:tc>
        <w:tc>
          <w:tcPr>
            <w:tcW w:w="1178" w:type="dxa"/>
            <w:shd w:val="clear" w:color="auto" w:fill="FFF2CC"/>
            <w:vAlign w:val="center"/>
          </w:tcPr>
          <w:p w:rsidR="00E627AC" w:rsidRPr="00E627AC" w:rsidRDefault="00E627AC" w:rsidP="00E627AC">
            <w:pPr>
              <w:spacing w:after="0" w:line="20" w:lineRule="atLeast"/>
              <w:jc w:val="right"/>
              <w:rPr>
                <w:rFonts w:ascii="Sylfaen" w:eastAsia="Times New Roman" w:hAnsi="Sylfaen" w:cs="Times New Roman"/>
                <w:b/>
                <w:sz w:val="18"/>
                <w:szCs w:val="18"/>
                <w:lang w:val="hy-AM"/>
              </w:rPr>
            </w:pPr>
            <w:r w:rsidRPr="00E627AC">
              <w:rPr>
                <w:rFonts w:ascii="Sylfaen" w:eastAsia="Times New Roman" w:hAnsi="Sylfaen" w:cs="Arial"/>
                <w:b/>
                <w:sz w:val="18"/>
                <w:szCs w:val="18"/>
                <w:lang w:val="hy-AM"/>
              </w:rPr>
              <w:t>1656</w:t>
            </w:r>
            <w:r w:rsidRPr="00E627AC">
              <w:rPr>
                <w:rFonts w:ascii="Sylfaen" w:eastAsia="Times New Roman" w:hAnsi="Sylfaen" w:cs="Arial"/>
                <w:b/>
                <w:sz w:val="18"/>
                <w:szCs w:val="18"/>
              </w:rPr>
              <w:t>.0</w:t>
            </w:r>
          </w:p>
        </w:tc>
      </w:tr>
      <w:tr w:rsidR="00E627AC" w:rsidRPr="00E627AC" w:rsidTr="00E627AC">
        <w:trPr>
          <w:jc w:val="right"/>
        </w:trPr>
        <w:tc>
          <w:tcPr>
            <w:tcW w:w="9165" w:type="dxa"/>
            <w:shd w:val="clear" w:color="auto" w:fill="DAEEF4"/>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1178" w:type="dxa"/>
            <w:shd w:val="clear" w:color="auto" w:fill="DAEEF4"/>
            <w:vAlign w:val="center"/>
          </w:tcPr>
          <w:p w:rsidR="00E627AC" w:rsidRPr="00E627AC" w:rsidRDefault="00E627AC" w:rsidP="00E627AC">
            <w:pPr>
              <w:spacing w:after="0" w:line="20" w:lineRule="atLeast"/>
              <w:jc w:val="right"/>
              <w:rPr>
                <w:rFonts w:ascii="Sylfaen" w:eastAsia="Times New Roman" w:hAnsi="Sylfaen" w:cs="Times New Roman"/>
                <w:b/>
                <w:sz w:val="18"/>
                <w:szCs w:val="18"/>
                <w:lang w:val="hy-AM"/>
              </w:rPr>
            </w:pPr>
            <w:r w:rsidRPr="00E627AC">
              <w:rPr>
                <w:rFonts w:ascii="Sylfaen" w:eastAsia="Times New Roman" w:hAnsi="Sylfaen" w:cs="Arial"/>
                <w:b/>
                <w:sz w:val="18"/>
                <w:szCs w:val="18"/>
                <w:lang w:val="hy-AM"/>
              </w:rPr>
              <w:t>1656</w:t>
            </w:r>
            <w:r w:rsidRPr="00E627AC">
              <w:rPr>
                <w:rFonts w:ascii="Sylfaen" w:eastAsia="Times New Roman" w:hAnsi="Sylfaen" w:cs="Arial"/>
                <w:b/>
                <w:sz w:val="18"/>
                <w:szCs w:val="18"/>
              </w:rPr>
              <w:t>.0</w:t>
            </w:r>
          </w:p>
        </w:tc>
      </w:tr>
      <w:tr w:rsidR="00E627AC" w:rsidRPr="00E627AC" w:rsidTr="00E627AC">
        <w:trPr>
          <w:trHeight w:val="150"/>
          <w:jc w:val="right"/>
        </w:trPr>
        <w:tc>
          <w:tcPr>
            <w:tcW w:w="9165" w:type="dxa"/>
            <w:vAlign w:val="center"/>
          </w:tcPr>
          <w:p w:rsidR="00E627AC" w:rsidRPr="00E627AC" w:rsidRDefault="00E627AC" w:rsidP="00E627AC">
            <w:pPr>
              <w:spacing w:after="0" w:line="20" w:lineRule="atLeast"/>
              <w:rPr>
                <w:rFonts w:ascii="Sylfaen" w:eastAsia="Times New Roman" w:hAnsi="Sylfaen" w:cs="Sylfaen"/>
                <w:sz w:val="18"/>
                <w:szCs w:val="18"/>
                <w:lang w:val="hy-AM"/>
              </w:rPr>
            </w:pPr>
            <w:r w:rsidRPr="00E627AC">
              <w:rPr>
                <w:rFonts w:ascii="Sylfaen" w:eastAsia="Times New Roman" w:hAnsi="Sylfaen" w:cs="Times New Roman"/>
                <w:sz w:val="18"/>
                <w:szCs w:val="18"/>
                <w:lang w:val="hy-AM"/>
              </w:rPr>
              <w:t>Միջնատուն բնակավայրում վարչական ծառայությունների մատուցում</w:t>
            </w:r>
          </w:p>
        </w:tc>
        <w:tc>
          <w:tcPr>
            <w:tcW w:w="1178" w:type="dxa"/>
            <w:vAlign w:val="center"/>
          </w:tcPr>
          <w:p w:rsidR="00E627AC" w:rsidRPr="00E627AC" w:rsidRDefault="00E627AC" w:rsidP="00E627AC">
            <w:pPr>
              <w:spacing w:after="0" w:line="20" w:lineRule="atLeast"/>
              <w:jc w:val="right"/>
              <w:rPr>
                <w:rFonts w:ascii="Sylfaen" w:eastAsia="Times New Roman" w:hAnsi="Sylfaen" w:cs="Times New Roman"/>
                <w:sz w:val="18"/>
                <w:szCs w:val="18"/>
                <w:lang w:val="hy-AM"/>
              </w:rPr>
            </w:pPr>
            <w:r w:rsidRPr="00E627AC">
              <w:rPr>
                <w:rFonts w:ascii="Sylfaen" w:eastAsia="Times New Roman" w:hAnsi="Sylfaen" w:cs="Arial"/>
                <w:sz w:val="18"/>
                <w:szCs w:val="18"/>
                <w:lang w:val="hy-AM"/>
              </w:rPr>
              <w:t>1656</w:t>
            </w:r>
            <w:r w:rsidRPr="00E627AC">
              <w:rPr>
                <w:rFonts w:ascii="Sylfaen" w:eastAsia="Times New Roman" w:hAnsi="Sylfaen" w:cs="Arial"/>
                <w:sz w:val="18"/>
                <w:szCs w:val="18"/>
              </w:rPr>
              <w:t>.0</w:t>
            </w:r>
          </w:p>
        </w:tc>
      </w:tr>
      <w:tr w:rsidR="00E627AC" w:rsidRPr="00E627AC" w:rsidTr="00E627AC">
        <w:trPr>
          <w:trHeight w:val="269"/>
          <w:jc w:val="right"/>
        </w:trPr>
        <w:tc>
          <w:tcPr>
            <w:tcW w:w="9165" w:type="dxa"/>
            <w:shd w:val="clear" w:color="auto" w:fill="FFF2CC"/>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Ռյա Թազա բնակավայրի միջոցառումներ </w:t>
            </w:r>
          </w:p>
        </w:tc>
        <w:tc>
          <w:tcPr>
            <w:tcW w:w="1178" w:type="dxa"/>
            <w:shd w:val="clear" w:color="auto" w:fill="FFF2CC"/>
            <w:vAlign w:val="center"/>
          </w:tcPr>
          <w:p w:rsidR="00E627AC" w:rsidRPr="00E627AC" w:rsidRDefault="00E627AC" w:rsidP="00E627AC">
            <w:pPr>
              <w:spacing w:after="0"/>
              <w:jc w:val="right"/>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2256.0</w:t>
            </w:r>
          </w:p>
        </w:tc>
      </w:tr>
      <w:tr w:rsidR="00E627AC" w:rsidRPr="00E627AC" w:rsidTr="00E627AC">
        <w:trPr>
          <w:jc w:val="right"/>
        </w:trPr>
        <w:tc>
          <w:tcPr>
            <w:tcW w:w="9165" w:type="dxa"/>
            <w:shd w:val="clear" w:color="auto" w:fill="DAEEF4"/>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1178" w:type="dxa"/>
            <w:shd w:val="clear" w:color="auto" w:fill="DAEEF4"/>
            <w:vAlign w:val="center"/>
          </w:tcPr>
          <w:p w:rsidR="00E627AC" w:rsidRPr="00E627AC" w:rsidRDefault="00E627AC" w:rsidP="00E627AC">
            <w:pPr>
              <w:spacing w:after="0"/>
              <w:jc w:val="right"/>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2256.0</w:t>
            </w:r>
          </w:p>
        </w:tc>
      </w:tr>
      <w:tr w:rsidR="00E627AC" w:rsidRPr="00E627AC" w:rsidTr="00E627AC">
        <w:trPr>
          <w:trHeight w:val="150"/>
          <w:jc w:val="right"/>
        </w:trPr>
        <w:tc>
          <w:tcPr>
            <w:tcW w:w="9165" w:type="dxa"/>
            <w:vAlign w:val="center"/>
          </w:tcPr>
          <w:p w:rsidR="00E627AC" w:rsidRPr="00E627AC" w:rsidRDefault="00E627AC" w:rsidP="00E627AC">
            <w:pPr>
              <w:spacing w:after="0" w:line="20" w:lineRule="atLeast"/>
              <w:rPr>
                <w:rFonts w:ascii="Sylfaen" w:eastAsia="Times New Roman" w:hAnsi="Sylfaen" w:cs="Sylfaen"/>
                <w:sz w:val="18"/>
                <w:szCs w:val="18"/>
                <w:lang w:val="hy-AM"/>
              </w:rPr>
            </w:pPr>
            <w:r w:rsidRPr="00E627AC">
              <w:rPr>
                <w:rFonts w:ascii="Sylfaen" w:eastAsia="Times New Roman" w:hAnsi="Sylfaen" w:cs="Times New Roman"/>
                <w:sz w:val="18"/>
                <w:szCs w:val="18"/>
                <w:lang w:val="hy-AM"/>
              </w:rPr>
              <w:t>Ռյա Թազա բնակավայրում վարչական ծառայությունների մատուցում</w:t>
            </w:r>
          </w:p>
        </w:tc>
        <w:tc>
          <w:tcPr>
            <w:tcW w:w="1178" w:type="dxa"/>
            <w:vAlign w:val="center"/>
          </w:tcPr>
          <w:p w:rsidR="00E627AC" w:rsidRPr="00E627AC" w:rsidRDefault="00E627AC" w:rsidP="00E627AC">
            <w:pPr>
              <w:spacing w:after="0" w:line="20" w:lineRule="atLeast"/>
              <w:jc w:val="right"/>
              <w:rPr>
                <w:rFonts w:ascii="Sylfaen" w:eastAsia="Times New Roman" w:hAnsi="Sylfaen" w:cs="Times New Roman"/>
                <w:sz w:val="18"/>
                <w:szCs w:val="18"/>
                <w:lang w:val="hy-AM"/>
              </w:rPr>
            </w:pPr>
            <w:r w:rsidRPr="00E627AC">
              <w:rPr>
                <w:rFonts w:ascii="Sylfaen" w:eastAsia="Times New Roman" w:hAnsi="Sylfaen" w:cs="Arial"/>
                <w:sz w:val="18"/>
                <w:szCs w:val="18"/>
                <w:lang w:val="hy-AM"/>
              </w:rPr>
              <w:t>2256</w:t>
            </w:r>
            <w:r w:rsidRPr="00E627AC">
              <w:rPr>
                <w:rFonts w:ascii="Sylfaen" w:eastAsia="Times New Roman" w:hAnsi="Sylfaen" w:cs="Arial"/>
                <w:sz w:val="18"/>
                <w:szCs w:val="18"/>
              </w:rPr>
              <w:t>.0</w:t>
            </w:r>
          </w:p>
        </w:tc>
      </w:tr>
      <w:tr w:rsidR="00E627AC" w:rsidRPr="00E627AC" w:rsidTr="00E627AC">
        <w:trPr>
          <w:trHeight w:val="269"/>
          <w:jc w:val="right"/>
        </w:trPr>
        <w:tc>
          <w:tcPr>
            <w:tcW w:w="9165" w:type="dxa"/>
            <w:shd w:val="clear" w:color="auto" w:fill="FFF2CC"/>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Շենկանի բնակավայրի միջոցառումներ </w:t>
            </w:r>
          </w:p>
        </w:tc>
        <w:tc>
          <w:tcPr>
            <w:tcW w:w="1178" w:type="dxa"/>
            <w:shd w:val="clear" w:color="auto" w:fill="FFF2CC"/>
            <w:vAlign w:val="center"/>
          </w:tcPr>
          <w:p w:rsidR="00E627AC" w:rsidRPr="00E627AC" w:rsidRDefault="00E627AC" w:rsidP="00E627AC">
            <w:pPr>
              <w:spacing w:after="0"/>
              <w:jc w:val="right"/>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1656.0</w:t>
            </w:r>
          </w:p>
        </w:tc>
      </w:tr>
      <w:tr w:rsidR="00E627AC" w:rsidRPr="00E627AC" w:rsidTr="00E627AC">
        <w:trPr>
          <w:jc w:val="right"/>
        </w:trPr>
        <w:tc>
          <w:tcPr>
            <w:tcW w:w="9165" w:type="dxa"/>
            <w:shd w:val="clear" w:color="auto" w:fill="DAEEF4"/>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1178" w:type="dxa"/>
            <w:shd w:val="clear" w:color="auto" w:fill="DAEEF4"/>
            <w:vAlign w:val="center"/>
          </w:tcPr>
          <w:p w:rsidR="00E627AC" w:rsidRPr="00E627AC" w:rsidRDefault="00E627AC" w:rsidP="00E627AC">
            <w:pPr>
              <w:spacing w:after="0"/>
              <w:jc w:val="right"/>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1656.0</w:t>
            </w:r>
          </w:p>
        </w:tc>
      </w:tr>
      <w:tr w:rsidR="00E627AC" w:rsidRPr="00E627AC" w:rsidTr="00E627AC">
        <w:trPr>
          <w:trHeight w:val="150"/>
          <w:jc w:val="right"/>
        </w:trPr>
        <w:tc>
          <w:tcPr>
            <w:tcW w:w="9165" w:type="dxa"/>
            <w:vAlign w:val="center"/>
          </w:tcPr>
          <w:p w:rsidR="00E627AC" w:rsidRPr="00E627AC" w:rsidRDefault="00E627AC" w:rsidP="00E627AC">
            <w:pPr>
              <w:spacing w:after="0" w:line="20" w:lineRule="atLeast"/>
              <w:rPr>
                <w:rFonts w:ascii="Sylfaen" w:eastAsia="Times New Roman" w:hAnsi="Sylfaen" w:cs="Sylfaen"/>
                <w:sz w:val="18"/>
                <w:szCs w:val="18"/>
                <w:lang w:val="hy-AM"/>
              </w:rPr>
            </w:pPr>
            <w:r w:rsidRPr="00E627AC">
              <w:rPr>
                <w:rFonts w:ascii="Sylfaen" w:eastAsia="Times New Roman" w:hAnsi="Sylfaen" w:cs="Times New Roman"/>
                <w:sz w:val="18"/>
                <w:szCs w:val="18"/>
                <w:lang w:val="hy-AM"/>
              </w:rPr>
              <w:t>Շենկանի բնակավայրում վարչական ծառայությունների մատուցում</w:t>
            </w:r>
          </w:p>
        </w:tc>
        <w:tc>
          <w:tcPr>
            <w:tcW w:w="1178" w:type="dxa"/>
            <w:vAlign w:val="center"/>
          </w:tcPr>
          <w:p w:rsidR="00E627AC" w:rsidRPr="00E627AC" w:rsidRDefault="00E627AC" w:rsidP="00E627AC">
            <w:pPr>
              <w:spacing w:after="0" w:line="20" w:lineRule="atLeast"/>
              <w:jc w:val="right"/>
              <w:rPr>
                <w:rFonts w:ascii="Sylfaen" w:eastAsia="Times New Roman" w:hAnsi="Sylfaen" w:cs="Times New Roman"/>
                <w:sz w:val="18"/>
                <w:szCs w:val="18"/>
                <w:lang w:val="hy-AM"/>
              </w:rPr>
            </w:pPr>
            <w:r w:rsidRPr="00E627AC">
              <w:rPr>
                <w:rFonts w:ascii="Sylfaen" w:eastAsia="Times New Roman" w:hAnsi="Sylfaen" w:cs="Arial"/>
                <w:sz w:val="18"/>
                <w:szCs w:val="18"/>
                <w:lang w:val="hy-AM"/>
              </w:rPr>
              <w:t>1656</w:t>
            </w:r>
            <w:r w:rsidRPr="00E627AC">
              <w:rPr>
                <w:rFonts w:ascii="Sylfaen" w:eastAsia="Times New Roman" w:hAnsi="Sylfaen" w:cs="Arial"/>
                <w:sz w:val="18"/>
                <w:szCs w:val="18"/>
              </w:rPr>
              <w:t>.0</w:t>
            </w:r>
          </w:p>
        </w:tc>
      </w:tr>
      <w:tr w:rsidR="00E627AC" w:rsidRPr="00E627AC" w:rsidTr="00E627AC">
        <w:trPr>
          <w:trHeight w:val="269"/>
          <w:jc w:val="right"/>
        </w:trPr>
        <w:tc>
          <w:tcPr>
            <w:tcW w:w="9165" w:type="dxa"/>
            <w:shd w:val="clear" w:color="auto" w:fill="FFF2CC"/>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Միրաք բնակավայրի միջոցառումներ </w:t>
            </w:r>
          </w:p>
        </w:tc>
        <w:tc>
          <w:tcPr>
            <w:tcW w:w="1178" w:type="dxa"/>
            <w:shd w:val="clear" w:color="auto" w:fill="FFF2CC"/>
            <w:vAlign w:val="center"/>
          </w:tcPr>
          <w:p w:rsidR="00E627AC" w:rsidRPr="00E627AC" w:rsidRDefault="00E627AC" w:rsidP="00E627AC">
            <w:pPr>
              <w:spacing w:after="0"/>
              <w:jc w:val="right"/>
              <w:rPr>
                <w:rFonts w:ascii="Sylfaen" w:eastAsia="Times New Roman" w:hAnsi="Sylfaen" w:cs="Times New Roman"/>
                <w:b/>
                <w:sz w:val="18"/>
                <w:szCs w:val="18"/>
              </w:rPr>
            </w:pPr>
            <w:r w:rsidRPr="00E627AC">
              <w:rPr>
                <w:rFonts w:ascii="Sylfaen" w:eastAsia="Times New Roman" w:hAnsi="Sylfaen" w:cs="Times New Roman"/>
                <w:b/>
                <w:sz w:val="18"/>
                <w:szCs w:val="18"/>
              </w:rPr>
              <w:t>7156.0</w:t>
            </w:r>
          </w:p>
        </w:tc>
      </w:tr>
      <w:tr w:rsidR="00E627AC" w:rsidRPr="00E627AC" w:rsidTr="00E627AC">
        <w:trPr>
          <w:jc w:val="right"/>
        </w:trPr>
        <w:tc>
          <w:tcPr>
            <w:tcW w:w="9165" w:type="dxa"/>
            <w:shd w:val="clear" w:color="auto" w:fill="DAEEF4"/>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1178" w:type="dxa"/>
            <w:shd w:val="clear" w:color="auto" w:fill="DAEEF4"/>
            <w:vAlign w:val="center"/>
          </w:tcPr>
          <w:p w:rsidR="00E627AC" w:rsidRPr="00E627AC" w:rsidRDefault="00E627AC" w:rsidP="00E627AC">
            <w:pPr>
              <w:spacing w:after="0"/>
              <w:jc w:val="right"/>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1656.0</w:t>
            </w:r>
          </w:p>
        </w:tc>
      </w:tr>
      <w:tr w:rsidR="00E627AC" w:rsidRPr="00E627AC" w:rsidTr="00E627AC">
        <w:trPr>
          <w:trHeight w:val="150"/>
          <w:jc w:val="right"/>
        </w:trPr>
        <w:tc>
          <w:tcPr>
            <w:tcW w:w="9165" w:type="dxa"/>
            <w:vAlign w:val="center"/>
          </w:tcPr>
          <w:p w:rsidR="00E627AC" w:rsidRPr="00E627AC" w:rsidRDefault="00E627AC" w:rsidP="00E627AC">
            <w:pPr>
              <w:spacing w:after="0" w:line="20" w:lineRule="atLeast"/>
              <w:rPr>
                <w:rFonts w:ascii="Sylfaen" w:eastAsia="Times New Roman" w:hAnsi="Sylfaen" w:cs="Sylfaen"/>
                <w:sz w:val="18"/>
                <w:szCs w:val="18"/>
                <w:lang w:val="hy-AM"/>
              </w:rPr>
            </w:pPr>
            <w:r w:rsidRPr="00E627AC">
              <w:rPr>
                <w:rFonts w:ascii="Sylfaen" w:eastAsia="Times New Roman" w:hAnsi="Sylfaen" w:cs="Sylfaen"/>
                <w:sz w:val="18"/>
                <w:szCs w:val="18"/>
                <w:lang w:val="hy-AM"/>
              </w:rPr>
              <w:t>Միրաք</w:t>
            </w:r>
            <w:r w:rsidRPr="00E627AC">
              <w:rPr>
                <w:rFonts w:ascii="Sylfaen" w:eastAsia="Times New Roman" w:hAnsi="Sylfaen" w:cs="Times New Roman"/>
                <w:sz w:val="18"/>
                <w:szCs w:val="18"/>
                <w:lang w:val="hy-AM"/>
              </w:rPr>
              <w:t xml:space="preserve"> բնակավայրում վարչական ծառայությունների մատուցում</w:t>
            </w:r>
          </w:p>
        </w:tc>
        <w:tc>
          <w:tcPr>
            <w:tcW w:w="1178" w:type="dxa"/>
            <w:vAlign w:val="center"/>
          </w:tcPr>
          <w:p w:rsidR="00E627AC" w:rsidRPr="00E627AC" w:rsidRDefault="00E627AC" w:rsidP="00E627AC">
            <w:pPr>
              <w:spacing w:after="0" w:line="20" w:lineRule="atLeast"/>
              <w:jc w:val="right"/>
              <w:rPr>
                <w:rFonts w:ascii="Sylfaen" w:eastAsia="Times New Roman" w:hAnsi="Sylfaen" w:cs="Times New Roman"/>
                <w:sz w:val="18"/>
                <w:szCs w:val="18"/>
                <w:lang w:val="hy-AM"/>
              </w:rPr>
            </w:pPr>
            <w:r w:rsidRPr="00E627AC">
              <w:rPr>
                <w:rFonts w:ascii="Sylfaen" w:eastAsia="Times New Roman" w:hAnsi="Sylfaen" w:cs="Arial"/>
                <w:sz w:val="18"/>
                <w:szCs w:val="18"/>
                <w:lang w:val="hy-AM"/>
              </w:rPr>
              <w:t>1656</w:t>
            </w:r>
            <w:r w:rsidRPr="00E627AC">
              <w:rPr>
                <w:rFonts w:ascii="Sylfaen" w:eastAsia="Times New Roman" w:hAnsi="Sylfaen" w:cs="Arial"/>
                <w:sz w:val="18"/>
                <w:szCs w:val="18"/>
              </w:rPr>
              <w:t>.0</w:t>
            </w:r>
          </w:p>
        </w:tc>
      </w:tr>
      <w:tr w:rsidR="00E627AC" w:rsidRPr="00E627AC" w:rsidTr="00E627AC">
        <w:trPr>
          <w:trHeight w:val="150"/>
          <w:jc w:val="right"/>
        </w:trPr>
        <w:tc>
          <w:tcPr>
            <w:tcW w:w="9165" w:type="dxa"/>
            <w:shd w:val="clear" w:color="auto" w:fill="DAEEF3" w:themeFill="accent5" w:themeFillTint="33"/>
            <w:vAlign w:val="center"/>
          </w:tcPr>
          <w:p w:rsidR="00E627AC" w:rsidRPr="00E627AC" w:rsidRDefault="00E627AC" w:rsidP="00E627AC">
            <w:pPr>
              <w:spacing w:after="0" w:line="20" w:lineRule="atLeast"/>
              <w:rPr>
                <w:rFonts w:ascii="Sylfaen" w:eastAsia="Times New Roman" w:hAnsi="Sylfaen" w:cs="Sylfaen"/>
                <w:sz w:val="18"/>
                <w:szCs w:val="18"/>
                <w:lang w:val="hy-AM"/>
              </w:rPr>
            </w:pPr>
            <w:r w:rsidRPr="00E627AC">
              <w:rPr>
                <w:rFonts w:ascii="Sylfaen" w:eastAsia="Times New Roman" w:hAnsi="Sylfaen" w:cs="Sylfaen"/>
                <w:b/>
                <w:sz w:val="18"/>
                <w:szCs w:val="18"/>
                <w:lang w:val="hy-AM"/>
              </w:rPr>
              <w:t xml:space="preserve">Բաժին (Ոլորտ) 6. </w:t>
            </w:r>
            <w:r w:rsidRPr="00E627AC">
              <w:rPr>
                <w:rFonts w:ascii="Sylfaen" w:eastAsia="Times New Roman" w:hAnsi="Sylfaen" w:cs="Sylfaen"/>
                <w:b/>
                <w:bCs/>
                <w:sz w:val="18"/>
                <w:szCs w:val="18"/>
                <w:lang w:val="hy-AM"/>
              </w:rPr>
              <w:t>Բնակարանային շինարարություն և կոմունալ ծառայություն</w:t>
            </w:r>
          </w:p>
        </w:tc>
        <w:tc>
          <w:tcPr>
            <w:tcW w:w="1178" w:type="dxa"/>
            <w:shd w:val="clear" w:color="auto" w:fill="DAEEF3" w:themeFill="accent5" w:themeFillTint="33"/>
            <w:vAlign w:val="center"/>
          </w:tcPr>
          <w:p w:rsidR="00E627AC" w:rsidRPr="00E627AC" w:rsidRDefault="00E627AC" w:rsidP="00E627AC">
            <w:pPr>
              <w:spacing w:after="0" w:line="20" w:lineRule="atLeast"/>
              <w:jc w:val="right"/>
              <w:rPr>
                <w:rFonts w:ascii="Sylfaen" w:eastAsia="Times New Roman" w:hAnsi="Sylfaen" w:cs="Arial"/>
                <w:b/>
                <w:sz w:val="18"/>
                <w:szCs w:val="18"/>
              </w:rPr>
            </w:pPr>
            <w:r w:rsidRPr="00E627AC">
              <w:rPr>
                <w:rFonts w:ascii="Sylfaen" w:eastAsia="Times New Roman" w:hAnsi="Sylfaen" w:cs="Arial"/>
                <w:b/>
                <w:sz w:val="18"/>
                <w:szCs w:val="18"/>
              </w:rPr>
              <w:t>5500.0</w:t>
            </w:r>
          </w:p>
        </w:tc>
      </w:tr>
      <w:tr w:rsidR="00E627AC" w:rsidRPr="00E627AC" w:rsidTr="00E627AC">
        <w:trPr>
          <w:trHeight w:val="150"/>
          <w:jc w:val="right"/>
        </w:trPr>
        <w:tc>
          <w:tcPr>
            <w:tcW w:w="9165" w:type="dxa"/>
            <w:vAlign w:val="center"/>
          </w:tcPr>
          <w:p w:rsidR="00E627AC" w:rsidRPr="00E627AC" w:rsidRDefault="00E627AC" w:rsidP="00E627AC">
            <w:pPr>
              <w:spacing w:after="0" w:line="20" w:lineRule="atLeast"/>
              <w:rPr>
                <w:rFonts w:ascii="Sylfaen" w:eastAsia="Times New Roman" w:hAnsi="Sylfaen" w:cs="Times New Roman"/>
                <w:sz w:val="18"/>
                <w:szCs w:val="18"/>
                <w:lang w:val="hy-AM"/>
              </w:rPr>
            </w:pPr>
            <w:r w:rsidRPr="00E627AC">
              <w:rPr>
                <w:rFonts w:ascii="Sylfaen" w:eastAsia="Times New Roman" w:hAnsi="Sylfaen" w:cs="Times New Roman"/>
                <w:sz w:val="18"/>
                <w:szCs w:val="18"/>
                <w:lang w:val="hy-AM"/>
              </w:rPr>
              <w:t>Նախագծանախահաշվային փաստաթղթերի պատվիրում</w:t>
            </w:r>
          </w:p>
        </w:tc>
        <w:tc>
          <w:tcPr>
            <w:tcW w:w="1178" w:type="dxa"/>
            <w:vAlign w:val="center"/>
          </w:tcPr>
          <w:p w:rsidR="00E627AC" w:rsidRPr="00E627AC" w:rsidRDefault="00E627AC" w:rsidP="00E627AC">
            <w:pPr>
              <w:spacing w:after="0" w:line="20" w:lineRule="atLeast"/>
              <w:jc w:val="right"/>
              <w:rPr>
                <w:rFonts w:ascii="Sylfaen" w:eastAsia="Times New Roman" w:hAnsi="Sylfaen" w:cs="Times New Roman"/>
                <w:sz w:val="18"/>
                <w:szCs w:val="18"/>
                <w:lang w:val="hy-AM"/>
              </w:rPr>
            </w:pPr>
            <w:r w:rsidRPr="00E627AC">
              <w:rPr>
                <w:rFonts w:ascii="Sylfaen" w:eastAsia="Times New Roman" w:hAnsi="Sylfaen" w:cs="Times New Roman"/>
                <w:sz w:val="18"/>
                <w:szCs w:val="18"/>
              </w:rPr>
              <w:t>1000.0</w:t>
            </w:r>
          </w:p>
        </w:tc>
      </w:tr>
      <w:tr w:rsidR="00E627AC" w:rsidRPr="00E627AC" w:rsidTr="00E627AC">
        <w:trPr>
          <w:trHeight w:val="150"/>
          <w:jc w:val="right"/>
        </w:trPr>
        <w:tc>
          <w:tcPr>
            <w:tcW w:w="9165" w:type="dxa"/>
            <w:vAlign w:val="center"/>
          </w:tcPr>
          <w:p w:rsidR="00E627AC" w:rsidRPr="00E627AC" w:rsidRDefault="00E627AC" w:rsidP="00E627AC">
            <w:pPr>
              <w:spacing w:after="0" w:line="20" w:lineRule="atLeast"/>
              <w:rPr>
                <w:rFonts w:ascii="Sylfaen" w:eastAsia="Times New Roman" w:hAnsi="Sylfaen" w:cs="Times New Roman"/>
                <w:sz w:val="18"/>
                <w:szCs w:val="18"/>
                <w:lang w:val="hy-AM"/>
              </w:rPr>
            </w:pPr>
            <w:r w:rsidRPr="00E627AC">
              <w:rPr>
                <w:rFonts w:ascii="Sylfaen" w:eastAsia="Times New Roman" w:hAnsi="Sylfaen" w:cs="Times New Roman"/>
                <w:sz w:val="18"/>
                <w:szCs w:val="18"/>
                <w:lang w:val="hy-AM"/>
              </w:rPr>
              <w:t>Միրաք բնակավայրում ջրագծի կառուցում</w:t>
            </w:r>
          </w:p>
        </w:tc>
        <w:tc>
          <w:tcPr>
            <w:tcW w:w="1178" w:type="dxa"/>
            <w:vAlign w:val="center"/>
          </w:tcPr>
          <w:p w:rsidR="00E627AC" w:rsidRPr="00E627AC" w:rsidRDefault="00E627AC" w:rsidP="00E627AC">
            <w:pPr>
              <w:spacing w:after="0" w:line="20" w:lineRule="atLeast"/>
              <w:jc w:val="right"/>
              <w:rPr>
                <w:rFonts w:ascii="Sylfaen" w:eastAsia="Times New Roman" w:hAnsi="Sylfaen" w:cs="Times New Roman"/>
                <w:sz w:val="18"/>
                <w:szCs w:val="18"/>
                <w:lang w:val="hy-AM"/>
              </w:rPr>
            </w:pPr>
            <w:r w:rsidRPr="00E627AC">
              <w:rPr>
                <w:rFonts w:ascii="Sylfaen" w:eastAsia="Times New Roman" w:hAnsi="Sylfaen" w:cs="Times New Roman"/>
                <w:sz w:val="18"/>
                <w:szCs w:val="18"/>
              </w:rPr>
              <w:t>4500.0</w:t>
            </w:r>
          </w:p>
        </w:tc>
      </w:tr>
      <w:tr w:rsidR="00E627AC" w:rsidRPr="00E627AC" w:rsidTr="00E627AC">
        <w:trPr>
          <w:trHeight w:val="269"/>
          <w:jc w:val="right"/>
        </w:trPr>
        <w:tc>
          <w:tcPr>
            <w:tcW w:w="9165" w:type="dxa"/>
            <w:shd w:val="clear" w:color="auto" w:fill="FFF2CC"/>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lastRenderedPageBreak/>
              <w:t xml:space="preserve">Կանիաշիր բնակավայրի միջոցառումներ </w:t>
            </w:r>
          </w:p>
        </w:tc>
        <w:tc>
          <w:tcPr>
            <w:tcW w:w="1178" w:type="dxa"/>
            <w:shd w:val="clear" w:color="auto" w:fill="FFF2CC"/>
            <w:vAlign w:val="center"/>
          </w:tcPr>
          <w:p w:rsidR="00E627AC" w:rsidRPr="00E627AC" w:rsidRDefault="00E627AC" w:rsidP="00E627AC">
            <w:pPr>
              <w:spacing w:after="0"/>
              <w:jc w:val="right"/>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1776</w:t>
            </w:r>
            <w:r w:rsidRPr="00E627AC">
              <w:rPr>
                <w:rFonts w:ascii="Sylfaen" w:eastAsia="Times New Roman" w:hAnsi="Sylfaen" w:cs="Times New Roman"/>
                <w:b/>
                <w:sz w:val="18"/>
                <w:szCs w:val="18"/>
              </w:rPr>
              <w:t>.0</w:t>
            </w:r>
          </w:p>
        </w:tc>
      </w:tr>
      <w:tr w:rsidR="00E627AC" w:rsidRPr="00E627AC" w:rsidTr="00E627AC">
        <w:trPr>
          <w:jc w:val="right"/>
        </w:trPr>
        <w:tc>
          <w:tcPr>
            <w:tcW w:w="9165" w:type="dxa"/>
            <w:shd w:val="clear" w:color="auto" w:fill="DAEEF4"/>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1178" w:type="dxa"/>
            <w:shd w:val="clear" w:color="auto" w:fill="DAEEF4"/>
            <w:vAlign w:val="center"/>
          </w:tcPr>
          <w:p w:rsidR="00E627AC" w:rsidRPr="00E627AC" w:rsidRDefault="00E627AC" w:rsidP="00E627AC">
            <w:pPr>
              <w:spacing w:after="0"/>
              <w:jc w:val="right"/>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1776</w:t>
            </w:r>
            <w:r w:rsidRPr="00E627AC">
              <w:rPr>
                <w:rFonts w:ascii="Sylfaen" w:eastAsia="Times New Roman" w:hAnsi="Sylfaen" w:cs="Times New Roman"/>
                <w:b/>
                <w:sz w:val="18"/>
                <w:szCs w:val="18"/>
              </w:rPr>
              <w:t>.0</w:t>
            </w:r>
          </w:p>
        </w:tc>
      </w:tr>
      <w:tr w:rsidR="00E627AC" w:rsidRPr="00E627AC" w:rsidTr="00E627AC">
        <w:trPr>
          <w:trHeight w:val="150"/>
          <w:jc w:val="right"/>
        </w:trPr>
        <w:tc>
          <w:tcPr>
            <w:tcW w:w="9165" w:type="dxa"/>
            <w:vAlign w:val="center"/>
          </w:tcPr>
          <w:p w:rsidR="00E627AC" w:rsidRPr="00E627AC" w:rsidRDefault="00E627AC" w:rsidP="00E627AC">
            <w:pPr>
              <w:spacing w:after="0" w:line="20" w:lineRule="atLeast"/>
              <w:rPr>
                <w:rFonts w:ascii="Sylfaen" w:eastAsia="Times New Roman" w:hAnsi="Sylfaen" w:cs="Sylfaen"/>
                <w:sz w:val="18"/>
                <w:szCs w:val="18"/>
                <w:lang w:val="hy-AM"/>
              </w:rPr>
            </w:pPr>
            <w:r w:rsidRPr="00E627AC">
              <w:rPr>
                <w:rFonts w:ascii="Sylfaen" w:eastAsia="Times New Roman" w:hAnsi="Sylfaen" w:cs="Times New Roman"/>
                <w:sz w:val="18"/>
                <w:szCs w:val="18"/>
                <w:lang w:val="hy-AM"/>
              </w:rPr>
              <w:t>Կանիաշիր բնակավայրում վարչական ծառայությունների մատուցում</w:t>
            </w:r>
          </w:p>
        </w:tc>
        <w:tc>
          <w:tcPr>
            <w:tcW w:w="1178" w:type="dxa"/>
            <w:vAlign w:val="center"/>
          </w:tcPr>
          <w:p w:rsidR="00E627AC" w:rsidRPr="00E627AC" w:rsidRDefault="00E627AC" w:rsidP="00E627AC">
            <w:pPr>
              <w:spacing w:after="0" w:line="20" w:lineRule="atLeast"/>
              <w:jc w:val="right"/>
              <w:rPr>
                <w:rFonts w:ascii="Sylfaen" w:eastAsia="Times New Roman" w:hAnsi="Sylfaen" w:cs="Times New Roman"/>
                <w:sz w:val="18"/>
                <w:szCs w:val="18"/>
                <w:lang w:val="hy-AM"/>
              </w:rPr>
            </w:pPr>
            <w:r w:rsidRPr="00E627AC">
              <w:rPr>
                <w:rFonts w:ascii="Sylfaen" w:eastAsia="Times New Roman" w:hAnsi="Sylfaen" w:cs="Arial"/>
                <w:sz w:val="18"/>
                <w:szCs w:val="18"/>
                <w:lang w:val="hy-AM"/>
              </w:rPr>
              <w:t>1776</w:t>
            </w:r>
            <w:r w:rsidRPr="00E627AC">
              <w:rPr>
                <w:rFonts w:ascii="Sylfaen" w:eastAsia="Times New Roman" w:hAnsi="Sylfaen" w:cs="Arial"/>
                <w:sz w:val="18"/>
                <w:szCs w:val="18"/>
              </w:rPr>
              <w:t>.0</w:t>
            </w:r>
          </w:p>
        </w:tc>
      </w:tr>
      <w:tr w:rsidR="00E627AC" w:rsidRPr="00E627AC" w:rsidTr="00E627AC">
        <w:trPr>
          <w:trHeight w:val="269"/>
          <w:jc w:val="right"/>
        </w:trPr>
        <w:tc>
          <w:tcPr>
            <w:tcW w:w="9165" w:type="dxa"/>
            <w:shd w:val="clear" w:color="auto" w:fill="FFF2CC"/>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Սադունց բնակավայրի միջոցառումներ </w:t>
            </w:r>
          </w:p>
        </w:tc>
        <w:tc>
          <w:tcPr>
            <w:tcW w:w="1178" w:type="dxa"/>
            <w:shd w:val="clear" w:color="auto" w:fill="FFF2CC"/>
            <w:vAlign w:val="center"/>
          </w:tcPr>
          <w:p w:rsidR="00E627AC" w:rsidRPr="00E627AC" w:rsidRDefault="00E627AC" w:rsidP="00E627AC">
            <w:pPr>
              <w:spacing w:after="0"/>
              <w:jc w:val="right"/>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2136</w:t>
            </w:r>
            <w:r w:rsidRPr="00E627AC">
              <w:rPr>
                <w:rFonts w:ascii="Sylfaen" w:eastAsia="Times New Roman" w:hAnsi="Sylfaen" w:cs="Times New Roman"/>
                <w:b/>
                <w:sz w:val="18"/>
                <w:szCs w:val="18"/>
              </w:rPr>
              <w:t>.0</w:t>
            </w:r>
          </w:p>
        </w:tc>
      </w:tr>
      <w:tr w:rsidR="00E627AC" w:rsidRPr="00E627AC" w:rsidTr="00E627AC">
        <w:trPr>
          <w:jc w:val="right"/>
        </w:trPr>
        <w:tc>
          <w:tcPr>
            <w:tcW w:w="9165" w:type="dxa"/>
            <w:shd w:val="clear" w:color="auto" w:fill="DAEEF4"/>
            <w:vAlign w:val="center"/>
          </w:tcPr>
          <w:p w:rsidR="00E627AC" w:rsidRPr="00E627AC" w:rsidRDefault="00E627AC" w:rsidP="00E627AC">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1178" w:type="dxa"/>
            <w:shd w:val="clear" w:color="auto" w:fill="DAEEF4"/>
            <w:vAlign w:val="center"/>
          </w:tcPr>
          <w:p w:rsidR="00E627AC" w:rsidRPr="00E627AC" w:rsidRDefault="00E627AC" w:rsidP="00E627AC">
            <w:pPr>
              <w:spacing w:after="0"/>
              <w:jc w:val="right"/>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2136</w:t>
            </w:r>
            <w:r w:rsidRPr="00E627AC">
              <w:rPr>
                <w:rFonts w:ascii="Sylfaen" w:eastAsia="Times New Roman" w:hAnsi="Sylfaen" w:cs="Times New Roman"/>
                <w:b/>
                <w:sz w:val="18"/>
                <w:szCs w:val="18"/>
              </w:rPr>
              <w:t>.0</w:t>
            </w:r>
          </w:p>
        </w:tc>
      </w:tr>
      <w:tr w:rsidR="00E627AC" w:rsidRPr="00E627AC" w:rsidTr="00E627AC">
        <w:trPr>
          <w:trHeight w:val="150"/>
          <w:jc w:val="right"/>
        </w:trPr>
        <w:tc>
          <w:tcPr>
            <w:tcW w:w="9165" w:type="dxa"/>
            <w:vAlign w:val="center"/>
          </w:tcPr>
          <w:p w:rsidR="00E627AC" w:rsidRPr="00E627AC" w:rsidRDefault="00E627AC" w:rsidP="00E627AC">
            <w:pPr>
              <w:spacing w:after="0" w:line="20" w:lineRule="atLeast"/>
              <w:rPr>
                <w:rFonts w:ascii="Sylfaen" w:eastAsia="Times New Roman" w:hAnsi="Sylfaen" w:cs="Sylfaen"/>
                <w:sz w:val="18"/>
                <w:szCs w:val="18"/>
                <w:lang w:val="hy-AM"/>
              </w:rPr>
            </w:pPr>
            <w:r w:rsidRPr="00E627AC">
              <w:rPr>
                <w:rFonts w:ascii="Sylfaen" w:eastAsia="Times New Roman" w:hAnsi="Sylfaen" w:cs="Times New Roman"/>
                <w:sz w:val="18"/>
                <w:szCs w:val="18"/>
                <w:lang w:val="hy-AM"/>
              </w:rPr>
              <w:t>Սադունց բնակավայրում վարչական ծառայությունների մատուցում</w:t>
            </w:r>
          </w:p>
        </w:tc>
        <w:tc>
          <w:tcPr>
            <w:tcW w:w="1178" w:type="dxa"/>
            <w:vAlign w:val="center"/>
          </w:tcPr>
          <w:p w:rsidR="00E627AC" w:rsidRPr="00E627AC" w:rsidRDefault="00E627AC" w:rsidP="00E627AC">
            <w:pPr>
              <w:spacing w:after="0" w:line="20" w:lineRule="atLeast"/>
              <w:jc w:val="right"/>
              <w:rPr>
                <w:rFonts w:ascii="Sylfaen" w:eastAsia="Times New Roman" w:hAnsi="Sylfaen" w:cs="Times New Roman"/>
                <w:sz w:val="18"/>
                <w:szCs w:val="18"/>
                <w:lang w:val="hy-AM"/>
              </w:rPr>
            </w:pPr>
            <w:r w:rsidRPr="00E627AC">
              <w:rPr>
                <w:rFonts w:ascii="Sylfaen" w:eastAsia="Times New Roman" w:hAnsi="Sylfaen" w:cs="Arial"/>
                <w:sz w:val="18"/>
                <w:szCs w:val="18"/>
                <w:lang w:val="hy-AM"/>
              </w:rPr>
              <w:t>2136</w:t>
            </w:r>
            <w:r w:rsidRPr="00E627AC">
              <w:rPr>
                <w:rFonts w:ascii="Sylfaen" w:eastAsia="Times New Roman" w:hAnsi="Sylfaen" w:cs="Arial"/>
                <w:sz w:val="18"/>
                <w:szCs w:val="18"/>
              </w:rPr>
              <w:t>.0</w:t>
            </w:r>
          </w:p>
        </w:tc>
      </w:tr>
      <w:tr w:rsidR="00E627AC" w:rsidRPr="00E627AC" w:rsidTr="00E627AC">
        <w:trPr>
          <w:trHeight w:val="150"/>
          <w:jc w:val="right"/>
        </w:trPr>
        <w:tc>
          <w:tcPr>
            <w:tcW w:w="9165" w:type="dxa"/>
            <w:shd w:val="clear" w:color="auto" w:fill="FABF8F" w:themeFill="accent6" w:themeFillTint="99"/>
            <w:vAlign w:val="center"/>
          </w:tcPr>
          <w:p w:rsidR="00E627AC" w:rsidRPr="00E627AC" w:rsidRDefault="00E627AC" w:rsidP="00E627AC">
            <w:pPr>
              <w:spacing w:after="0" w:line="20" w:lineRule="atLeast"/>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Ընդամենը պահուստային ֆոնդեր </w:t>
            </w:r>
          </w:p>
        </w:tc>
        <w:tc>
          <w:tcPr>
            <w:tcW w:w="1178" w:type="dxa"/>
            <w:shd w:val="clear" w:color="auto" w:fill="FABF8F" w:themeFill="accent6" w:themeFillTint="99"/>
            <w:vAlign w:val="center"/>
          </w:tcPr>
          <w:p w:rsidR="00E627AC" w:rsidRPr="00E627AC" w:rsidRDefault="00E627AC" w:rsidP="00E627AC">
            <w:pPr>
              <w:spacing w:after="0" w:line="20" w:lineRule="atLeast"/>
              <w:jc w:val="right"/>
              <w:rPr>
                <w:rFonts w:ascii="Sylfaen" w:eastAsia="Times New Roman" w:hAnsi="Sylfaen" w:cs="Times New Roman"/>
                <w:b/>
                <w:sz w:val="18"/>
                <w:szCs w:val="18"/>
                <w:lang w:val="hy-AM"/>
              </w:rPr>
            </w:pPr>
            <w:r w:rsidRPr="00E627AC">
              <w:rPr>
                <w:rFonts w:ascii="Sylfaen" w:eastAsia="Times New Roman" w:hAnsi="Sylfaen" w:cs="Arial"/>
                <w:b/>
                <w:sz w:val="18"/>
                <w:szCs w:val="18"/>
              </w:rPr>
              <w:t>36800.0</w:t>
            </w:r>
          </w:p>
        </w:tc>
      </w:tr>
      <w:tr w:rsidR="00E627AC" w:rsidRPr="00E627AC" w:rsidTr="00E627AC">
        <w:trPr>
          <w:trHeight w:val="47"/>
          <w:jc w:val="right"/>
        </w:trPr>
        <w:tc>
          <w:tcPr>
            <w:tcW w:w="9165" w:type="dxa"/>
            <w:shd w:val="clear" w:color="auto" w:fill="FFFF00"/>
            <w:vAlign w:val="center"/>
          </w:tcPr>
          <w:p w:rsidR="00E627AC" w:rsidRPr="00E627AC" w:rsidRDefault="00E627AC" w:rsidP="00E627AC">
            <w:pPr>
              <w:spacing w:after="0"/>
              <w:jc w:val="center"/>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Ընդամենը</w:t>
            </w:r>
          </w:p>
        </w:tc>
        <w:tc>
          <w:tcPr>
            <w:tcW w:w="1178" w:type="dxa"/>
            <w:shd w:val="clear" w:color="auto" w:fill="FFFF00"/>
            <w:vAlign w:val="center"/>
          </w:tcPr>
          <w:p w:rsidR="00E627AC" w:rsidRPr="00364484" w:rsidRDefault="00E627AC" w:rsidP="00E627AC">
            <w:pPr>
              <w:spacing w:after="0"/>
              <w:jc w:val="right"/>
              <w:rPr>
                <w:rFonts w:ascii="Sylfaen" w:eastAsia="Times New Roman" w:hAnsi="Sylfaen" w:cs="Times New Roman"/>
                <w:b/>
                <w:sz w:val="18"/>
                <w:szCs w:val="18"/>
              </w:rPr>
            </w:pPr>
            <w:r w:rsidRPr="00364484">
              <w:rPr>
                <w:rFonts w:ascii="Sylfaen" w:eastAsia="Times New Roman" w:hAnsi="Sylfaen" w:cs="Times New Roman"/>
                <w:b/>
                <w:sz w:val="18"/>
                <w:szCs w:val="18"/>
              </w:rPr>
              <w:t>315632.7</w:t>
            </w:r>
          </w:p>
        </w:tc>
      </w:tr>
    </w:tbl>
    <w:p w:rsidR="00E627AC" w:rsidRDefault="00E627AC" w:rsidP="001C415D">
      <w:pPr>
        <w:spacing w:after="0" w:line="240" w:lineRule="auto"/>
        <w:rPr>
          <w:rFonts w:ascii="Calibri" w:eastAsia="Times New Roman" w:hAnsi="Calibri" w:cs="Times New Roman"/>
          <w:sz w:val="20"/>
          <w:szCs w:val="20"/>
          <w:lang w:val="hy-AM"/>
        </w:rPr>
      </w:pPr>
    </w:p>
    <w:p w:rsidR="00E627AC" w:rsidRDefault="00E627AC" w:rsidP="001C415D">
      <w:pPr>
        <w:spacing w:after="0" w:line="240" w:lineRule="auto"/>
        <w:rPr>
          <w:rFonts w:ascii="Calibri" w:eastAsia="Times New Roman" w:hAnsi="Calibri" w:cs="Times New Roman"/>
          <w:sz w:val="20"/>
          <w:szCs w:val="20"/>
          <w:lang w:val="hy-AM"/>
        </w:rPr>
      </w:pPr>
    </w:p>
    <w:p w:rsidR="00E627AC" w:rsidRDefault="00E627AC" w:rsidP="001C415D">
      <w:pPr>
        <w:spacing w:after="0" w:line="240" w:lineRule="auto"/>
        <w:rPr>
          <w:rFonts w:ascii="Calibri" w:eastAsia="Times New Roman" w:hAnsi="Calibri" w:cs="Times New Roman"/>
          <w:sz w:val="20"/>
          <w:szCs w:val="20"/>
          <w:lang w:val="hy-AM"/>
        </w:rPr>
      </w:pPr>
      <w:r w:rsidRPr="001C415D">
        <w:rPr>
          <w:rFonts w:ascii="Sylfaen" w:eastAsia="Times New Roman" w:hAnsi="Sylfaen" w:cs="Sylfaen"/>
          <w:b/>
          <w:sz w:val="24"/>
          <w:szCs w:val="20"/>
          <w:lang w:val="hy-AM"/>
        </w:rPr>
        <w:t>ՀԱՄԱՅՆՔԻ ԲՅՈԻՋԵԻ ՄԻՋՈՑԱՌՈՒՄՆԵՐԻ ԱՐԴՅՈՒՆՔԱՅԻՆ ՑՈՒՑԱՆԻՇՆԵՐԸ</w:t>
      </w:r>
    </w:p>
    <w:p w:rsidR="00E627AC" w:rsidRPr="00E627AC" w:rsidRDefault="00E627AC" w:rsidP="00E627AC">
      <w:pPr>
        <w:rPr>
          <w:rFonts w:ascii="Calibri" w:eastAsia="Times New Roman" w:hAnsi="Calibri" w:cs="Times New Roman"/>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 xml:space="preserve">Բաժին (Ոլորտ) 1. Ընդհանուր բնույթի հանրային ծառայություններ </w:t>
      </w: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Ծրագիր 01. Ընդհանուր բնույթի համայնքային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2B484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Ալագյազի համայնքապետարանի աշխատակազմի բնականոն գործունեության ապահովում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01-01</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01-01</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Համայնքի աշխատակազմի (24 աշխատակից) կողմից ՏԻՄ-երի լիազորություններից բխող ամենօրյա կառավարչական գործունեության իրականացում</w:t>
            </w:r>
          </w:p>
        </w:tc>
      </w:tr>
      <w:tr w:rsidR="00E627AC" w:rsidRPr="00E627AC" w:rsidTr="00E627AC">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Համայնքապետարանի աշխատակազմի աշխատողների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24</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Համայնքի աշխատակազմում բարձրագույն կրթություն ունեցող աշխատողների թվի տեսակարար կշիռը ընդհանուրի մեջ, %</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rPr>
              <w:t>6</w:t>
            </w:r>
            <w:r>
              <w:rPr>
                <w:rFonts w:ascii="Sylfaen" w:eastAsia="Times New Roman" w:hAnsi="Sylfaen" w:cs="Times New Roman"/>
                <w:sz w:val="20"/>
                <w:szCs w:val="20"/>
                <w:lang w:val="hy-AM"/>
              </w:rPr>
              <w:t>5</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Համայնքի աշխատակազմի աշխատանքային օրերի թիվը տարվա ընթացքում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rPr>
            </w:pPr>
            <w:r w:rsidRPr="00E627AC">
              <w:rPr>
                <w:rFonts w:ascii="Sylfaen" w:eastAsia="Times New Roman" w:hAnsi="Sylfaen" w:cs="Times New Roman"/>
                <w:sz w:val="20"/>
                <w:szCs w:val="20"/>
              </w:rPr>
              <w:t>254</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Համայնքի աշխատակազմում ստացված մեկ դիմումին պատասխանելու միջին ժամանակը, օր</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4</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 xml:space="preserve">Համայնքային ծառայողների վերապատրաստման հաճախականությունը տարվա ընթացքում, անգամ  </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 xml:space="preserve">Համայնքապետարանի վարչական շենքի գույքի վիճակը՝ շատ վատ, վատ, բավարար, լավ, գերազանց  </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լավ</w:t>
            </w:r>
          </w:p>
        </w:tc>
      </w:tr>
      <w:tr w:rsidR="00E627AC" w:rsidRPr="00E627AC" w:rsidTr="00E627AC">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right"/>
              <w:rPr>
                <w:rFonts w:ascii="Sylfaen" w:eastAsia="Times New Roman" w:hAnsi="Sylfaen" w:cs="Times New Roman"/>
                <w:sz w:val="20"/>
                <w:szCs w:val="20"/>
              </w:rPr>
            </w:pPr>
            <w:r w:rsidRPr="00E627AC">
              <w:rPr>
                <w:rFonts w:ascii="Sylfaen" w:eastAsia="Times New Roman" w:hAnsi="Sylfaen" w:cs="Times New Roman"/>
                <w:sz w:val="20"/>
                <w:szCs w:val="20"/>
                <w:lang w:val="hy-AM"/>
              </w:rPr>
              <w:t>85078</w:t>
            </w:r>
            <w:r w:rsidRPr="00E627AC">
              <w:rPr>
                <w:rFonts w:ascii="Sylfaen" w:eastAsia="Times New Roman" w:hAnsi="Sylfaen" w:cs="Times New Roman"/>
                <w:sz w:val="20"/>
                <w:szCs w:val="20"/>
              </w:rPr>
              <w:t>.0</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 xml:space="preserve">Ալագյազի համայնքապետարան </w:t>
            </w:r>
          </w:p>
        </w:tc>
      </w:tr>
    </w:tbl>
    <w:p w:rsidR="00E627AC" w:rsidRPr="00E627AC" w:rsidRDefault="00E627AC" w:rsidP="00E627AC">
      <w:pPr>
        <w:spacing w:after="0" w:line="20" w:lineRule="atLeast"/>
        <w:rPr>
          <w:rFonts w:ascii="Sylfaen" w:eastAsia="Times New Roman" w:hAnsi="Sylfaen" w:cs="Times New Roman"/>
          <w:b/>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 xml:space="preserve">Բաժին (Ոլորտ) 1. Ընդհանուր բնույթի հանրային ծառայություններ </w:t>
      </w: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Ծրագիր 01. Ընդհանուր բնույթի համայնքային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2B484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Times New Roman"/>
                <w:sz w:val="20"/>
                <w:szCs w:val="20"/>
                <w:lang w:val="hy-AM"/>
              </w:rPr>
              <w:t>Ջամշլու բնակավայրում վարչական ծառայությունների մատուցում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01-01</w:t>
            </w:r>
          </w:p>
        </w:tc>
        <w:tc>
          <w:tcPr>
            <w:tcW w:w="810" w:type="dxa"/>
            <w:vMerge w:val="restart"/>
            <w:shd w:val="clear" w:color="auto" w:fill="FFFFFF"/>
            <w:vAlign w:val="center"/>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01-02</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rPr>
          <w:trHeight w:val="305"/>
        </w:trPr>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Ջամշլու բնակավայրի վարչական ղեկավարի գործունեության ապահովում</w:t>
            </w:r>
          </w:p>
        </w:tc>
      </w:tr>
      <w:tr w:rsidR="00E627AC" w:rsidRPr="00E627AC" w:rsidTr="00E627AC">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Աշխատակիցների թիվը, որից՝</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Վարչական պաշտոն զբաղեցնողների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Բնակավայրում իրականացվող հանրային քննարկումների և (կամ) լսումների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Վարչական ղեկավարի գործունեության վերաբերյալ բնակիչների կողմից ստացված դիմում-բողոքների թվի նվազում, %</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3</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Sylfaen"/>
                <w:sz w:val="20"/>
                <w:szCs w:val="20"/>
                <w:lang w:val="hy-AM"/>
              </w:rPr>
              <w:t xml:space="preserve">ՏԻՄ-երի կողմից մատուցվող համայնքային ծառայությունների հասանելիությունը բնակավայրի բնակիչներին </w:t>
            </w:r>
            <w:r w:rsidRPr="00E627AC">
              <w:rPr>
                <w:rFonts w:ascii="Sylfaen" w:eastAsia="Times New Roman" w:hAnsi="Sylfaen" w:cs="Times New Roman"/>
                <w:sz w:val="20"/>
                <w:szCs w:val="20"/>
                <w:lang w:val="hy-AM"/>
              </w:rPr>
              <w:t>(հարցումների հիման վրա)՝ այո, ոչ, մասամբ</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այո</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Աշխատանքային օրերի թիվը տարվա ընթացքում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rPr>
            </w:pPr>
            <w:r w:rsidRPr="00E627AC">
              <w:rPr>
                <w:rFonts w:ascii="Sylfaen" w:eastAsia="Times New Roman" w:hAnsi="Sylfaen" w:cs="Times New Roman"/>
                <w:sz w:val="20"/>
                <w:szCs w:val="20"/>
                <w:lang w:val="hy-AM"/>
              </w:rPr>
              <w:t>2</w:t>
            </w:r>
            <w:r w:rsidRPr="00E627AC">
              <w:rPr>
                <w:rFonts w:ascii="Sylfaen" w:eastAsia="Times New Roman" w:hAnsi="Sylfaen" w:cs="Times New Roman"/>
                <w:sz w:val="20"/>
                <w:szCs w:val="20"/>
              </w:rPr>
              <w:t>54</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Վարչական ղեկավարի կողմից կազմակերպվող բնակիչների ընդունելությունների հաճախականությունը, շաբաթվա կտրվածքով, անգամ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right"/>
              <w:rPr>
                <w:rFonts w:ascii="Sylfaen" w:eastAsia="Times New Roman" w:hAnsi="Sylfaen" w:cs="Times New Roman"/>
                <w:sz w:val="20"/>
                <w:szCs w:val="20"/>
                <w:lang w:val="hy-AM"/>
              </w:rPr>
            </w:pPr>
            <w:r w:rsidRPr="00E627AC">
              <w:rPr>
                <w:rFonts w:ascii="Sylfaen" w:eastAsia="Times New Roman" w:hAnsi="Sylfaen" w:cs="Arial"/>
                <w:sz w:val="20"/>
                <w:szCs w:val="20"/>
                <w:lang w:val="hy-AM"/>
              </w:rPr>
              <w:t>1656</w:t>
            </w:r>
            <w:r w:rsidRPr="00E627AC">
              <w:rPr>
                <w:rFonts w:ascii="Sylfaen" w:eastAsia="Times New Roman" w:hAnsi="Sylfaen" w:cs="Arial"/>
                <w:sz w:val="20"/>
                <w:szCs w:val="20"/>
              </w:rPr>
              <w:t>.0</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lastRenderedPageBreak/>
              <w:t>Միջոցառումն իրականացնողի անվանումը</w:t>
            </w:r>
          </w:p>
        </w:tc>
      </w:tr>
      <w:tr w:rsidR="00E627AC" w:rsidRPr="00E627AC" w:rsidTr="00E627AC">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Ջամշլու բնակավայրի վարչական ղեկավար</w:t>
            </w:r>
          </w:p>
        </w:tc>
      </w:tr>
    </w:tbl>
    <w:p w:rsidR="00E627AC" w:rsidRPr="00E627AC" w:rsidRDefault="00E627AC" w:rsidP="00E627AC">
      <w:pPr>
        <w:spacing w:after="0" w:line="20" w:lineRule="atLeast"/>
        <w:rPr>
          <w:rFonts w:ascii="Sylfaen" w:eastAsia="Times New Roman" w:hAnsi="Sylfaen" w:cs="Times New Roman"/>
          <w:b/>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 xml:space="preserve">Բաժին (Ոլորտ) 1. Ընդհանուր բնույթի հանրային ծառայություններ </w:t>
      </w: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Ծրագիր 01. Ընդհանուր բնույթի համայնքային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2B484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Սիփան բնակավայրում վարչական ծառայությունների մատուցում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01-01</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01-03</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Սիփան բնակավայրի վարչական ղեկավարի գործունեության ապահովում</w:t>
            </w:r>
          </w:p>
        </w:tc>
      </w:tr>
      <w:tr w:rsidR="00E627AC" w:rsidRPr="00E627AC" w:rsidTr="00E627AC">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Աշխատակիցների թիվը, որից՝</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Վարչական պաշտոն զբաղեցնողների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Բնակավայրում իրականացվող հանրային քննարկումների և (կամ) լսումների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 xml:space="preserve">ՏԻՄ-երի կողմից մատուցվող համայնքային ծառայությունների հասանելիությունը բնակավայրի բնակիչներին </w:t>
            </w:r>
            <w:r w:rsidRPr="00E627AC">
              <w:rPr>
                <w:rFonts w:ascii="Sylfaen" w:eastAsia="Times New Roman" w:hAnsi="Sylfaen" w:cs="Times New Roman"/>
                <w:sz w:val="20"/>
                <w:szCs w:val="20"/>
                <w:lang w:val="hy-AM"/>
              </w:rPr>
              <w:t>(հարցումների հիման վրա)՝ այո, ոչ, մասամբ</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այո</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Times New Roman"/>
                <w:sz w:val="20"/>
                <w:szCs w:val="20"/>
                <w:lang w:val="hy-AM"/>
              </w:rPr>
              <w:t>Վարչական ղեկավարի գործունեության վերաբերյալ բնակիչների կողմից ստացված դիմում-բողոքների թվի նվազում, %</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4</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Աշխատանքային օրերի թիվը տարվա ընթացքում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rPr>
            </w:pPr>
            <w:r w:rsidRPr="00E627AC">
              <w:rPr>
                <w:rFonts w:ascii="Sylfaen" w:eastAsia="Times New Roman" w:hAnsi="Sylfaen" w:cs="Times New Roman"/>
                <w:sz w:val="20"/>
                <w:szCs w:val="20"/>
              </w:rPr>
              <w:t>254</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Վարչական ղեկավարի կողմից կազմակերպվող բնակիչների ընդունելությունների հաճախականությունը, շաբաթվա կտրվածքով, անգամ</w:t>
            </w:r>
            <w:r w:rsidRPr="00E627AC">
              <w:rPr>
                <w:rFonts w:ascii="Sylfaen" w:eastAsia="Times New Roman" w:hAnsi="Sylfaen" w:cs="Times New Roman"/>
                <w:sz w:val="20"/>
                <w:szCs w:val="20"/>
                <w:lang w:val="hy-AM"/>
              </w:rPr>
              <w:tab/>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right"/>
              <w:rPr>
                <w:rFonts w:ascii="Sylfaen" w:eastAsia="Times New Roman" w:hAnsi="Sylfaen" w:cs="Times New Roman"/>
                <w:sz w:val="20"/>
                <w:szCs w:val="20"/>
                <w:lang w:val="hy-AM"/>
              </w:rPr>
            </w:pPr>
            <w:r w:rsidRPr="00E627AC">
              <w:rPr>
                <w:rFonts w:ascii="Sylfaen" w:eastAsia="Times New Roman" w:hAnsi="Sylfaen" w:cs="Arial"/>
                <w:sz w:val="20"/>
                <w:szCs w:val="20"/>
                <w:lang w:val="hy-AM"/>
              </w:rPr>
              <w:t>1776</w:t>
            </w:r>
            <w:r w:rsidRPr="00E627AC">
              <w:rPr>
                <w:rFonts w:ascii="Sylfaen" w:eastAsia="Times New Roman" w:hAnsi="Sylfaen" w:cs="Arial"/>
                <w:sz w:val="20"/>
                <w:szCs w:val="20"/>
              </w:rPr>
              <w:t>.0</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rPr>
          <w:trHeight w:val="231"/>
        </w:trPr>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Sylfaen"/>
                <w:sz w:val="20"/>
                <w:szCs w:val="20"/>
                <w:lang w:val="hy-AM"/>
              </w:rPr>
              <w:t>Սիփան</w:t>
            </w:r>
            <w:r w:rsidRPr="00E627AC">
              <w:rPr>
                <w:rFonts w:ascii="Sylfaen" w:eastAsia="Times New Roman" w:hAnsi="Sylfaen" w:cs="Times New Roman"/>
                <w:sz w:val="20"/>
                <w:szCs w:val="20"/>
                <w:lang w:val="hy-AM"/>
              </w:rPr>
              <w:t xml:space="preserve"> բնակավայրի վարչական ղեկավար</w:t>
            </w:r>
          </w:p>
        </w:tc>
      </w:tr>
    </w:tbl>
    <w:p w:rsidR="00E627AC" w:rsidRPr="00E627AC" w:rsidRDefault="00E627AC" w:rsidP="00E627AC">
      <w:pPr>
        <w:spacing w:after="0" w:line="20" w:lineRule="atLeast"/>
        <w:jc w:val="right"/>
        <w:rPr>
          <w:rFonts w:ascii="Sylfaen" w:eastAsia="Times New Roman" w:hAnsi="Sylfaen" w:cs="Times New Roman"/>
          <w:b/>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 xml:space="preserve">Բաժին (Ոլորտ) 1. Ընդհանուր բնույթի հանրային ծառայություններ </w:t>
      </w: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Ծրագիր 01. Ընդհանուր բնույթի համայնքային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2B484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autoSpaceDE w:val="0"/>
              <w:autoSpaceDN w:val="0"/>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Ավշեն բնակավայրում վարչական ծառայությունների մատուցում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01-01</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01-04</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autoSpaceDE w:val="0"/>
              <w:autoSpaceDN w:val="0"/>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Ավշեն բնակավայրի վարչական ղեկավարի գործունեության ապահովում</w:t>
            </w:r>
          </w:p>
        </w:tc>
      </w:tr>
      <w:tr w:rsidR="00E627AC" w:rsidRPr="00E627AC" w:rsidTr="00E627AC">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Աշխատակիցների թիվը, որից՝</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Վարչական պաշտոն զբաղեցնողների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Բնակավայրում իրականացվող հանրային քննարկումների և (կամ) լսումների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Sylfaen"/>
                <w:sz w:val="20"/>
                <w:szCs w:val="20"/>
                <w:lang w:val="hy-AM"/>
              </w:rPr>
              <w:t xml:space="preserve">ՏԻՄ-երի կողմից մատուցվող համայնքային ծառայությունների հասանելիությունը բնակավայրի բնակիչներին </w:t>
            </w:r>
            <w:r w:rsidRPr="00E627AC">
              <w:rPr>
                <w:rFonts w:ascii="Sylfaen" w:eastAsia="Times New Roman" w:hAnsi="Sylfaen" w:cs="Times New Roman"/>
                <w:sz w:val="20"/>
                <w:szCs w:val="20"/>
                <w:lang w:val="hy-AM"/>
              </w:rPr>
              <w:t>(հարցումների հիման վրա)՝ այո, ոչ, մասամբ</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այո</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Times New Roman"/>
                <w:sz w:val="20"/>
                <w:szCs w:val="20"/>
                <w:lang w:val="hy-AM"/>
              </w:rPr>
              <w:t>Վարչական ղեկավարի գործունեության վերաբերյալ բնակիչների կողմից ստացված դիմում-բողոքների թվի նվազում, %</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2</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Աշխատանքային օրերի թիվը տարվա ընթացքում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rPr>
            </w:pPr>
            <w:r w:rsidRPr="00E627AC">
              <w:rPr>
                <w:rFonts w:ascii="Sylfaen" w:eastAsia="Times New Roman" w:hAnsi="Sylfaen" w:cs="Times New Roman"/>
                <w:sz w:val="20"/>
                <w:szCs w:val="20"/>
              </w:rPr>
              <w:t>254</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Բնակավայրում կիրառվող համակարգչային ծրագրերի թարմացման հաճախականությունը, տարի</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right"/>
              <w:rPr>
                <w:rFonts w:ascii="Sylfaen" w:eastAsia="Times New Roman" w:hAnsi="Sylfaen" w:cs="Times New Roman"/>
                <w:sz w:val="20"/>
                <w:szCs w:val="20"/>
                <w:lang w:val="hy-AM"/>
              </w:rPr>
            </w:pPr>
            <w:r w:rsidRPr="00E627AC">
              <w:rPr>
                <w:rFonts w:ascii="Sylfaen" w:eastAsia="Times New Roman" w:hAnsi="Sylfaen" w:cs="Arial"/>
                <w:sz w:val="20"/>
                <w:szCs w:val="20"/>
                <w:lang w:val="hy-AM"/>
              </w:rPr>
              <w:t>1776</w:t>
            </w:r>
            <w:r w:rsidRPr="00E627AC">
              <w:rPr>
                <w:rFonts w:ascii="Sylfaen" w:eastAsia="Times New Roman" w:hAnsi="Sylfaen" w:cs="Arial"/>
                <w:sz w:val="20"/>
                <w:szCs w:val="20"/>
              </w:rPr>
              <w:t>.0</w:t>
            </w:r>
          </w:p>
        </w:tc>
      </w:tr>
      <w:tr w:rsidR="00E627AC" w:rsidRPr="00E627AC" w:rsidTr="00E627AC">
        <w:tc>
          <w:tcPr>
            <w:tcW w:w="8100" w:type="dxa"/>
            <w:gridSpan w:val="3"/>
            <w:shd w:val="clear" w:color="auto" w:fill="auto"/>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Ավշեն բնակավայրի վարչական ղեկավար</w:t>
            </w:r>
          </w:p>
        </w:tc>
        <w:tc>
          <w:tcPr>
            <w:tcW w:w="1620" w:type="dxa"/>
            <w:shd w:val="clear" w:color="auto" w:fill="auto"/>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r>
    </w:tbl>
    <w:p w:rsidR="00E627AC" w:rsidRPr="00E627AC" w:rsidRDefault="00E627AC" w:rsidP="00E627AC">
      <w:pPr>
        <w:spacing w:after="0" w:line="20" w:lineRule="atLeast"/>
        <w:jc w:val="right"/>
        <w:rPr>
          <w:rFonts w:ascii="Sylfaen" w:eastAsia="Times New Roman" w:hAnsi="Sylfaen" w:cs="Times New Roman"/>
          <w:b/>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 xml:space="preserve">Բաժին (Ոլորտ) 1. Ընդհանուր բնույթի հանրային ծառայություններ </w:t>
      </w: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Ծրագիր 01. Ընդհանուր բնույթի համայնքային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2B484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Ճարճակիս բնակավայրում վարչական ծառայությունների մատուցում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01-01</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01-05</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Ճարճակիս բնակավայրի վարչական ղեկավարի գործունեության ապահովում</w:t>
            </w:r>
          </w:p>
        </w:tc>
      </w:tr>
      <w:tr w:rsidR="00E627AC" w:rsidRPr="00E627AC" w:rsidTr="00E627AC">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Աշխատակիցների թիվը, որից՝</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Վարչական պաշտոն զբաղեցնողների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lastRenderedPageBreak/>
              <w:t>Բնակավայրում իրականացվող հանրային քննարկումների և (կամ) լսումների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Sylfaen"/>
                <w:sz w:val="20"/>
                <w:szCs w:val="20"/>
                <w:lang w:val="hy-AM"/>
              </w:rPr>
              <w:t xml:space="preserve">ՏԻՄ-երի կողմից մատուցվող համայնքային ծառայությունների հասանելիությունը բնակավայրի բնակիչներին </w:t>
            </w:r>
            <w:r w:rsidRPr="00E627AC">
              <w:rPr>
                <w:rFonts w:ascii="Sylfaen" w:eastAsia="Times New Roman" w:hAnsi="Sylfaen" w:cs="Times New Roman"/>
                <w:sz w:val="20"/>
                <w:szCs w:val="20"/>
                <w:lang w:val="hy-AM"/>
              </w:rPr>
              <w:t>(հարցումների հիման վրա)՝ այո, ոչ, մասամբ</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այո</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Times New Roman"/>
                <w:sz w:val="20"/>
                <w:szCs w:val="20"/>
                <w:lang w:val="hy-AM"/>
              </w:rPr>
              <w:t>Վարչական ղեկավարի գործունեության վերաբերյալ բնակիչների կողմից ստացված դիմում-բողոքների թվի նվազում, %</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2</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Աշխատանքային օրերի թիվը տարվա ընթացքում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rPr>
            </w:pPr>
            <w:r w:rsidRPr="00E627AC">
              <w:rPr>
                <w:rFonts w:ascii="Sylfaen" w:eastAsia="Times New Roman" w:hAnsi="Sylfaen" w:cs="Times New Roman"/>
                <w:sz w:val="20"/>
                <w:szCs w:val="20"/>
              </w:rPr>
              <w:t>254</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 xml:space="preserve">Համայնքային ծառայողների վերապատրաստման հաճախականությունը, տարի </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right"/>
              <w:rPr>
                <w:rFonts w:ascii="Sylfaen" w:eastAsia="Times New Roman" w:hAnsi="Sylfaen" w:cs="Times New Roman"/>
                <w:sz w:val="20"/>
                <w:szCs w:val="20"/>
              </w:rPr>
            </w:pPr>
            <w:r w:rsidRPr="00E627AC">
              <w:rPr>
                <w:rFonts w:ascii="Sylfaen" w:eastAsia="Times New Roman" w:hAnsi="Sylfaen" w:cs="Arial"/>
                <w:sz w:val="20"/>
                <w:szCs w:val="20"/>
                <w:lang w:val="hy-AM"/>
              </w:rPr>
              <w:t>2256</w:t>
            </w:r>
            <w:r w:rsidRPr="00E627AC">
              <w:rPr>
                <w:rFonts w:ascii="Sylfaen" w:eastAsia="Times New Roman" w:hAnsi="Sylfaen" w:cs="Arial"/>
                <w:sz w:val="20"/>
                <w:szCs w:val="20"/>
              </w:rPr>
              <w:t>.0</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rPr>
          <w:trHeight w:val="231"/>
        </w:trPr>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Sylfaen"/>
                <w:sz w:val="20"/>
                <w:szCs w:val="20"/>
                <w:lang w:val="hy-AM"/>
              </w:rPr>
              <w:t xml:space="preserve">Ճարճակիս </w:t>
            </w:r>
            <w:r w:rsidRPr="00E627AC">
              <w:rPr>
                <w:rFonts w:ascii="Sylfaen" w:eastAsia="Times New Roman" w:hAnsi="Sylfaen" w:cs="Times New Roman"/>
                <w:sz w:val="20"/>
                <w:szCs w:val="20"/>
                <w:lang w:val="hy-AM"/>
              </w:rPr>
              <w:t>բնակավայրի վարչական ղեկավար</w:t>
            </w:r>
          </w:p>
        </w:tc>
      </w:tr>
    </w:tbl>
    <w:p w:rsidR="00E627AC" w:rsidRPr="00E627AC" w:rsidRDefault="00E627AC" w:rsidP="00E627AC">
      <w:pPr>
        <w:spacing w:after="0" w:line="20" w:lineRule="atLeast"/>
        <w:rPr>
          <w:rFonts w:ascii="Sylfaen" w:eastAsia="Times New Roman" w:hAnsi="Sylfaen" w:cs="Times New Roman"/>
          <w:b/>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 xml:space="preserve">Բաժին (Ոլորտ) 1. Ընդհանուր բնույթի հանրային ծառայություններ </w:t>
      </w: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Ծրագիր 01. Ընդհանուր բնույթի համայնքային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2B484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Times New Roman"/>
                <w:sz w:val="20"/>
                <w:szCs w:val="20"/>
                <w:lang w:val="hy-AM"/>
              </w:rPr>
              <w:t>Միջնատուն բնակավայրում վարչական ծառայությունների մատուցում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01-01</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01-06</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59" w:lineRule="auto"/>
              <w:ind w:right="-69"/>
              <w:contextualSpacing/>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Միջնատուն բնակավայրի վարչական ղեկավարի գործունեության ապահովում</w:t>
            </w:r>
          </w:p>
        </w:tc>
      </w:tr>
      <w:tr w:rsidR="00E627AC" w:rsidRPr="00E627AC" w:rsidTr="00E627AC">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Աշխատակիցների թիվը, որից՝</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Վարչական պաշտոն զբաղեցնողների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Բնակավայրում իրականացվող հանրային քննարկումների և (կամ) լսումների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Sylfaen"/>
                <w:sz w:val="20"/>
                <w:szCs w:val="20"/>
                <w:lang w:val="hy-AM"/>
              </w:rPr>
              <w:t xml:space="preserve">ՏԻՄ-երի կողմից մատուցվող համայնքային ծառայությունների հասանելիությունը բնակավայրի բնակիչներին` </w:t>
            </w:r>
            <w:r w:rsidRPr="00E627AC">
              <w:rPr>
                <w:rFonts w:ascii="Sylfaen" w:eastAsia="Times New Roman" w:hAnsi="Sylfaen" w:cs="Times New Roman"/>
                <w:sz w:val="20"/>
                <w:szCs w:val="20"/>
                <w:lang w:val="hy-AM"/>
              </w:rPr>
              <w:t>այո, ոչ, մասամբ</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այո</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Times New Roman"/>
                <w:sz w:val="20"/>
                <w:szCs w:val="20"/>
                <w:lang w:val="hy-AM"/>
              </w:rPr>
              <w:t>Վարչական ղեկավարի գործունեության վերաբերյալ բնակիչների կողմից ստացված դիմում-բողոքների թվի նվազում, %</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2</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Աշխատանքային օրերի թիվը տարվա ընթացքում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rPr>
            </w:pPr>
            <w:r w:rsidRPr="00E627AC">
              <w:rPr>
                <w:rFonts w:ascii="Sylfaen" w:eastAsia="Times New Roman" w:hAnsi="Sylfaen" w:cs="Times New Roman"/>
                <w:sz w:val="20"/>
                <w:szCs w:val="20"/>
              </w:rPr>
              <w:t>254</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Վարչական ղեկավարի կողմից կազմակերպվող բնակիչների ընդունելությունների հաճախականությունը, շաբաթվա կտրվածքով, անգամ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right"/>
              <w:rPr>
                <w:rFonts w:ascii="Sylfaen" w:eastAsia="Times New Roman" w:hAnsi="Sylfaen" w:cs="Times New Roman"/>
                <w:sz w:val="20"/>
                <w:szCs w:val="20"/>
              </w:rPr>
            </w:pPr>
            <w:r w:rsidRPr="00E627AC">
              <w:rPr>
                <w:rFonts w:ascii="Sylfaen" w:eastAsia="Times New Roman" w:hAnsi="Sylfaen" w:cs="Arial"/>
                <w:sz w:val="20"/>
                <w:szCs w:val="20"/>
                <w:lang w:val="hy-AM"/>
              </w:rPr>
              <w:t>1656</w:t>
            </w:r>
            <w:r w:rsidRPr="00E627AC">
              <w:rPr>
                <w:rFonts w:ascii="Sylfaen" w:eastAsia="Times New Roman" w:hAnsi="Sylfaen" w:cs="Arial"/>
                <w:sz w:val="20"/>
                <w:szCs w:val="20"/>
              </w:rPr>
              <w:t>.0</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rPr>
          <w:trHeight w:val="231"/>
        </w:trPr>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Sylfaen"/>
                <w:sz w:val="20"/>
                <w:szCs w:val="20"/>
                <w:lang w:val="hy-AM"/>
              </w:rPr>
              <w:t>Միջնատուն</w:t>
            </w:r>
            <w:r w:rsidRPr="00E627AC">
              <w:rPr>
                <w:rFonts w:ascii="Sylfaen" w:eastAsia="Times New Roman" w:hAnsi="Sylfaen" w:cs="Times New Roman"/>
                <w:sz w:val="20"/>
                <w:szCs w:val="20"/>
                <w:lang w:val="hy-AM"/>
              </w:rPr>
              <w:t xml:space="preserve"> բնակավայրի վարչական ղեկավար</w:t>
            </w:r>
          </w:p>
        </w:tc>
      </w:tr>
    </w:tbl>
    <w:p w:rsidR="00E627AC" w:rsidRPr="00E627AC" w:rsidRDefault="00E627AC" w:rsidP="00E627AC">
      <w:pPr>
        <w:spacing w:after="0" w:line="20" w:lineRule="atLeast"/>
        <w:rPr>
          <w:rFonts w:ascii="Sylfaen" w:eastAsia="Times New Roman" w:hAnsi="Sylfaen" w:cs="Times New Roman"/>
          <w:b/>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 xml:space="preserve">Բաժին (Ոլորտ) 1. Ընդհանուր բնույթի հանրային ծառայություններ </w:t>
      </w: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Ծրագիր 01. Ընդհանուր բնույթի համայնքային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2B484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autoSpaceDE w:val="0"/>
              <w:autoSpaceDN w:val="0"/>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Ռյա Թազա բնակավայրում վարչական ծառայությունների մատուցում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01-01</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01-07</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autoSpaceDE w:val="0"/>
              <w:autoSpaceDN w:val="0"/>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Ռյա Թազա բնակավայրի վարչական ղեկավարի գործունեության ապահովում</w:t>
            </w:r>
          </w:p>
        </w:tc>
      </w:tr>
      <w:tr w:rsidR="00E627AC" w:rsidRPr="00E627AC" w:rsidTr="00E627AC">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Աշխատակիցների թիվը, որից՝</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Վարչական պաշտոն զբաղեցնողների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Բնակավայրում իրականացվող հանրային քննարկումների և (կամ) լսումների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Sylfaen"/>
                <w:sz w:val="20"/>
                <w:szCs w:val="20"/>
                <w:lang w:val="hy-AM"/>
              </w:rPr>
              <w:t xml:space="preserve">ՏԻՄ-երի կողմից մատուցվող համայնքային ծառայությունների հասանելիությունը բնակավայրի բնակիչներին` </w:t>
            </w:r>
            <w:r w:rsidRPr="00E627AC">
              <w:rPr>
                <w:rFonts w:ascii="Sylfaen" w:eastAsia="Times New Roman" w:hAnsi="Sylfaen" w:cs="Times New Roman"/>
                <w:sz w:val="20"/>
                <w:szCs w:val="20"/>
                <w:lang w:val="hy-AM"/>
              </w:rPr>
              <w:t>այո, ոչ, մասամբ</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այո</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Times New Roman"/>
                <w:sz w:val="20"/>
                <w:szCs w:val="20"/>
                <w:lang w:val="hy-AM"/>
              </w:rPr>
              <w:t>Վարչական ղեկավարի գործունեության վերաբերյալ բնակիչների կողմից ստացված դիմում-բողոքների թվի նվազում, %</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2</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Աշխատանքային օրերի թիվը տարվա ընթացքում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rPr>
            </w:pPr>
            <w:r w:rsidRPr="00E627AC">
              <w:rPr>
                <w:rFonts w:ascii="Sylfaen" w:eastAsia="Times New Roman" w:hAnsi="Sylfaen" w:cs="Times New Roman"/>
                <w:sz w:val="20"/>
                <w:szCs w:val="20"/>
              </w:rPr>
              <w:t>254</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Վարչական ղեկավարի կողմից կազմակերպվող բնակիչների ընդունելությունների հաճախականությունը, շաբաթվա կտրվածքով, անգամ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right"/>
              <w:rPr>
                <w:rFonts w:ascii="Sylfaen" w:eastAsia="Times New Roman" w:hAnsi="Sylfaen" w:cs="Times New Roman"/>
                <w:sz w:val="20"/>
                <w:szCs w:val="20"/>
                <w:lang w:val="hy-AM"/>
              </w:rPr>
            </w:pPr>
            <w:r w:rsidRPr="00E627AC">
              <w:rPr>
                <w:rFonts w:ascii="Sylfaen" w:eastAsia="Times New Roman" w:hAnsi="Sylfaen" w:cs="Arial"/>
                <w:sz w:val="20"/>
                <w:szCs w:val="20"/>
                <w:lang w:val="hy-AM"/>
              </w:rPr>
              <w:t>2256</w:t>
            </w:r>
            <w:r w:rsidRPr="00E627AC">
              <w:rPr>
                <w:rFonts w:ascii="Sylfaen" w:eastAsia="Times New Roman" w:hAnsi="Sylfaen" w:cs="Arial"/>
                <w:sz w:val="20"/>
                <w:szCs w:val="20"/>
              </w:rPr>
              <w:t>.0</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rPr>
          <w:trHeight w:val="231"/>
        </w:trPr>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Sylfaen"/>
                <w:sz w:val="20"/>
                <w:szCs w:val="20"/>
                <w:lang w:val="hy-AM"/>
              </w:rPr>
              <w:t>Ռյա Թազա</w:t>
            </w:r>
            <w:r w:rsidRPr="00E627AC">
              <w:rPr>
                <w:rFonts w:ascii="Sylfaen" w:eastAsia="Times New Roman" w:hAnsi="Sylfaen" w:cs="Times New Roman"/>
                <w:sz w:val="20"/>
                <w:szCs w:val="20"/>
                <w:lang w:val="hy-AM"/>
              </w:rPr>
              <w:t xml:space="preserve"> բնակավայրի վարչական ղեկավար</w:t>
            </w:r>
          </w:p>
        </w:tc>
      </w:tr>
    </w:tbl>
    <w:p w:rsidR="00E627AC" w:rsidRPr="00E627AC" w:rsidRDefault="00E627AC" w:rsidP="00E627AC">
      <w:pPr>
        <w:spacing w:after="0" w:line="20" w:lineRule="atLeast"/>
        <w:rPr>
          <w:rFonts w:ascii="Sylfaen" w:eastAsia="Times New Roman" w:hAnsi="Sylfaen" w:cs="Times New Roman"/>
          <w:b/>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lastRenderedPageBreak/>
        <w:t xml:space="preserve">Բաժին (Ոլորտ) 1. Ընդհանուր բնույթի հանրային ծառայություններ </w:t>
      </w: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Ծրագիր 01. Ընդհանուր բնույթի համայնքային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2B484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Times New Roman"/>
                <w:sz w:val="20"/>
                <w:szCs w:val="20"/>
                <w:lang w:val="hy-AM"/>
              </w:rPr>
              <w:t>Շենկանի բնակավայրում վարչական ծառայությունների մատուցում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01-01</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01-08</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autoSpaceDE w:val="0"/>
              <w:autoSpaceDN w:val="0"/>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Շենկանի բնակավայրի վարչական ղեկավարի գործունեության ապահովում</w:t>
            </w:r>
          </w:p>
        </w:tc>
      </w:tr>
      <w:tr w:rsidR="00E627AC" w:rsidRPr="00E627AC" w:rsidTr="00E627AC">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Աշխատակիցների թիվը, որից՝</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Վարչական պաշտոն զբաղեցնողների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Բնակավայրում իրականացվող հանրային քննարկումների և (կամ) լսումների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Sylfaen"/>
                <w:sz w:val="20"/>
                <w:szCs w:val="20"/>
                <w:lang w:val="hy-AM"/>
              </w:rPr>
              <w:t xml:space="preserve">ՏԻՄ-երի կողմից մատուցվող համայնքային ծառայությունների հասանելիությունը բնակավայրի բնակիչներին </w:t>
            </w:r>
            <w:r w:rsidRPr="00E627AC">
              <w:rPr>
                <w:rFonts w:ascii="Sylfaen" w:eastAsia="Times New Roman" w:hAnsi="Sylfaen" w:cs="Times New Roman"/>
                <w:sz w:val="20"/>
                <w:szCs w:val="20"/>
                <w:lang w:val="hy-AM"/>
              </w:rPr>
              <w:t>(հարցումների հիման վրա)՝ այո, ոչ, մասամբ</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այո</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Times New Roman"/>
                <w:sz w:val="20"/>
                <w:szCs w:val="20"/>
                <w:lang w:val="hy-AM"/>
              </w:rPr>
              <w:t>Վարչական ղեկավարի գործունեության վերաբերյալ բնակիչների կողմից ստացված դիմում-բողոքների թվի նվազում, %</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2</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Աշխատանքային օրերի թիվը տարվա ընթացքում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rPr>
            </w:pPr>
            <w:r w:rsidRPr="00E627AC">
              <w:rPr>
                <w:rFonts w:ascii="Sylfaen" w:eastAsia="Times New Roman" w:hAnsi="Sylfaen" w:cs="Times New Roman"/>
                <w:sz w:val="20"/>
                <w:szCs w:val="20"/>
              </w:rPr>
              <w:t>254</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Վարչական ղեկավարի կողմից կազմակերպվող բնակիչների ընդունելությունների հաճախականությունը, շաբաթվա կտրվածքով, անգամ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rPr>
            </w:pPr>
            <w:r w:rsidRPr="00E627AC">
              <w:rPr>
                <w:rFonts w:ascii="Sylfaen" w:eastAsia="Times New Roman" w:hAnsi="Sylfaen" w:cs="Arial"/>
                <w:sz w:val="20"/>
                <w:szCs w:val="20"/>
                <w:lang w:val="hy-AM"/>
              </w:rPr>
              <w:t>1656</w:t>
            </w:r>
            <w:r w:rsidRPr="00E627AC">
              <w:rPr>
                <w:rFonts w:ascii="Sylfaen" w:eastAsia="Times New Roman" w:hAnsi="Sylfaen" w:cs="Arial"/>
                <w:sz w:val="20"/>
                <w:szCs w:val="20"/>
              </w:rPr>
              <w:t>.0</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rPr>
          <w:trHeight w:val="231"/>
        </w:trPr>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Sylfaen"/>
                <w:sz w:val="20"/>
                <w:szCs w:val="20"/>
                <w:lang w:val="hy-AM"/>
              </w:rPr>
              <w:t>Շենկանի</w:t>
            </w:r>
            <w:r w:rsidRPr="00E627AC">
              <w:rPr>
                <w:rFonts w:ascii="Sylfaen" w:eastAsia="Times New Roman" w:hAnsi="Sylfaen" w:cs="Times New Roman"/>
                <w:sz w:val="20"/>
                <w:szCs w:val="20"/>
                <w:lang w:val="hy-AM"/>
              </w:rPr>
              <w:t xml:space="preserve"> բնակավայրի վարչական ղեկավար</w:t>
            </w:r>
          </w:p>
        </w:tc>
      </w:tr>
    </w:tbl>
    <w:p w:rsidR="00E627AC" w:rsidRPr="00E627AC" w:rsidRDefault="00E627AC" w:rsidP="00E627AC">
      <w:pPr>
        <w:spacing w:after="0" w:line="20" w:lineRule="atLeast"/>
        <w:rPr>
          <w:rFonts w:ascii="Sylfaen" w:eastAsia="Times New Roman" w:hAnsi="Sylfaen" w:cs="Times New Roman"/>
          <w:b/>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 xml:space="preserve">Բաժին (Ոլորտ) 1. Ընդհանուր բնույթի հանրային ծառայություններ </w:t>
      </w: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Ծրագիր 01. Ընդհանուր բնույթի համայնքային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2B484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Միրաք</w:t>
            </w:r>
            <w:r w:rsidRPr="00E627AC">
              <w:rPr>
                <w:rFonts w:ascii="Sylfaen" w:eastAsia="Times New Roman" w:hAnsi="Sylfaen" w:cs="Times New Roman"/>
                <w:sz w:val="20"/>
                <w:szCs w:val="20"/>
                <w:lang w:val="hy-AM"/>
              </w:rPr>
              <w:t xml:space="preserve"> բնակավայրում վարչական ծառայությունների մատուցում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01-01</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01-09</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rPr>
          <w:trHeight w:val="325"/>
        </w:trPr>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Միրաք</w:t>
            </w:r>
            <w:r w:rsidRPr="00E627AC">
              <w:rPr>
                <w:rFonts w:ascii="Sylfaen" w:eastAsia="Times New Roman" w:hAnsi="Sylfaen" w:cs="Times New Roman"/>
                <w:sz w:val="20"/>
                <w:szCs w:val="20"/>
                <w:lang w:val="hy-AM"/>
              </w:rPr>
              <w:t xml:space="preserve"> բնակավայրի վարչական ղեկավարի գործունեության ապահովում</w:t>
            </w:r>
          </w:p>
        </w:tc>
      </w:tr>
      <w:tr w:rsidR="00E627AC" w:rsidRPr="00E627AC" w:rsidTr="00E627AC">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Աշխատակիցների թիվը, որից՝</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Վարչական պաշտոն զբաղեցնողների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Բնակավայրում իրականացվող հանրային քննարկումների և (կամ) լսումների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Sylfaen"/>
                <w:sz w:val="20"/>
                <w:szCs w:val="20"/>
                <w:lang w:val="hy-AM"/>
              </w:rPr>
              <w:t xml:space="preserve">ՏԻՄ-երի կողմից մատուցվող համայնքային ծառայությունների հասանելիությունը բնակավայրի բնակիչներին </w:t>
            </w:r>
            <w:r w:rsidRPr="00E627AC">
              <w:rPr>
                <w:rFonts w:ascii="Sylfaen" w:eastAsia="Times New Roman" w:hAnsi="Sylfaen" w:cs="Times New Roman"/>
                <w:sz w:val="20"/>
                <w:szCs w:val="20"/>
                <w:lang w:val="hy-AM"/>
              </w:rPr>
              <w:t>(հարցումների հիման վրա)՝ այո, ոչ, մասամբ</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այո</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Times New Roman"/>
                <w:sz w:val="20"/>
                <w:szCs w:val="20"/>
                <w:lang w:val="hy-AM"/>
              </w:rPr>
              <w:t>Վարչական ղեկավարի գործունեության վերաբերյալ բնակիչների կողմից ստացված դիմում-բողոքների թվի նվազում, %</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2</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Աշխատանքային օրերի թիվը տարվա ընթացքում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rPr>
            </w:pPr>
            <w:r w:rsidRPr="00E627AC">
              <w:rPr>
                <w:rFonts w:ascii="Sylfaen" w:eastAsia="Times New Roman" w:hAnsi="Sylfaen" w:cs="Times New Roman"/>
                <w:sz w:val="20"/>
                <w:szCs w:val="20"/>
              </w:rPr>
              <w:t>254</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Վարչական ղեկավարի կողմից կազմակերպվող բնակիչների ընդունելությունների հաճախականությունը, շաբաթվա կտրվածքով, անգամ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right"/>
              <w:rPr>
                <w:rFonts w:ascii="Sylfaen" w:eastAsia="Times New Roman" w:hAnsi="Sylfaen" w:cs="Times New Roman"/>
                <w:sz w:val="20"/>
                <w:szCs w:val="20"/>
                <w:lang w:val="hy-AM"/>
              </w:rPr>
            </w:pPr>
            <w:r w:rsidRPr="00E627AC">
              <w:rPr>
                <w:rFonts w:ascii="Sylfaen" w:eastAsia="Times New Roman" w:hAnsi="Sylfaen" w:cs="Arial"/>
                <w:sz w:val="20"/>
                <w:szCs w:val="20"/>
                <w:lang w:val="hy-AM"/>
              </w:rPr>
              <w:t>1656</w:t>
            </w:r>
            <w:r w:rsidRPr="00E627AC">
              <w:rPr>
                <w:rFonts w:ascii="Sylfaen" w:eastAsia="Times New Roman" w:hAnsi="Sylfaen" w:cs="Arial"/>
                <w:sz w:val="20"/>
                <w:szCs w:val="20"/>
              </w:rPr>
              <w:t>.0</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rPr>
          <w:trHeight w:val="231"/>
        </w:trPr>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Sylfaen"/>
                <w:sz w:val="20"/>
                <w:szCs w:val="20"/>
                <w:lang w:val="hy-AM"/>
              </w:rPr>
              <w:t>Միրաք</w:t>
            </w:r>
            <w:r w:rsidRPr="00E627AC">
              <w:rPr>
                <w:rFonts w:ascii="Sylfaen" w:eastAsia="Times New Roman" w:hAnsi="Sylfaen" w:cs="Times New Roman"/>
                <w:sz w:val="20"/>
                <w:szCs w:val="20"/>
                <w:lang w:val="hy-AM"/>
              </w:rPr>
              <w:t xml:space="preserve"> բնակավայրի վարչական ղեկավար</w:t>
            </w:r>
          </w:p>
        </w:tc>
      </w:tr>
    </w:tbl>
    <w:p w:rsidR="00E627AC" w:rsidRPr="00E627AC" w:rsidRDefault="00E627AC" w:rsidP="00E627AC">
      <w:pPr>
        <w:spacing w:after="0" w:line="20" w:lineRule="atLeast"/>
        <w:rPr>
          <w:rFonts w:ascii="Sylfaen" w:eastAsia="Times New Roman" w:hAnsi="Sylfaen" w:cs="Times New Roman"/>
          <w:b/>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 xml:space="preserve">Բաժին (Ոլորտ) 1. Ընդհանուր բնույթի հանրային ծառայություններ </w:t>
      </w: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Ծրագիր 01. Ընդհանուր բնույթի համայնքային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2B484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Times New Roman"/>
                <w:sz w:val="20"/>
                <w:szCs w:val="20"/>
                <w:lang w:val="hy-AM"/>
              </w:rPr>
              <w:t>Կանիաշիր բնակավայրում վարչական ծառայությունների մատուցում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01-01</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01-10</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Times New Roman"/>
                <w:sz w:val="20"/>
                <w:szCs w:val="20"/>
                <w:lang w:val="hy-AM"/>
              </w:rPr>
              <w:t>Կանիաշիր բնակավայրի վարչական ղեկավարի գործունեության ապահովում</w:t>
            </w:r>
          </w:p>
        </w:tc>
      </w:tr>
      <w:tr w:rsidR="00E627AC" w:rsidRPr="00E627AC" w:rsidTr="00E627AC">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E627AC">
        <w:trPr>
          <w:trHeight w:val="60"/>
        </w:trPr>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Աշխատակիցների թիվը, որից՝</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Վարչական պաշտոն զբաղեցնողների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Բնակավայրում իրականացվող հանրային քննարկումների և (կամ) լսումների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Sylfaen"/>
                <w:sz w:val="20"/>
                <w:szCs w:val="20"/>
                <w:lang w:val="hy-AM"/>
              </w:rPr>
              <w:lastRenderedPageBreak/>
              <w:t xml:space="preserve">ՏԻՄ-երի կողմից մատուցվող համայնքային ծառայությունների հասանելիությունը բնակավայրի բնակիչներին` </w:t>
            </w:r>
            <w:r w:rsidRPr="00E627AC">
              <w:rPr>
                <w:rFonts w:ascii="Sylfaen" w:eastAsia="Times New Roman" w:hAnsi="Sylfaen" w:cs="Times New Roman"/>
                <w:sz w:val="20"/>
                <w:szCs w:val="20"/>
                <w:lang w:val="hy-AM"/>
              </w:rPr>
              <w:t>այո, ոչ, մասամբ</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այո</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Times New Roman"/>
                <w:sz w:val="20"/>
                <w:szCs w:val="20"/>
                <w:lang w:val="hy-AM"/>
              </w:rPr>
              <w:t>Վարչական ղեկավարի գործունեության վերաբերյալ բնակիչների կողմից ստացված դիմում-բողոքների թվի նվազում, %</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2</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Աշխատանքային օրերի թիվը տարվա ընթացքում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rPr>
            </w:pPr>
            <w:r w:rsidRPr="00E627AC">
              <w:rPr>
                <w:rFonts w:ascii="Sylfaen" w:eastAsia="Times New Roman" w:hAnsi="Sylfaen" w:cs="Times New Roman"/>
                <w:sz w:val="20"/>
                <w:szCs w:val="20"/>
              </w:rPr>
              <w:t>254</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Վարչական ղեկավարի կողմից կազմակերպվող բնակիչների ընդունելությունների հաճախականությունը, շաբաթվա կտրվածքով, անգամ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right"/>
              <w:rPr>
                <w:rFonts w:ascii="Sylfaen" w:eastAsia="Times New Roman" w:hAnsi="Sylfaen" w:cs="Times New Roman"/>
                <w:sz w:val="20"/>
                <w:szCs w:val="20"/>
                <w:lang w:val="hy-AM"/>
              </w:rPr>
            </w:pPr>
            <w:r w:rsidRPr="00E627AC">
              <w:rPr>
                <w:rFonts w:ascii="Sylfaen" w:eastAsia="Times New Roman" w:hAnsi="Sylfaen" w:cs="Arial"/>
                <w:sz w:val="20"/>
                <w:szCs w:val="20"/>
                <w:lang w:val="hy-AM"/>
              </w:rPr>
              <w:t>1776</w:t>
            </w:r>
            <w:r w:rsidRPr="00E627AC">
              <w:rPr>
                <w:rFonts w:ascii="Sylfaen" w:eastAsia="Times New Roman" w:hAnsi="Sylfaen" w:cs="Arial"/>
                <w:sz w:val="20"/>
                <w:szCs w:val="20"/>
              </w:rPr>
              <w:t>.0</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rPr>
          <w:trHeight w:val="231"/>
        </w:trPr>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Sylfaen"/>
                <w:sz w:val="20"/>
                <w:szCs w:val="20"/>
                <w:lang w:val="hy-AM"/>
              </w:rPr>
              <w:t>Կանիաշիր</w:t>
            </w:r>
            <w:r w:rsidRPr="00E627AC">
              <w:rPr>
                <w:rFonts w:ascii="Sylfaen" w:eastAsia="Times New Roman" w:hAnsi="Sylfaen" w:cs="Times New Roman"/>
                <w:sz w:val="20"/>
                <w:szCs w:val="20"/>
                <w:lang w:val="hy-AM"/>
              </w:rPr>
              <w:t xml:space="preserve"> բնակավայրի վարչական ղեկավար</w:t>
            </w:r>
          </w:p>
        </w:tc>
      </w:tr>
    </w:tbl>
    <w:p w:rsidR="00E627AC" w:rsidRPr="00E627AC" w:rsidRDefault="00E627AC" w:rsidP="00E627AC">
      <w:pPr>
        <w:spacing w:after="0" w:line="20" w:lineRule="atLeast"/>
        <w:rPr>
          <w:rFonts w:ascii="Sylfaen" w:eastAsia="Times New Roman" w:hAnsi="Sylfaen" w:cs="Times New Roman"/>
          <w:b/>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 xml:space="preserve">Բաժին (Ոլորտ) 1. Ընդհանուր բնույթի հանրային ծառայություններ </w:t>
      </w: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Ծրագիր 01. Ընդհանուր բնույթի համայնքային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2B484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Times New Roman"/>
                <w:sz w:val="20"/>
                <w:szCs w:val="20"/>
                <w:lang w:val="hy-AM"/>
              </w:rPr>
              <w:t>Սադունց բնակավայրում վարչական ծառայությունների մատուցում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01-01</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01-11</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59" w:lineRule="auto"/>
              <w:ind w:right="-69"/>
              <w:contextualSpacing/>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Սադունց բնակավայրի վարչական ղեկավարի գործունեության ապահովում</w:t>
            </w:r>
          </w:p>
        </w:tc>
      </w:tr>
      <w:tr w:rsidR="00E627AC" w:rsidRPr="00E627AC" w:rsidTr="00E627AC">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E627AC">
        <w:trPr>
          <w:trHeight w:val="60"/>
        </w:trPr>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Աշխատակիցների թիվը, որից՝</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Վարչական պաշտոն զբաղեցնողների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Բնակավայրում իրականացվող հանրային քննարկումների և (կամ) լսումների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Sylfaen"/>
                <w:sz w:val="20"/>
                <w:szCs w:val="20"/>
                <w:lang w:val="hy-AM"/>
              </w:rPr>
              <w:t xml:space="preserve">ՏԻՄ-երի կողմից մատուցվող համայնքային ծառայությունների հասանելիությունը բնակավայրի բնակիչներին` </w:t>
            </w:r>
            <w:r w:rsidRPr="00E627AC">
              <w:rPr>
                <w:rFonts w:ascii="Sylfaen" w:eastAsia="Times New Roman" w:hAnsi="Sylfaen" w:cs="Times New Roman"/>
                <w:sz w:val="20"/>
                <w:szCs w:val="20"/>
                <w:lang w:val="hy-AM"/>
              </w:rPr>
              <w:t>այո, ոչ, մասամբ</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այո</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Times New Roman"/>
                <w:sz w:val="20"/>
                <w:szCs w:val="20"/>
                <w:lang w:val="hy-AM"/>
              </w:rPr>
              <w:t>Վարչական ղեկավարի գործունեության վերաբերյալ բնակիչների կողմից ստացված դիմում-բողոքների թվի նվազում, %</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2</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Աշխատանքային օրերի թիվը տարվա ընթացքում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rPr>
            </w:pPr>
            <w:r w:rsidRPr="00E627AC">
              <w:rPr>
                <w:rFonts w:ascii="Sylfaen" w:eastAsia="Times New Roman" w:hAnsi="Sylfaen" w:cs="Times New Roman"/>
                <w:sz w:val="20"/>
                <w:szCs w:val="20"/>
              </w:rPr>
              <w:t>254</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Վարչական ղեկավարի կողմից կազմակերպվող բնակիչների ընդունելությունների հաճախականությունը, շաբաթվա կտրվածքով, անգամ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right"/>
              <w:rPr>
                <w:rFonts w:ascii="Sylfaen" w:eastAsia="Times New Roman" w:hAnsi="Sylfaen" w:cs="Times New Roman"/>
                <w:sz w:val="20"/>
                <w:szCs w:val="20"/>
                <w:lang w:val="hy-AM"/>
              </w:rPr>
            </w:pPr>
            <w:r w:rsidRPr="00E627AC">
              <w:rPr>
                <w:rFonts w:ascii="Sylfaen" w:eastAsia="Times New Roman" w:hAnsi="Sylfaen" w:cs="Arial"/>
                <w:sz w:val="20"/>
                <w:szCs w:val="20"/>
                <w:lang w:val="hy-AM"/>
              </w:rPr>
              <w:t>2136</w:t>
            </w:r>
            <w:r w:rsidRPr="00E627AC">
              <w:rPr>
                <w:rFonts w:ascii="Sylfaen" w:eastAsia="Times New Roman" w:hAnsi="Sylfaen" w:cs="Arial"/>
                <w:sz w:val="20"/>
                <w:szCs w:val="20"/>
              </w:rPr>
              <w:t>.0</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rPr>
          <w:trHeight w:val="231"/>
        </w:trPr>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Sylfaen"/>
                <w:sz w:val="20"/>
                <w:szCs w:val="20"/>
                <w:lang w:val="hy-AM"/>
              </w:rPr>
              <w:t>Սադունց</w:t>
            </w:r>
            <w:r w:rsidRPr="00E627AC">
              <w:rPr>
                <w:rFonts w:ascii="Sylfaen" w:eastAsia="Times New Roman" w:hAnsi="Sylfaen" w:cs="Times New Roman"/>
                <w:sz w:val="20"/>
                <w:szCs w:val="20"/>
                <w:lang w:val="hy-AM"/>
              </w:rPr>
              <w:t xml:space="preserve"> բնակավայրի վարչական ղեկավար</w:t>
            </w:r>
          </w:p>
        </w:tc>
      </w:tr>
    </w:tbl>
    <w:p w:rsidR="00E627AC" w:rsidRPr="00E627AC" w:rsidRDefault="00E627AC" w:rsidP="00E627AC">
      <w:pPr>
        <w:spacing w:after="0" w:line="20" w:lineRule="atLeast"/>
        <w:rPr>
          <w:rFonts w:ascii="Sylfaen" w:eastAsia="Times New Roman" w:hAnsi="Sylfaen" w:cs="Times New Roman"/>
          <w:b/>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 xml:space="preserve">Բաժին (Ոլորտ) 1. Ընդհանուր բնույթի հանրային ծառայություններ </w:t>
      </w: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Ծրագիր 01. Ընդհանուր բնույթի համայնքային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2B484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59" w:lineRule="auto"/>
              <w:ind w:right="-69"/>
              <w:contextualSpacing/>
              <w:rPr>
                <w:rFonts w:ascii="Sylfaen" w:eastAsia="Times New Roman" w:hAnsi="Sylfaen" w:cs="Times New Roman"/>
                <w:sz w:val="20"/>
                <w:szCs w:val="20"/>
                <w:lang w:val="hy-AM"/>
              </w:rPr>
            </w:pPr>
            <w:r w:rsidRPr="00E627AC">
              <w:rPr>
                <w:rFonts w:ascii="Sylfaen" w:eastAsia="Times New Roman" w:hAnsi="Sylfaen" w:cs="Sylfaen"/>
                <w:sz w:val="20"/>
                <w:szCs w:val="20"/>
                <w:lang w:val="hy-AM"/>
              </w:rPr>
              <w:t>Համակարգչային ծառայությունների ձեռք բերում, սպասարկման վճարների տրամադրում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01-01</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rPr>
            </w:pPr>
            <w:r w:rsidRPr="00E627AC">
              <w:rPr>
                <w:rFonts w:ascii="Sylfaen" w:eastAsia="Times New Roman" w:hAnsi="Sylfaen" w:cs="Times New Roman"/>
                <w:sz w:val="20"/>
                <w:szCs w:val="20"/>
                <w:lang w:val="hy-AM"/>
              </w:rPr>
              <w:t>01-12</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59" w:lineRule="auto"/>
              <w:ind w:right="-69"/>
              <w:contextualSpacing/>
              <w:jc w:val="both"/>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«Վեկտոր պլյուս» ՍՊԸ-ի և ՏՀԶՎԿ-ի ծառայություններից օգտվելու համար ընթացիկ սպասարկման վճարների փոխհատուցում: «Վեկտոր պլյուս» ՍՊԸ-ի կողմից ներդրված համակարգչային ծրագրի միջոցով  իրականացվում է գույքային հարկերի հաշվառումն ու հաշվարկումը: ՏՀԶՎԿ-ն ապահովում է համայնքային կառավարման տեղեկատվական համակարգի գործունեությունը։</w:t>
            </w:r>
          </w:p>
        </w:tc>
      </w:tr>
      <w:tr w:rsidR="00E627AC" w:rsidRPr="00E627AC" w:rsidTr="00E627AC">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Ծրագրային ապահովում ունեցող համակարգիչների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10</w:t>
            </w:r>
          </w:p>
        </w:tc>
      </w:tr>
      <w:tr w:rsidR="00E627AC" w:rsidRPr="00E627AC" w:rsidTr="00E627AC">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Հողի հարկի և գույքահարկի բազայում առկա անճշտությունների նվազեցում, %</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5</w:t>
            </w:r>
          </w:p>
        </w:tc>
      </w:tr>
      <w:tr w:rsidR="00E627AC" w:rsidRPr="00E627AC" w:rsidTr="00E627AC">
        <w:trPr>
          <w:trHeight w:val="371"/>
        </w:trPr>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 xml:space="preserve">Համայնքում կիրառվող համակարգչային ծրագրերի  թարմացման հաճախականությունը տարվա ընթացքում՝ անգամ </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E627AC">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right"/>
              <w:rPr>
                <w:rFonts w:ascii="Sylfaen" w:eastAsia="Times New Roman" w:hAnsi="Sylfaen" w:cs="Times New Roman"/>
                <w:sz w:val="20"/>
                <w:szCs w:val="20"/>
              </w:rPr>
            </w:pPr>
            <w:r w:rsidRPr="00E627AC">
              <w:rPr>
                <w:rFonts w:ascii="Sylfaen" w:eastAsia="Times New Roman" w:hAnsi="Sylfaen" w:cs="Times New Roman"/>
                <w:sz w:val="18"/>
                <w:szCs w:val="18"/>
                <w:lang w:val="hy-AM"/>
              </w:rPr>
              <w:t>564</w:t>
            </w:r>
            <w:r w:rsidRPr="00E627AC">
              <w:rPr>
                <w:rFonts w:ascii="Sylfaen" w:eastAsia="Times New Roman" w:hAnsi="Sylfaen" w:cs="Times New Roman"/>
                <w:sz w:val="18"/>
                <w:szCs w:val="18"/>
              </w:rPr>
              <w:t>.0</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«Վեկտոր պլյուս» ՍՊԸ, ՏՀԶՎԿ</w:t>
            </w:r>
          </w:p>
        </w:tc>
      </w:tr>
    </w:tbl>
    <w:p w:rsidR="00E627AC" w:rsidRPr="00E627AC" w:rsidRDefault="00E627AC" w:rsidP="00E627AC">
      <w:pPr>
        <w:spacing w:after="0" w:line="20" w:lineRule="atLeast"/>
        <w:jc w:val="right"/>
        <w:rPr>
          <w:rFonts w:ascii="Sylfaen" w:eastAsia="Times New Roman" w:hAnsi="Sylfaen" w:cs="Times New Roman"/>
          <w:b/>
          <w:sz w:val="20"/>
          <w:szCs w:val="20"/>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lastRenderedPageBreak/>
        <w:t xml:space="preserve">Բաժին (Ոլորտ) 1. Ընդհանուր բնույթի հանրային ծառայություններ </w:t>
      </w: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Ծրագիր 01. Ընդհանուր բնույթի համայնքային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2B484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59" w:lineRule="auto"/>
              <w:ind w:right="-69"/>
              <w:contextualSpacing/>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 xml:space="preserve">Համայնքային գույքի գնահատման, պետական </w:t>
            </w:r>
            <w:r w:rsidRPr="00E627AC">
              <w:rPr>
                <w:rFonts w:ascii="Sylfaen" w:eastAsia="MS Mincho" w:hAnsi="Sylfaen" w:cs="MS Mincho"/>
                <w:sz w:val="20"/>
                <w:szCs w:val="20"/>
                <w:lang w:val="hy-AM"/>
              </w:rPr>
              <w:t>գրանցման, վկայականների ձեռք բերման աշխատանքների իրականացում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01-01</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rPr>
            </w:pPr>
            <w:r w:rsidRPr="00E627AC">
              <w:rPr>
                <w:rFonts w:ascii="Sylfaen" w:eastAsia="Times New Roman" w:hAnsi="Sylfaen" w:cs="Times New Roman"/>
                <w:sz w:val="20"/>
                <w:szCs w:val="20"/>
                <w:lang w:val="hy-AM"/>
              </w:rPr>
              <w:t>01-13</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rPr>
          <w:trHeight w:val="851"/>
        </w:trPr>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59" w:lineRule="auto"/>
              <w:ind w:right="-69"/>
              <w:contextualSpacing/>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Համայնքի սեփականություն հանդիսացող  անշարժ գույքի գրանցման,  գնահատման և  չափագրման ծառայությունների ձեռք բերում և համայնքի սեփականություն հանդիսացող  անշարժ գույքի գրանցման համար պետական տուրքի վճարների տրամադրում</w:t>
            </w:r>
          </w:p>
        </w:tc>
      </w:tr>
      <w:tr w:rsidR="00E627AC" w:rsidRPr="00E627AC" w:rsidTr="00A404C8">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A404C8">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Չափագրվող և պետական գրանցման ենթակա գույքային միավորների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10</w:t>
            </w:r>
          </w:p>
        </w:tc>
      </w:tr>
      <w:tr w:rsidR="00E627AC" w:rsidRPr="00E627AC" w:rsidTr="00A404C8">
        <w:tc>
          <w:tcPr>
            <w:tcW w:w="8100" w:type="dxa"/>
            <w:gridSpan w:val="3"/>
            <w:shd w:val="clear" w:color="auto" w:fill="FFFFFF"/>
          </w:tcPr>
          <w:p w:rsidR="00E627AC" w:rsidRPr="00E627AC" w:rsidRDefault="00E627AC" w:rsidP="00E627AC">
            <w:pPr>
              <w:spacing w:after="0" w:line="20" w:lineRule="atLeast"/>
              <w:ind w:right="-102"/>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Համայնքի սեփականություն համարվող անշարժ գույքի կառավարման չափագրման, պետական գրանցման աշխատանքների թափանցիկության և հրապարակայնության մակարդակի բարձրացում, %</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5</w:t>
            </w:r>
          </w:p>
        </w:tc>
      </w:tr>
      <w:tr w:rsidR="00E627AC" w:rsidRPr="00E627AC" w:rsidTr="00A404C8">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Ծառայությունների մատուցման ժամկետը՝ տարի</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A404C8">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Arial"/>
                <w:sz w:val="20"/>
                <w:szCs w:val="20"/>
              </w:rPr>
              <w:t>500.0</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Ալագյազի համայնքապետարան</w:t>
            </w:r>
          </w:p>
        </w:tc>
      </w:tr>
    </w:tbl>
    <w:p w:rsidR="00E627AC" w:rsidRPr="00E627AC" w:rsidRDefault="00E627AC" w:rsidP="00E627AC">
      <w:pPr>
        <w:spacing w:after="0" w:line="20" w:lineRule="atLeast"/>
        <w:rPr>
          <w:rFonts w:ascii="Sylfaen" w:eastAsia="Times New Roman" w:hAnsi="Sylfaen" w:cs="Times New Roman"/>
          <w:b/>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 xml:space="preserve">Բաժին (Ոլորտ) 1. Ընդհանուր բնույթի հանրային ծառայություններ </w:t>
      </w: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Ծրագիր 01. Ընդհանուր բնույթի համայնքային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2B484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59" w:lineRule="auto"/>
              <w:ind w:right="-69"/>
              <w:contextualSpacing/>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Ալագյազ համայնքի համայնքապետարանի աշխատակիցների համար նպաստավոր պայմանների ստեղծում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01-01</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01-14</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E627AC" w:rsidTr="00E627AC">
        <w:trPr>
          <w:trHeight w:val="301"/>
        </w:trPr>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59" w:lineRule="auto"/>
              <w:ind w:right="-69"/>
              <w:contextualSpacing/>
              <w:jc w:val="both"/>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Համայնքապետարանի համար 20  աթոռի ձեռքբերում</w:t>
            </w:r>
          </w:p>
        </w:tc>
      </w:tr>
      <w:tr w:rsidR="00E627AC" w:rsidRPr="00E627AC" w:rsidTr="00A404C8">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A404C8">
        <w:tc>
          <w:tcPr>
            <w:tcW w:w="8100" w:type="dxa"/>
            <w:gridSpan w:val="3"/>
            <w:shd w:val="clear" w:color="auto" w:fill="FFFFFF"/>
            <w:vAlign w:val="center"/>
          </w:tcPr>
          <w:p w:rsidR="00E627AC" w:rsidRPr="00E627AC" w:rsidRDefault="00E627AC" w:rsidP="00E627AC">
            <w:pPr>
              <w:spacing w:after="0" w:line="259"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Ձեռք բերված աթոռների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20</w:t>
            </w:r>
          </w:p>
        </w:tc>
      </w:tr>
      <w:tr w:rsidR="00E627AC" w:rsidRPr="00E627AC" w:rsidTr="00A404C8">
        <w:tc>
          <w:tcPr>
            <w:tcW w:w="8100" w:type="dxa"/>
            <w:gridSpan w:val="3"/>
            <w:shd w:val="clear" w:color="auto" w:fill="FFFFFF"/>
            <w:vAlign w:val="center"/>
          </w:tcPr>
          <w:p w:rsidR="00E627AC" w:rsidRPr="00E627AC" w:rsidRDefault="00E627AC" w:rsidP="00E627AC">
            <w:pPr>
              <w:spacing w:after="0" w:line="259"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Ձեռք բերված գույքի վիճակը՝ լավ, վատ, գերազանց</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գերազանց</w:t>
            </w:r>
          </w:p>
        </w:tc>
      </w:tr>
      <w:tr w:rsidR="00E627AC" w:rsidRPr="00E627AC" w:rsidTr="00A404C8">
        <w:tc>
          <w:tcPr>
            <w:tcW w:w="8100" w:type="dxa"/>
            <w:gridSpan w:val="3"/>
            <w:shd w:val="clear" w:color="auto" w:fill="FFFFFF"/>
            <w:vAlign w:val="center"/>
          </w:tcPr>
          <w:p w:rsidR="00E627AC" w:rsidRPr="00E627AC" w:rsidRDefault="00E627AC" w:rsidP="00E627AC">
            <w:pPr>
              <w:spacing w:after="0" w:line="259"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Գույքի ձեռքբերման օրերի թիվը, օր</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10</w:t>
            </w:r>
          </w:p>
        </w:tc>
      </w:tr>
      <w:tr w:rsidR="00E627AC" w:rsidRPr="00E627AC" w:rsidTr="00A404C8">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righ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561.0</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Ալագյազի համայնքապետարան</w:t>
            </w:r>
          </w:p>
        </w:tc>
      </w:tr>
    </w:tbl>
    <w:p w:rsidR="00E627AC" w:rsidRPr="00E627AC" w:rsidRDefault="00E627AC" w:rsidP="00E627AC">
      <w:pPr>
        <w:spacing w:after="0" w:line="20" w:lineRule="atLeast"/>
        <w:rPr>
          <w:rFonts w:ascii="Sylfaen" w:eastAsia="Times New Roman" w:hAnsi="Sylfaen" w:cs="Times New Roman"/>
          <w:b/>
          <w:sz w:val="20"/>
          <w:szCs w:val="20"/>
          <w:lang w:val="ru-RU"/>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 xml:space="preserve">Բաժին (Ոլորտ) 1. Ընդհանուր բնույթի հանրային ծառայություններ </w:t>
      </w: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Ծրագիր 01. Ընդհանուր բնույթի համայնքային ծառայությունների մատուցում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2B484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40" w:lineRule="auto"/>
              <w:ind w:right="-69"/>
              <w:contextualSpacing/>
              <w:rPr>
                <w:rFonts w:ascii="Sylfaen" w:eastAsia="Times New Roman" w:hAnsi="Sylfaen" w:cs="Sylfaen"/>
                <w:sz w:val="20"/>
                <w:szCs w:val="20"/>
                <w:lang w:val="hy-AM"/>
              </w:rPr>
            </w:pPr>
            <w:r w:rsidRPr="00E627AC">
              <w:rPr>
                <w:rFonts w:ascii="Sylfaen" w:eastAsia="Times New Roman" w:hAnsi="Sylfaen" w:cs="Sylfaen"/>
                <w:sz w:val="20"/>
                <w:szCs w:val="20"/>
                <w:lang w:val="hy-AM"/>
              </w:rPr>
              <w:t xml:space="preserve">Համայնքի կենտրոն հանդիսացող բնակավայրի և վարչական շրջանների համար ընթացիկ բնույթի ծառայությունների մատուցում </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01-01</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w:t>
            </w:r>
            <w:r w:rsidRPr="00E627AC">
              <w:rPr>
                <w:rFonts w:ascii="Sylfaen" w:eastAsia="Times New Roman" w:hAnsi="Sylfaen" w:cs="Times New Roman"/>
                <w:sz w:val="20"/>
                <w:szCs w:val="20"/>
              </w:rPr>
              <w:t>1</w:t>
            </w:r>
            <w:r w:rsidRPr="00E627AC">
              <w:rPr>
                <w:rFonts w:ascii="Sylfaen" w:eastAsia="Times New Roman" w:hAnsi="Sylfaen" w:cs="Times New Roman"/>
                <w:sz w:val="20"/>
                <w:szCs w:val="20"/>
                <w:lang w:val="hy-AM"/>
              </w:rPr>
              <w:t>5</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rPr>
          <w:trHeight w:val="851"/>
        </w:trPr>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59" w:lineRule="auto"/>
              <w:ind w:right="-69"/>
              <w:contextualSpacing/>
              <w:jc w:val="both"/>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Ըստ անհրաժեշտության իրականացվում են գույքի վարձակալության, 6 բնակելի շենքերի ընթացիկ վերանորոգման, 10 համակարգիչների վերանորոգման աշխատանքներ, ախտահանման նյութերի ձեռքբերում</w:t>
            </w:r>
          </w:p>
        </w:tc>
      </w:tr>
      <w:tr w:rsidR="00E627AC" w:rsidRPr="00E627AC" w:rsidTr="00A404C8">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A404C8">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Համայնքի բազմաբնակարան շենքերի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6</w:t>
            </w:r>
          </w:p>
        </w:tc>
      </w:tr>
      <w:tr w:rsidR="00E627AC" w:rsidRPr="00E627AC" w:rsidTr="00A404C8">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 xml:space="preserve">Ընթացիկ վերանորոգված շենքերի թիվը՝ </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3</w:t>
            </w:r>
          </w:p>
        </w:tc>
      </w:tr>
      <w:tr w:rsidR="00E627AC" w:rsidRPr="00E627AC" w:rsidTr="00A404C8">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 xml:space="preserve">Վերանորոգված համակարգիչների թիվը՝ </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5</w:t>
            </w:r>
          </w:p>
        </w:tc>
      </w:tr>
      <w:tr w:rsidR="00E627AC" w:rsidRPr="00E627AC" w:rsidTr="00A404C8">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Ջրագծերի վերանորոգման համար վարձակալված մեքենաների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A404C8">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Ախտահանիչ և այլ անհրաժեշտ նյութերի թիվը, հատ</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50</w:t>
            </w:r>
          </w:p>
        </w:tc>
      </w:tr>
      <w:tr w:rsidR="00EA4875" w:rsidRPr="00E627AC" w:rsidTr="00A404C8">
        <w:tc>
          <w:tcPr>
            <w:tcW w:w="8100" w:type="dxa"/>
            <w:gridSpan w:val="3"/>
            <w:shd w:val="clear" w:color="auto" w:fill="FFFFFF"/>
          </w:tcPr>
          <w:p w:rsidR="00EA4875" w:rsidRPr="00E627AC" w:rsidRDefault="00EA4875" w:rsidP="00E627AC">
            <w:pPr>
              <w:spacing w:after="0" w:line="20" w:lineRule="atLeast"/>
              <w:rPr>
                <w:rFonts w:ascii="Sylfaen" w:eastAsia="Times New Roman" w:hAnsi="Sylfaen" w:cs="Times New Roman"/>
                <w:sz w:val="20"/>
                <w:szCs w:val="20"/>
                <w:lang w:val="hy-AM"/>
              </w:rPr>
            </w:pPr>
            <w:r>
              <w:rPr>
                <w:rFonts w:ascii="Sylfaen" w:eastAsia="Times New Roman" w:hAnsi="Sylfaen" w:cs="Times New Roman"/>
                <w:sz w:val="20"/>
                <w:szCs w:val="20"/>
                <w:lang w:val="hy-AM"/>
              </w:rPr>
              <w:t>Ծառայության մատուցման ժամկետը, տարի</w:t>
            </w:r>
          </w:p>
        </w:tc>
        <w:tc>
          <w:tcPr>
            <w:tcW w:w="1620" w:type="dxa"/>
            <w:shd w:val="clear" w:color="auto" w:fill="FFFFFF"/>
            <w:vAlign w:val="center"/>
          </w:tcPr>
          <w:p w:rsidR="00EA4875" w:rsidRPr="00E627AC" w:rsidRDefault="00EA4875" w:rsidP="00E627AC">
            <w:pPr>
              <w:spacing w:after="0" w:line="20" w:lineRule="atLeast"/>
              <w:jc w:val="center"/>
              <w:rPr>
                <w:rFonts w:ascii="Sylfaen" w:eastAsia="Times New Roman" w:hAnsi="Sylfaen" w:cs="Times New Roman"/>
                <w:sz w:val="20"/>
                <w:szCs w:val="20"/>
                <w:lang w:val="hy-AM"/>
              </w:rPr>
            </w:pPr>
            <w:r>
              <w:rPr>
                <w:rFonts w:ascii="Sylfaen" w:eastAsia="Times New Roman" w:hAnsi="Sylfaen" w:cs="Times New Roman"/>
                <w:sz w:val="20"/>
                <w:szCs w:val="20"/>
                <w:lang w:val="hy-AM"/>
              </w:rPr>
              <w:t>1</w:t>
            </w:r>
          </w:p>
        </w:tc>
      </w:tr>
      <w:tr w:rsidR="00E627AC" w:rsidRPr="00E627AC" w:rsidTr="00A404C8">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lastRenderedPageBreak/>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right"/>
              <w:rPr>
                <w:rFonts w:ascii="Sylfaen" w:eastAsia="Times New Roman" w:hAnsi="Sylfaen" w:cs="Times New Roman"/>
                <w:sz w:val="20"/>
                <w:szCs w:val="20"/>
              </w:rPr>
            </w:pPr>
            <w:r w:rsidRPr="00E627AC">
              <w:rPr>
                <w:rFonts w:ascii="Sylfaen" w:eastAsia="Times New Roman" w:hAnsi="Sylfaen" w:cs="Times New Roman"/>
                <w:sz w:val="20"/>
                <w:szCs w:val="20"/>
                <w:lang w:val="hy-AM"/>
              </w:rPr>
              <w:t>80</w:t>
            </w:r>
            <w:r w:rsidRPr="00E627AC">
              <w:rPr>
                <w:rFonts w:ascii="Sylfaen" w:eastAsia="Times New Roman" w:hAnsi="Sylfaen" w:cs="Times New Roman"/>
                <w:sz w:val="20"/>
                <w:szCs w:val="20"/>
              </w:rPr>
              <w:t>00.0</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Ալագյազի համայնքապետարան</w:t>
            </w:r>
          </w:p>
        </w:tc>
      </w:tr>
    </w:tbl>
    <w:p w:rsidR="00E627AC" w:rsidRPr="00E627AC" w:rsidRDefault="00E627AC" w:rsidP="00E627AC">
      <w:pPr>
        <w:spacing w:after="0" w:line="20" w:lineRule="atLeast"/>
        <w:rPr>
          <w:rFonts w:ascii="Sylfaen" w:eastAsia="Times New Roman" w:hAnsi="Sylfaen" w:cs="Times New Roman"/>
          <w:b/>
          <w:sz w:val="20"/>
          <w:szCs w:val="20"/>
          <w:lang w:val="ru-RU"/>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 xml:space="preserve">Բաժին (Ոլորտ) 4. Տնտեսական հարաբերություններ </w:t>
      </w:r>
    </w:p>
    <w:p w:rsidR="00E627AC" w:rsidRPr="00E627AC" w:rsidRDefault="00E627AC" w:rsidP="00E627AC">
      <w:pPr>
        <w:spacing w:after="0" w:line="20" w:lineRule="atLeast"/>
        <w:jc w:val="both"/>
        <w:rPr>
          <w:rFonts w:ascii="Sylfaen" w:eastAsia="Times New Roman" w:hAnsi="Sylfaen" w:cs="Sylfaen"/>
          <w:i/>
          <w:sz w:val="20"/>
          <w:szCs w:val="20"/>
          <w:lang w:val="hy-AM"/>
        </w:rPr>
      </w:pPr>
      <w:r w:rsidRPr="00E627AC">
        <w:rPr>
          <w:rFonts w:ascii="Sylfaen" w:eastAsia="Times New Roman" w:hAnsi="Sylfaen" w:cs="Times New Roman"/>
          <w:b/>
          <w:sz w:val="20"/>
          <w:szCs w:val="20"/>
          <w:lang w:val="hy-AM"/>
        </w:rPr>
        <w:t>Ծրագիր 01. Ներհամայնքային ճանապարհային տնտեսության սպասարկում և ասֆալտա</w:t>
      </w:r>
      <w:r w:rsidRPr="00E627AC">
        <w:rPr>
          <w:rFonts w:ascii="Sylfaen" w:eastAsia="Times New Roman" w:hAnsi="Sylfaen" w:cs="Times New Roman"/>
          <w:b/>
          <w:sz w:val="20"/>
          <w:szCs w:val="20"/>
          <w:lang w:val="hy-AM"/>
        </w:rPr>
        <w:softHyphen/>
        <w:t>պա</w:t>
      </w:r>
      <w:r w:rsidRPr="00E627AC">
        <w:rPr>
          <w:rFonts w:ascii="Sylfaen" w:eastAsia="Times New Roman" w:hAnsi="Sylfaen" w:cs="Times New Roman"/>
          <w:b/>
          <w:sz w:val="20"/>
          <w:szCs w:val="20"/>
          <w:lang w:val="hy-AM"/>
        </w:rPr>
        <w:softHyphen/>
        <w:t>տում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2B484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40" w:lineRule="auto"/>
              <w:contextualSpacing/>
              <w:jc w:val="both"/>
              <w:rPr>
                <w:rFonts w:ascii="Sylfaen" w:eastAsia="Times New Roman" w:hAnsi="Sylfaen" w:cs="Times New Roman"/>
                <w:sz w:val="20"/>
                <w:szCs w:val="20"/>
                <w:lang w:val="hy-AM"/>
              </w:rPr>
            </w:pPr>
            <w:r w:rsidRPr="00E627AC">
              <w:rPr>
                <w:rFonts w:ascii="Sylfaen" w:eastAsia="Times New Roman" w:hAnsi="Sylfaen" w:cs="Arial"/>
                <w:sz w:val="20"/>
                <w:szCs w:val="20"/>
                <w:lang w:val="hy-AM"/>
              </w:rPr>
              <w:t>Ալագյազ համայնքի Միրաք և Միջնատուն վարչական բնակավայրերի ճանապարհների ասֆալտապատում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04-01</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01-01</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tcPr>
          <w:p w:rsidR="00E627AC" w:rsidRPr="00E627AC" w:rsidRDefault="00E627AC" w:rsidP="00E627AC">
            <w:pPr>
              <w:spacing w:after="0" w:line="240" w:lineRule="auto"/>
              <w:contextualSpacing/>
              <w:rPr>
                <w:rFonts w:ascii="Sylfaen" w:eastAsia="Times New Roman" w:hAnsi="Sylfaen" w:cs="Times New Roman"/>
                <w:sz w:val="20"/>
                <w:szCs w:val="20"/>
                <w:lang w:val="hy-AM"/>
              </w:rPr>
            </w:pPr>
            <w:r w:rsidRPr="00E627AC">
              <w:rPr>
                <w:rFonts w:ascii="Sylfaen" w:eastAsia="Times New Roman" w:hAnsi="Sylfaen" w:cs="Arial"/>
                <w:sz w:val="20"/>
                <w:szCs w:val="20"/>
                <w:lang w:val="hy-AM"/>
              </w:rPr>
              <w:t>Միրաք և Միջնատուն բնակավայրերում 4,7կմ ընդհանուր երկարությամբ ներհամայնքային ճանապարհների կապիտալ նորոգում:</w:t>
            </w:r>
          </w:p>
        </w:tc>
      </w:tr>
      <w:tr w:rsidR="00E627AC" w:rsidRPr="00E627AC" w:rsidTr="00A404C8">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A404C8">
        <w:trPr>
          <w:trHeight w:val="289"/>
        </w:trPr>
        <w:tc>
          <w:tcPr>
            <w:tcW w:w="8100" w:type="dxa"/>
            <w:gridSpan w:val="3"/>
            <w:shd w:val="clear" w:color="auto" w:fill="FFFFFF"/>
            <w:vAlign w:val="center"/>
          </w:tcPr>
          <w:p w:rsidR="00E627AC" w:rsidRPr="00E627AC" w:rsidRDefault="00E627AC" w:rsidP="00E627AC">
            <w:pPr>
              <w:tabs>
                <w:tab w:val="left" w:pos="1999"/>
              </w:tabs>
              <w:spacing w:after="0" w:line="240"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Նորոգվող ճանապարհների երկարությունը, կմ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rPr>
            </w:pPr>
            <w:r w:rsidRPr="00E627AC">
              <w:rPr>
                <w:rFonts w:ascii="Sylfaen" w:eastAsia="Times New Roman" w:hAnsi="Sylfaen" w:cs="Times New Roman"/>
                <w:sz w:val="20"/>
                <w:szCs w:val="20"/>
              </w:rPr>
              <w:t>4.7</w:t>
            </w:r>
          </w:p>
        </w:tc>
      </w:tr>
      <w:tr w:rsidR="00E627AC" w:rsidRPr="00E627AC" w:rsidTr="00A404C8">
        <w:tc>
          <w:tcPr>
            <w:tcW w:w="8100" w:type="dxa"/>
            <w:gridSpan w:val="3"/>
            <w:shd w:val="clear" w:color="auto" w:fill="FFFFFF"/>
            <w:vAlign w:val="center"/>
          </w:tcPr>
          <w:p w:rsidR="00E627AC" w:rsidRPr="00E627AC" w:rsidRDefault="00E627AC" w:rsidP="00E627AC">
            <w:pPr>
              <w:spacing w:after="0" w:line="240"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Բնակավայրում ճանապարհատրանսպորտային պատահարների նվազում, %</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rPr>
            </w:pPr>
            <w:r w:rsidRPr="00E627AC">
              <w:rPr>
                <w:rFonts w:ascii="Sylfaen" w:eastAsia="Times New Roman" w:hAnsi="Sylfaen" w:cs="Times New Roman"/>
                <w:sz w:val="20"/>
                <w:szCs w:val="20"/>
              </w:rPr>
              <w:t>7</w:t>
            </w:r>
          </w:p>
        </w:tc>
      </w:tr>
      <w:tr w:rsidR="00E627AC" w:rsidRPr="00E627AC" w:rsidTr="00A404C8">
        <w:tc>
          <w:tcPr>
            <w:tcW w:w="8100" w:type="dxa"/>
            <w:gridSpan w:val="3"/>
            <w:shd w:val="clear" w:color="auto" w:fill="FFFFFF"/>
            <w:vAlign w:val="center"/>
          </w:tcPr>
          <w:p w:rsidR="00E627AC" w:rsidRPr="00E627AC" w:rsidRDefault="00E627AC" w:rsidP="00E627AC">
            <w:pPr>
              <w:spacing w:after="0" w:line="240"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Միրաք բնակավայրում ասֆալտապատված ճանապարհի երկարությունը, կմ</w:t>
            </w:r>
          </w:p>
        </w:tc>
        <w:tc>
          <w:tcPr>
            <w:tcW w:w="1620" w:type="dxa"/>
            <w:shd w:val="clear" w:color="auto" w:fill="FFFFFF"/>
            <w:vAlign w:val="center"/>
          </w:tcPr>
          <w:p w:rsidR="00E627AC" w:rsidRPr="00E627AC" w:rsidRDefault="00E627AC" w:rsidP="00E627AC">
            <w:pPr>
              <w:spacing w:after="0" w:line="20" w:lineRule="atLeast"/>
              <w:jc w:val="center"/>
              <w:rPr>
                <w:rFonts w:ascii="Times New Roman" w:eastAsia="Times New Roman" w:hAnsi="Times New Roman" w:cs="Times New Roman"/>
                <w:sz w:val="20"/>
                <w:szCs w:val="20"/>
                <w:lang w:val="hy-AM"/>
              </w:rPr>
            </w:pPr>
            <w:r w:rsidRPr="00E627AC">
              <w:rPr>
                <w:rFonts w:ascii="Sylfaen" w:eastAsia="Times New Roman" w:hAnsi="Sylfaen" w:cs="Times New Roman"/>
                <w:sz w:val="20"/>
                <w:szCs w:val="20"/>
                <w:lang w:val="hy-AM"/>
              </w:rPr>
              <w:t>2</w:t>
            </w:r>
            <w:r w:rsidRPr="00E627AC">
              <w:rPr>
                <w:rFonts w:ascii="Times New Roman" w:eastAsia="Times New Roman" w:hAnsi="Times New Roman" w:cs="Times New Roman"/>
                <w:sz w:val="20"/>
                <w:szCs w:val="20"/>
                <w:lang w:val="hy-AM"/>
              </w:rPr>
              <w:t>․2</w:t>
            </w:r>
          </w:p>
        </w:tc>
      </w:tr>
      <w:tr w:rsidR="00E627AC" w:rsidRPr="00E627AC" w:rsidTr="00A404C8">
        <w:tc>
          <w:tcPr>
            <w:tcW w:w="8100" w:type="dxa"/>
            <w:gridSpan w:val="3"/>
            <w:shd w:val="clear" w:color="auto" w:fill="FFFFFF"/>
            <w:vAlign w:val="center"/>
          </w:tcPr>
          <w:p w:rsidR="00E627AC" w:rsidRPr="00E627AC" w:rsidRDefault="00E627AC" w:rsidP="00E627AC">
            <w:pPr>
              <w:spacing w:after="0" w:line="240"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Միջնատուն բնակավայրում ասֆալտապատված ճանապարհի երկարությունը, կմ</w:t>
            </w:r>
          </w:p>
        </w:tc>
        <w:tc>
          <w:tcPr>
            <w:tcW w:w="1620" w:type="dxa"/>
            <w:shd w:val="clear" w:color="auto" w:fill="FFFFFF"/>
            <w:vAlign w:val="center"/>
          </w:tcPr>
          <w:p w:rsidR="00E627AC" w:rsidRPr="00E627AC" w:rsidRDefault="00E627AC" w:rsidP="00E627AC">
            <w:pPr>
              <w:spacing w:after="0" w:line="20" w:lineRule="atLeast"/>
              <w:jc w:val="center"/>
              <w:rPr>
                <w:rFonts w:ascii="Times New Roman" w:eastAsia="Times New Roman" w:hAnsi="Times New Roman" w:cs="Times New Roman"/>
                <w:sz w:val="20"/>
                <w:szCs w:val="20"/>
                <w:lang w:val="hy-AM"/>
              </w:rPr>
            </w:pPr>
            <w:r w:rsidRPr="00E627AC">
              <w:rPr>
                <w:rFonts w:ascii="Sylfaen" w:eastAsia="Times New Roman" w:hAnsi="Sylfaen" w:cs="Times New Roman"/>
                <w:sz w:val="20"/>
                <w:szCs w:val="20"/>
                <w:lang w:val="hy-AM"/>
              </w:rPr>
              <w:t>2</w:t>
            </w:r>
            <w:r w:rsidRPr="00E627AC">
              <w:rPr>
                <w:rFonts w:ascii="Times New Roman" w:eastAsia="Times New Roman" w:hAnsi="Times New Roman" w:cs="Times New Roman"/>
                <w:sz w:val="20"/>
                <w:szCs w:val="20"/>
                <w:lang w:val="hy-AM"/>
              </w:rPr>
              <w:t>․5</w:t>
            </w:r>
          </w:p>
        </w:tc>
      </w:tr>
      <w:tr w:rsidR="00E627AC" w:rsidRPr="00E627AC" w:rsidTr="00A404C8">
        <w:tc>
          <w:tcPr>
            <w:tcW w:w="8100" w:type="dxa"/>
            <w:gridSpan w:val="3"/>
            <w:shd w:val="clear" w:color="auto" w:fill="FFFFFF"/>
            <w:vAlign w:val="center"/>
          </w:tcPr>
          <w:p w:rsidR="00E627AC" w:rsidRPr="00E627AC" w:rsidRDefault="00E627AC" w:rsidP="00E627AC">
            <w:pPr>
              <w:spacing w:after="0" w:line="240"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Աշխատանքների իրականացման ժամկետը, օր</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90</w:t>
            </w:r>
          </w:p>
        </w:tc>
      </w:tr>
      <w:tr w:rsidR="00E627AC" w:rsidRPr="00E627AC" w:rsidTr="00A404C8">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right"/>
              <w:rPr>
                <w:rFonts w:ascii="Sylfaen" w:eastAsia="Times New Roman" w:hAnsi="Sylfaen" w:cs="Times New Roman"/>
                <w:sz w:val="20"/>
                <w:szCs w:val="20"/>
              </w:rPr>
            </w:pPr>
            <w:r w:rsidRPr="00E627AC">
              <w:rPr>
                <w:rFonts w:ascii="Sylfaen" w:eastAsia="Times New Roman" w:hAnsi="Sylfaen" w:cs="Times New Roman"/>
                <w:sz w:val="20"/>
                <w:szCs w:val="20"/>
              </w:rPr>
              <w:t>122298.1</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Ալագյազի համայնքապետարան</w:t>
            </w:r>
          </w:p>
        </w:tc>
      </w:tr>
    </w:tbl>
    <w:p w:rsidR="00E627AC" w:rsidRPr="00E627AC" w:rsidRDefault="00E627AC" w:rsidP="00E627AC">
      <w:pPr>
        <w:spacing w:after="0" w:line="20" w:lineRule="atLeast"/>
        <w:rPr>
          <w:rFonts w:ascii="Sylfaen" w:eastAsia="Times New Roman" w:hAnsi="Sylfaen" w:cs="Times New Roman"/>
          <w:b/>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Բաժին (Ոլորտ) 5. Շրջակա միջավայրի պաշտպանություն</w:t>
      </w:r>
    </w:p>
    <w:p w:rsidR="00E627AC" w:rsidRPr="00E627AC" w:rsidRDefault="00E627AC" w:rsidP="00E627AC">
      <w:pPr>
        <w:spacing w:after="0" w:line="20" w:lineRule="atLeast"/>
        <w:rPr>
          <w:rFonts w:ascii="Sylfaen" w:eastAsia="Times New Roman" w:hAnsi="Sylfaen" w:cs="Arial"/>
          <w:b/>
          <w:bCs/>
          <w:sz w:val="20"/>
          <w:szCs w:val="20"/>
          <w:lang w:val="hy-AM"/>
        </w:rPr>
      </w:pPr>
      <w:r w:rsidRPr="00E627AC">
        <w:rPr>
          <w:rFonts w:ascii="Sylfaen" w:eastAsia="Times New Roman" w:hAnsi="Sylfaen" w:cs="Arial"/>
          <w:b/>
          <w:bCs/>
          <w:sz w:val="20"/>
          <w:szCs w:val="20"/>
          <w:lang w:val="hy-AM"/>
        </w:rPr>
        <w:t xml:space="preserve">Ծրագիր 01. </w:t>
      </w:r>
      <w:r w:rsidRPr="00E627AC">
        <w:rPr>
          <w:rFonts w:ascii="Sylfaen" w:eastAsia="Times New Roman" w:hAnsi="Sylfaen" w:cs="Arial"/>
          <w:b/>
          <w:sz w:val="20"/>
          <w:szCs w:val="20"/>
          <w:lang w:val="hy-AM"/>
        </w:rPr>
        <w:t>Ալագյազ համայնքի տարածքում աղբահանության և սանիտարական մաքրման աշխատանքների իրականացում</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2B484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jc w:val="both"/>
              <w:rPr>
                <w:rFonts w:ascii="Sylfaen" w:eastAsia="Times New Roman" w:hAnsi="Sylfaen" w:cs="Times New Roman"/>
                <w:b/>
                <w:sz w:val="20"/>
                <w:szCs w:val="20"/>
                <w:lang w:val="hy-AM"/>
              </w:rPr>
            </w:pPr>
            <w:r w:rsidRPr="00E627AC">
              <w:rPr>
                <w:rFonts w:ascii="Sylfaen" w:eastAsia="Times New Roman" w:hAnsi="Sylfaen" w:cs="Times New Roman"/>
                <w:sz w:val="20"/>
                <w:szCs w:val="20"/>
                <w:lang w:val="hy-AM"/>
              </w:rPr>
              <w:t>Համայնքի ողջ տարածքում կանոնավոր աղբահանության և սանիտարական մաքրման աշխատանքների իրականացում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05-01</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01-01</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59" w:lineRule="auto"/>
              <w:jc w:val="both"/>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Ալագյազ համայնքում իրականացվում են աղբահանության աշխատանքներ, ըստ անհրաժեշտության կազմակերպվում են սանիտարական մաքրման, զբոսայգիների, պուրակների մաքրման և կանաչապատման աշխատանքներ</w:t>
            </w:r>
          </w:p>
        </w:tc>
      </w:tr>
      <w:tr w:rsidR="00E627AC" w:rsidRPr="00E627AC" w:rsidTr="00A404C8">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A404C8">
        <w:tc>
          <w:tcPr>
            <w:tcW w:w="8100" w:type="dxa"/>
            <w:gridSpan w:val="3"/>
            <w:shd w:val="clear" w:color="auto" w:fill="FFFFFF"/>
            <w:vAlign w:val="center"/>
          </w:tcPr>
          <w:p w:rsidR="00E627AC" w:rsidRPr="00E627AC" w:rsidRDefault="00E627AC" w:rsidP="00E627AC">
            <w:pPr>
              <w:spacing w:after="0" w:line="240"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Ոլորտի աշխատակիցների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2</w:t>
            </w:r>
          </w:p>
        </w:tc>
      </w:tr>
      <w:tr w:rsidR="00E627AC" w:rsidRPr="00E627AC" w:rsidTr="00A404C8">
        <w:tc>
          <w:tcPr>
            <w:tcW w:w="8100" w:type="dxa"/>
            <w:gridSpan w:val="3"/>
            <w:shd w:val="clear" w:color="auto" w:fill="FFFFFF"/>
            <w:vAlign w:val="center"/>
          </w:tcPr>
          <w:p w:rsidR="00E627AC" w:rsidRPr="00E627AC" w:rsidRDefault="00E627AC" w:rsidP="00E627AC">
            <w:pPr>
              <w:spacing w:after="0" w:line="240"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Սեփական աղբատար մեքենաների առկայություն՝ այո, ոչ</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ոչ</w:t>
            </w:r>
          </w:p>
        </w:tc>
      </w:tr>
      <w:tr w:rsidR="00E627AC" w:rsidRPr="00E627AC" w:rsidTr="00A404C8">
        <w:tc>
          <w:tcPr>
            <w:tcW w:w="8100" w:type="dxa"/>
            <w:gridSpan w:val="3"/>
            <w:shd w:val="clear" w:color="auto" w:fill="FFFFFF"/>
            <w:vAlign w:val="center"/>
          </w:tcPr>
          <w:p w:rsidR="00E627AC" w:rsidRPr="00E627AC" w:rsidRDefault="00E627AC" w:rsidP="00E627AC">
            <w:pPr>
              <w:spacing w:after="0" w:line="240"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Վարձակալվող աղբատար մեքենաների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A404C8">
        <w:tc>
          <w:tcPr>
            <w:tcW w:w="8100" w:type="dxa"/>
            <w:gridSpan w:val="3"/>
            <w:shd w:val="clear" w:color="auto" w:fill="FFFFFF"/>
          </w:tcPr>
          <w:p w:rsidR="00E627AC" w:rsidRPr="00E627AC" w:rsidRDefault="00E627AC" w:rsidP="00E627AC">
            <w:pPr>
              <w:spacing w:after="0" w:line="240"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Աղբամանների առկայությունը՝ այո, ոչ</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ոչ</w:t>
            </w:r>
          </w:p>
        </w:tc>
      </w:tr>
      <w:tr w:rsidR="00E627AC" w:rsidRPr="00E627AC" w:rsidTr="00A404C8">
        <w:tc>
          <w:tcPr>
            <w:tcW w:w="8100" w:type="dxa"/>
            <w:gridSpan w:val="3"/>
            <w:shd w:val="clear" w:color="auto" w:fill="FFFFFF"/>
            <w:vAlign w:val="center"/>
          </w:tcPr>
          <w:p w:rsidR="00E627AC" w:rsidRPr="00E627AC" w:rsidRDefault="00E627AC" w:rsidP="00E627AC">
            <w:pPr>
              <w:spacing w:after="0" w:line="240"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Ալագյազ բնակավայրում աղբահանության հաճախականությունը տներից ամսական (անգամ)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3-4</w:t>
            </w:r>
          </w:p>
        </w:tc>
      </w:tr>
      <w:tr w:rsidR="00E627AC" w:rsidRPr="00E627AC" w:rsidTr="00A404C8">
        <w:tc>
          <w:tcPr>
            <w:tcW w:w="8100" w:type="dxa"/>
            <w:gridSpan w:val="3"/>
            <w:shd w:val="clear" w:color="auto" w:fill="FFFFFF"/>
            <w:vAlign w:val="center"/>
          </w:tcPr>
          <w:p w:rsidR="00E627AC" w:rsidRPr="00E627AC" w:rsidRDefault="00E627AC" w:rsidP="00E627AC">
            <w:pPr>
              <w:spacing w:after="0" w:line="240"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Ծառայությունների մատուցման ժամկետը, տարի</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A404C8">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right"/>
              <w:rPr>
                <w:rFonts w:ascii="Sylfaen" w:eastAsia="Times New Roman" w:hAnsi="Sylfaen" w:cs="Times New Roman"/>
                <w:b/>
                <w:sz w:val="20"/>
                <w:szCs w:val="20"/>
                <w:lang w:val="hy-AM"/>
              </w:rPr>
            </w:pPr>
            <w:r w:rsidRPr="00E627AC">
              <w:rPr>
                <w:rFonts w:ascii="Sylfaen" w:eastAsia="Times New Roman" w:hAnsi="Sylfaen" w:cs="Arial"/>
                <w:sz w:val="20"/>
                <w:szCs w:val="20"/>
                <w:lang w:val="hy-AM"/>
              </w:rPr>
              <w:t>1620</w:t>
            </w:r>
            <w:r w:rsidRPr="00E627AC">
              <w:rPr>
                <w:rFonts w:ascii="Sylfaen" w:eastAsia="Times New Roman" w:hAnsi="Sylfaen" w:cs="Arial"/>
                <w:sz w:val="20"/>
                <w:szCs w:val="20"/>
              </w:rPr>
              <w:t>.</w:t>
            </w:r>
            <w:r w:rsidRPr="00E627AC">
              <w:rPr>
                <w:rFonts w:ascii="Sylfaen" w:eastAsia="Times New Roman" w:hAnsi="Sylfaen" w:cs="Arial"/>
                <w:sz w:val="20"/>
                <w:szCs w:val="20"/>
                <w:lang w:val="hy-AM"/>
              </w:rPr>
              <w:t>0</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rPr>
          <w:trHeight w:val="264"/>
        </w:trPr>
        <w:tc>
          <w:tcPr>
            <w:tcW w:w="9720" w:type="dxa"/>
            <w:gridSpan w:val="4"/>
            <w:shd w:val="clear" w:color="auto" w:fill="FFFFFF"/>
          </w:tcPr>
          <w:p w:rsidR="00E627AC" w:rsidRPr="00E627AC" w:rsidRDefault="00E627AC" w:rsidP="00E627AC">
            <w:pPr>
              <w:spacing w:after="0" w:line="240" w:lineRule="auto"/>
              <w:jc w:val="both"/>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Ալագյազի համայնքապետարան</w:t>
            </w:r>
          </w:p>
        </w:tc>
      </w:tr>
    </w:tbl>
    <w:p w:rsidR="00E627AC" w:rsidRPr="00E627AC" w:rsidRDefault="00E627AC" w:rsidP="00E627AC">
      <w:pPr>
        <w:spacing w:after="0" w:line="20" w:lineRule="atLeast"/>
        <w:rPr>
          <w:rFonts w:ascii="Sylfaen" w:eastAsia="Times New Roman" w:hAnsi="Sylfaen" w:cs="Times New Roman"/>
          <w:b/>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Բաժին (Ոլորտ) 6. Բնակարանային շինարարություն և կոմունալ ծառայություն</w:t>
      </w: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 xml:space="preserve">Ծրագիր 01. Ալագյազ համայնքի ջրամատակարարման համակարգի ընթացիկ պահպանություն և կապիտալ նորոգում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E627A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jc w:val="both"/>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Նախագծանախահաշվային փաստաթղթերի պատվիրում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06-01</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01-01</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jc w:val="both"/>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Միրաք բնակավայրի ջրագծի կառուցման համար նախագծանախահաշվային փաստաթղթի պատվիրում</w:t>
            </w:r>
          </w:p>
        </w:tc>
      </w:tr>
      <w:tr w:rsidR="00E627AC" w:rsidRPr="00E627AC" w:rsidTr="00A404C8">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 xml:space="preserve">Ցուցանիշի </w:t>
            </w:r>
            <w:r w:rsidRPr="00E627AC">
              <w:rPr>
                <w:rFonts w:ascii="Sylfaen" w:eastAsia="Times New Roman" w:hAnsi="Sylfaen" w:cs="Times New Roman"/>
                <w:b/>
                <w:sz w:val="20"/>
                <w:szCs w:val="20"/>
                <w:lang w:val="hy-AM"/>
              </w:rPr>
              <w:lastRenderedPageBreak/>
              <w:t>արժեք</w:t>
            </w:r>
          </w:p>
        </w:tc>
      </w:tr>
      <w:tr w:rsidR="00E627AC" w:rsidRPr="00E627AC" w:rsidTr="00A404C8">
        <w:tc>
          <w:tcPr>
            <w:tcW w:w="8100" w:type="dxa"/>
            <w:gridSpan w:val="3"/>
            <w:shd w:val="clear" w:color="auto" w:fill="FFFFFF"/>
          </w:tcPr>
          <w:p w:rsidR="00E627AC" w:rsidRPr="00E627AC" w:rsidRDefault="00E627AC" w:rsidP="00E627AC">
            <w:pPr>
              <w:spacing w:after="0" w:line="259"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lastRenderedPageBreak/>
              <w:t>Նախագծանախահաշվային փաստաթղթերի թիվը՝</w:t>
            </w:r>
          </w:p>
        </w:tc>
        <w:tc>
          <w:tcPr>
            <w:tcW w:w="1620" w:type="dxa"/>
            <w:shd w:val="clear" w:color="auto" w:fill="FFFFFF"/>
            <w:vAlign w:val="center"/>
          </w:tcPr>
          <w:p w:rsidR="00E627AC" w:rsidRPr="00E627AC" w:rsidRDefault="00E627AC" w:rsidP="00E627AC">
            <w:pPr>
              <w:spacing w:after="0" w:line="259" w:lineRule="auto"/>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A404C8">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right"/>
              <w:rPr>
                <w:rFonts w:ascii="Sylfaen" w:eastAsia="Times New Roman" w:hAnsi="Sylfaen" w:cs="Times New Roman"/>
                <w:sz w:val="20"/>
                <w:szCs w:val="20"/>
                <w:lang w:val="hy-AM"/>
              </w:rPr>
            </w:pPr>
            <w:r w:rsidRPr="00E627AC">
              <w:rPr>
                <w:rFonts w:ascii="Sylfaen" w:eastAsia="Times New Roman" w:hAnsi="Sylfaen" w:cs="Times New Roman"/>
                <w:sz w:val="20"/>
                <w:szCs w:val="20"/>
              </w:rPr>
              <w:t>1000.0</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rPr>
          <w:trHeight w:val="184"/>
        </w:trPr>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Ալագյազի համայնքապետարան</w:t>
            </w:r>
          </w:p>
        </w:tc>
      </w:tr>
    </w:tbl>
    <w:p w:rsidR="00E627AC" w:rsidRPr="00E627AC" w:rsidRDefault="00E627AC" w:rsidP="00E627AC">
      <w:pPr>
        <w:spacing w:after="0" w:line="20" w:lineRule="atLeast"/>
        <w:rPr>
          <w:rFonts w:ascii="Sylfaen" w:eastAsia="Times New Roman" w:hAnsi="Sylfaen" w:cs="Times New Roman"/>
          <w:b/>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Բաժին (Ոլորտ) 6. Բնակարանային շինարարություն և կոմունալ ծառայություն</w:t>
      </w: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 xml:space="preserve">Ծրագիր 01. Ալագյազ համայնքի ջրամատակարարման համակարգի ընթացիկ պահպանություն և կապիտալ նորոգում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E627A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jc w:val="both"/>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Միրաք բնակավայրում ջրագծի կառուցում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06-01</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01-02</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jc w:val="both"/>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Միրաք բնակավայրում 2կմ երկարությամբ ջրագծի կառուցման աշխատանքների իրականացում</w:t>
            </w:r>
          </w:p>
        </w:tc>
      </w:tr>
      <w:tr w:rsidR="00E627AC" w:rsidRPr="00E627AC" w:rsidTr="00A404C8">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A404C8">
        <w:tc>
          <w:tcPr>
            <w:tcW w:w="8100" w:type="dxa"/>
            <w:gridSpan w:val="3"/>
            <w:shd w:val="clear" w:color="auto" w:fill="FFFFFF"/>
          </w:tcPr>
          <w:p w:rsidR="00E627AC" w:rsidRPr="00E627AC" w:rsidRDefault="00E627AC" w:rsidP="00E627AC">
            <w:pPr>
              <w:spacing w:after="0" w:line="259"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 xml:space="preserve">Կառուցման աշխատանքներն իրականացնող աշխատակիցների թիվը </w:t>
            </w:r>
          </w:p>
        </w:tc>
        <w:tc>
          <w:tcPr>
            <w:tcW w:w="1620" w:type="dxa"/>
            <w:shd w:val="clear" w:color="auto" w:fill="FFFFFF"/>
            <w:vAlign w:val="center"/>
          </w:tcPr>
          <w:p w:rsidR="00E627AC" w:rsidRPr="00E627AC" w:rsidRDefault="00E627AC" w:rsidP="00E627AC">
            <w:pPr>
              <w:spacing w:after="0" w:line="259" w:lineRule="auto"/>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5</w:t>
            </w:r>
          </w:p>
        </w:tc>
      </w:tr>
      <w:tr w:rsidR="00E627AC" w:rsidRPr="00E627AC" w:rsidTr="00A404C8">
        <w:tc>
          <w:tcPr>
            <w:tcW w:w="8100" w:type="dxa"/>
            <w:gridSpan w:val="3"/>
            <w:shd w:val="clear" w:color="auto" w:fill="FFFFFF"/>
          </w:tcPr>
          <w:p w:rsidR="00E627AC" w:rsidRPr="00E627AC" w:rsidRDefault="00E627AC" w:rsidP="00E627AC">
            <w:pPr>
              <w:spacing w:after="0" w:line="259"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Կառուցված ջրագծի երկարությունը, կմ</w:t>
            </w:r>
          </w:p>
        </w:tc>
        <w:tc>
          <w:tcPr>
            <w:tcW w:w="1620" w:type="dxa"/>
            <w:shd w:val="clear" w:color="auto" w:fill="FFFFFF"/>
            <w:vAlign w:val="center"/>
          </w:tcPr>
          <w:p w:rsidR="00E627AC" w:rsidRPr="00E627AC" w:rsidRDefault="00E627AC" w:rsidP="00E627AC">
            <w:pPr>
              <w:spacing w:after="0" w:line="259" w:lineRule="auto"/>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2</w:t>
            </w:r>
          </w:p>
        </w:tc>
      </w:tr>
      <w:tr w:rsidR="00E627AC" w:rsidRPr="00E627AC" w:rsidTr="00A404C8">
        <w:tc>
          <w:tcPr>
            <w:tcW w:w="8100" w:type="dxa"/>
            <w:gridSpan w:val="3"/>
            <w:shd w:val="clear" w:color="auto" w:fill="FFFFFF"/>
          </w:tcPr>
          <w:p w:rsidR="00E627AC" w:rsidRPr="00E627AC" w:rsidRDefault="00E627AC" w:rsidP="00E627AC">
            <w:pPr>
              <w:spacing w:after="0" w:line="259"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Ջրամատակարարման համակարգի վիճակը՝ շատ վատ, վատ, բավարար, լավ, գերազանց</w:t>
            </w:r>
          </w:p>
        </w:tc>
        <w:tc>
          <w:tcPr>
            <w:tcW w:w="1620" w:type="dxa"/>
            <w:shd w:val="clear" w:color="auto" w:fill="FFFFFF"/>
            <w:vAlign w:val="center"/>
          </w:tcPr>
          <w:p w:rsidR="00E627AC" w:rsidRPr="00E627AC" w:rsidRDefault="00E627AC" w:rsidP="00E627AC">
            <w:pPr>
              <w:spacing w:after="0" w:line="259" w:lineRule="auto"/>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լավ</w:t>
            </w:r>
          </w:p>
        </w:tc>
      </w:tr>
      <w:tr w:rsidR="00E627AC" w:rsidRPr="00E627AC" w:rsidTr="00A404C8">
        <w:tc>
          <w:tcPr>
            <w:tcW w:w="8100" w:type="dxa"/>
            <w:gridSpan w:val="3"/>
            <w:shd w:val="clear" w:color="auto" w:fill="FFFFFF"/>
          </w:tcPr>
          <w:p w:rsidR="00E627AC" w:rsidRPr="00E627AC" w:rsidRDefault="00E627AC" w:rsidP="00E627AC">
            <w:pPr>
              <w:spacing w:after="0" w:line="259"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Ջրագծի կառուցման օրերի թիվը, օր</w:t>
            </w:r>
          </w:p>
        </w:tc>
        <w:tc>
          <w:tcPr>
            <w:tcW w:w="1620" w:type="dxa"/>
            <w:shd w:val="clear" w:color="auto" w:fill="FFFFFF"/>
            <w:vAlign w:val="center"/>
          </w:tcPr>
          <w:p w:rsidR="00E627AC" w:rsidRPr="00E627AC" w:rsidRDefault="00E627AC" w:rsidP="00E627AC">
            <w:pPr>
              <w:spacing w:after="0" w:line="259" w:lineRule="auto"/>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50</w:t>
            </w:r>
          </w:p>
        </w:tc>
      </w:tr>
      <w:tr w:rsidR="00E627AC" w:rsidRPr="00E627AC" w:rsidTr="00A404C8">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right"/>
              <w:rPr>
                <w:rFonts w:ascii="Sylfaen" w:eastAsia="Times New Roman" w:hAnsi="Sylfaen" w:cs="Times New Roman"/>
                <w:sz w:val="20"/>
                <w:szCs w:val="20"/>
                <w:lang w:val="hy-AM"/>
              </w:rPr>
            </w:pPr>
            <w:r w:rsidRPr="00E627AC">
              <w:rPr>
                <w:rFonts w:ascii="Sylfaen" w:eastAsia="Times New Roman" w:hAnsi="Sylfaen" w:cs="Times New Roman"/>
                <w:sz w:val="20"/>
                <w:szCs w:val="20"/>
              </w:rPr>
              <w:t>4500.0</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rPr>
          <w:trHeight w:val="184"/>
        </w:trPr>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Ալագյազի համայնքապետարան</w:t>
            </w:r>
          </w:p>
        </w:tc>
      </w:tr>
    </w:tbl>
    <w:p w:rsidR="00E627AC" w:rsidRPr="00E627AC" w:rsidRDefault="00E627AC" w:rsidP="00E627AC">
      <w:pPr>
        <w:spacing w:after="0" w:line="20" w:lineRule="atLeast"/>
        <w:rPr>
          <w:rFonts w:ascii="Sylfaen" w:eastAsia="Times New Roman" w:hAnsi="Sylfaen" w:cs="Times New Roman"/>
          <w:b/>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Բաժին (Ոլորտ) 6. Բնակարանային շինարարություն և կոմունալ ծառայություն</w:t>
      </w: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 xml:space="preserve">Ծրագիր 01. Ալագյազ համայնքի ջրամատակարարման համակարգի ընթացիկ պահպանություն և կապիտալ նորոգում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2B484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jc w:val="both"/>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Ալագյազ համայնքի 5 բնակավայրերում ջրագծերի ընթացիկ պահպանության և վերանորոգման աշխատանքների իրականացում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06-01</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01-03</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jc w:val="both"/>
              <w:rPr>
                <w:rFonts w:ascii="Sylfaen" w:eastAsia="Times New Roman" w:hAnsi="Sylfaen" w:cs="Times New Roman"/>
                <w:sz w:val="20"/>
                <w:szCs w:val="20"/>
                <w:lang w:val="hy-AM"/>
              </w:rPr>
            </w:pPr>
            <w:r w:rsidRPr="00E627AC">
              <w:rPr>
                <w:rFonts w:ascii="Sylfaen" w:eastAsia="Times New Roman" w:hAnsi="Sylfaen" w:cs="Arial"/>
                <w:sz w:val="20"/>
                <w:szCs w:val="20"/>
                <w:lang w:val="hy-AM"/>
              </w:rPr>
              <w:t>Ալագյազ համայնքի Միրաք, Ավշեն, Սիփան, Ճարճակիս, Ռյա Թազա  բնակավայրերում  իրականացվում է ջրամատակարարման համակարգի ամենօրյա  հսկողություն, վթարների վերացում, ըստ անհրաժեշտության հին ջրի խողովակների փոխարինում նոր խողովակներով</w:t>
            </w:r>
          </w:p>
        </w:tc>
      </w:tr>
      <w:tr w:rsidR="00E627AC" w:rsidRPr="00E627AC" w:rsidTr="00A404C8">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A404C8">
        <w:tc>
          <w:tcPr>
            <w:tcW w:w="8100" w:type="dxa"/>
            <w:gridSpan w:val="3"/>
            <w:shd w:val="clear" w:color="auto" w:fill="FFFFFF"/>
          </w:tcPr>
          <w:p w:rsidR="00E627AC" w:rsidRPr="00E627AC" w:rsidRDefault="00E627AC" w:rsidP="00E627AC">
            <w:pPr>
              <w:spacing w:after="0" w:line="259"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 xml:space="preserve">Ոլորտի աշխատակիցների թիվը </w:t>
            </w:r>
          </w:p>
        </w:tc>
        <w:tc>
          <w:tcPr>
            <w:tcW w:w="1620" w:type="dxa"/>
            <w:shd w:val="clear" w:color="auto" w:fill="FFFFFF"/>
            <w:vAlign w:val="center"/>
          </w:tcPr>
          <w:p w:rsidR="00E627AC" w:rsidRPr="00E627AC" w:rsidRDefault="00E627AC" w:rsidP="00E627AC">
            <w:pPr>
              <w:spacing w:after="0" w:line="259" w:lineRule="auto"/>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5</w:t>
            </w:r>
          </w:p>
        </w:tc>
      </w:tr>
      <w:tr w:rsidR="00E627AC" w:rsidRPr="00E627AC" w:rsidTr="00A404C8">
        <w:tc>
          <w:tcPr>
            <w:tcW w:w="8100" w:type="dxa"/>
            <w:gridSpan w:val="3"/>
            <w:shd w:val="clear" w:color="auto" w:fill="FFFFFF"/>
          </w:tcPr>
          <w:p w:rsidR="00E627AC" w:rsidRPr="00E627AC" w:rsidRDefault="00E627AC" w:rsidP="00E627AC">
            <w:pPr>
              <w:spacing w:after="0" w:line="259"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 xml:space="preserve">Խմելու ջրով ապահովված բնակավայրերի թիվը՝ </w:t>
            </w:r>
          </w:p>
        </w:tc>
        <w:tc>
          <w:tcPr>
            <w:tcW w:w="1620" w:type="dxa"/>
            <w:shd w:val="clear" w:color="auto" w:fill="FFFFFF"/>
            <w:vAlign w:val="center"/>
          </w:tcPr>
          <w:p w:rsidR="00E627AC" w:rsidRPr="00E627AC" w:rsidRDefault="00E627AC" w:rsidP="00E627AC">
            <w:pPr>
              <w:spacing w:after="0" w:line="259" w:lineRule="auto"/>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10</w:t>
            </w:r>
          </w:p>
        </w:tc>
      </w:tr>
      <w:tr w:rsidR="00E627AC" w:rsidRPr="00E627AC" w:rsidTr="00A404C8">
        <w:tc>
          <w:tcPr>
            <w:tcW w:w="8100" w:type="dxa"/>
            <w:gridSpan w:val="3"/>
            <w:shd w:val="clear" w:color="auto" w:fill="FFFFFF"/>
          </w:tcPr>
          <w:p w:rsidR="00E627AC" w:rsidRPr="00E627AC" w:rsidRDefault="00E627AC" w:rsidP="00E627AC">
            <w:pPr>
              <w:spacing w:after="0" w:line="259"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Տարվա ընթացքում վերացված վթարների թիվը</w:t>
            </w:r>
          </w:p>
        </w:tc>
        <w:tc>
          <w:tcPr>
            <w:tcW w:w="1620" w:type="dxa"/>
            <w:shd w:val="clear" w:color="auto" w:fill="FFFFFF"/>
            <w:vAlign w:val="center"/>
          </w:tcPr>
          <w:p w:rsidR="00E627AC" w:rsidRPr="00E627AC" w:rsidRDefault="00E627AC" w:rsidP="00E627AC">
            <w:pPr>
              <w:spacing w:after="0" w:line="259" w:lineRule="auto"/>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10</w:t>
            </w:r>
          </w:p>
        </w:tc>
      </w:tr>
      <w:tr w:rsidR="00E627AC" w:rsidRPr="00E627AC" w:rsidTr="00A404C8">
        <w:tc>
          <w:tcPr>
            <w:tcW w:w="8100" w:type="dxa"/>
            <w:gridSpan w:val="3"/>
            <w:shd w:val="clear" w:color="auto" w:fill="FFFFFF"/>
          </w:tcPr>
          <w:p w:rsidR="00E627AC" w:rsidRPr="00E627AC" w:rsidRDefault="00E627AC" w:rsidP="00E627AC">
            <w:pPr>
              <w:spacing w:after="0" w:line="259"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Փոխված խողովակների երկարությունը, մ</w:t>
            </w:r>
          </w:p>
        </w:tc>
        <w:tc>
          <w:tcPr>
            <w:tcW w:w="1620" w:type="dxa"/>
            <w:shd w:val="clear" w:color="auto" w:fill="FFFFFF"/>
            <w:vAlign w:val="center"/>
          </w:tcPr>
          <w:p w:rsidR="00E627AC" w:rsidRPr="00E627AC" w:rsidRDefault="00E627AC" w:rsidP="00E627AC">
            <w:pPr>
              <w:spacing w:after="0" w:line="259" w:lineRule="auto"/>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7</w:t>
            </w:r>
          </w:p>
        </w:tc>
      </w:tr>
      <w:tr w:rsidR="00E627AC" w:rsidRPr="00E627AC" w:rsidTr="00A404C8">
        <w:tc>
          <w:tcPr>
            <w:tcW w:w="8100" w:type="dxa"/>
            <w:gridSpan w:val="3"/>
            <w:shd w:val="clear" w:color="auto" w:fill="FFFFFF"/>
          </w:tcPr>
          <w:p w:rsidR="00E627AC" w:rsidRPr="00E627AC" w:rsidRDefault="00E627AC" w:rsidP="00E627AC">
            <w:pPr>
              <w:spacing w:after="0" w:line="259"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Ջրամատակարարման համակարգի վիճակը՝ շատ վատ, վատ, բավարար, լավ, գերազանց</w:t>
            </w:r>
          </w:p>
        </w:tc>
        <w:tc>
          <w:tcPr>
            <w:tcW w:w="1620" w:type="dxa"/>
            <w:shd w:val="clear" w:color="auto" w:fill="FFFFFF"/>
            <w:vAlign w:val="center"/>
          </w:tcPr>
          <w:p w:rsidR="00E627AC" w:rsidRPr="00E627AC" w:rsidRDefault="00E627AC" w:rsidP="00E627AC">
            <w:pPr>
              <w:spacing w:after="0" w:line="259" w:lineRule="auto"/>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բավարար</w:t>
            </w:r>
          </w:p>
        </w:tc>
      </w:tr>
      <w:tr w:rsidR="00E627AC" w:rsidRPr="00E627AC" w:rsidTr="00A404C8">
        <w:tc>
          <w:tcPr>
            <w:tcW w:w="8100" w:type="dxa"/>
            <w:gridSpan w:val="3"/>
            <w:shd w:val="clear" w:color="auto" w:fill="FFFFFF"/>
          </w:tcPr>
          <w:p w:rsidR="00E627AC" w:rsidRPr="00E627AC" w:rsidRDefault="00E627AC" w:rsidP="00E627AC">
            <w:pPr>
              <w:spacing w:after="0" w:line="259"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 xml:space="preserve">Ջրամատակարարման ժամերի թիվը օրվա կտրվածքով՝ ժամ </w:t>
            </w:r>
          </w:p>
        </w:tc>
        <w:tc>
          <w:tcPr>
            <w:tcW w:w="1620" w:type="dxa"/>
            <w:shd w:val="clear" w:color="auto" w:fill="FFFFFF"/>
            <w:vAlign w:val="center"/>
          </w:tcPr>
          <w:p w:rsidR="00E627AC" w:rsidRPr="00E627AC" w:rsidRDefault="00E627AC" w:rsidP="00E627AC">
            <w:pPr>
              <w:spacing w:after="0" w:line="259" w:lineRule="auto"/>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24</w:t>
            </w:r>
          </w:p>
        </w:tc>
      </w:tr>
      <w:tr w:rsidR="00E627AC" w:rsidRPr="00E627AC" w:rsidTr="00A404C8">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right"/>
              <w:rPr>
                <w:rFonts w:ascii="Sylfaen" w:eastAsia="Times New Roman" w:hAnsi="Sylfaen" w:cs="Times New Roman"/>
                <w:sz w:val="20"/>
                <w:szCs w:val="20"/>
              </w:rPr>
            </w:pPr>
            <w:r w:rsidRPr="00E627AC">
              <w:rPr>
                <w:rFonts w:ascii="Sylfaen" w:eastAsia="Times New Roman" w:hAnsi="Sylfaen" w:cs="Times New Roman"/>
                <w:sz w:val="20"/>
                <w:szCs w:val="20"/>
                <w:lang w:val="hy-AM"/>
              </w:rPr>
              <w:t>1</w:t>
            </w:r>
            <w:r w:rsidRPr="00E627AC">
              <w:rPr>
                <w:rFonts w:ascii="Sylfaen" w:eastAsia="Times New Roman" w:hAnsi="Sylfaen" w:cs="Times New Roman"/>
                <w:sz w:val="20"/>
                <w:szCs w:val="20"/>
              </w:rPr>
              <w:t>5000.0</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rPr>
          <w:trHeight w:val="184"/>
        </w:trPr>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Ալագյազի համայնքապետարան</w:t>
            </w:r>
          </w:p>
        </w:tc>
      </w:tr>
    </w:tbl>
    <w:p w:rsidR="00E627AC" w:rsidRPr="00E627AC" w:rsidRDefault="00E627AC" w:rsidP="00E627AC">
      <w:pPr>
        <w:spacing w:after="0" w:line="20" w:lineRule="atLeast"/>
        <w:rPr>
          <w:rFonts w:ascii="Sylfaen" w:eastAsia="Times New Roman" w:hAnsi="Sylfaen" w:cs="Times New Roman"/>
          <w:b/>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Բաժին (Ոլորտ) 6. Բնակարանային շինարարություն և կոմունալ ծառայություն</w:t>
      </w: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 xml:space="preserve">Ծրագիր 02. Արտաքին լուսավորության համակարգերի պահպանություն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2B484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contextualSpacing/>
              <w:rPr>
                <w:rFonts w:ascii="Sylfaen" w:eastAsia="Times New Roman" w:hAnsi="Sylfaen" w:cs="Sylfaen"/>
                <w:sz w:val="20"/>
                <w:szCs w:val="20"/>
                <w:lang w:val="hy-AM"/>
              </w:rPr>
            </w:pPr>
            <w:r w:rsidRPr="00E627AC">
              <w:rPr>
                <w:rFonts w:ascii="Sylfaen" w:eastAsia="Times New Roman" w:hAnsi="Sylfaen" w:cs="Times New Roman"/>
                <w:sz w:val="20"/>
                <w:szCs w:val="20"/>
                <w:lang w:val="hy-AM"/>
              </w:rPr>
              <w:t>Ալագյազ համայնքի բնակավայրերում լուսավորության ցանցի ընթացիկ վերանորոգման աշխատանքների իրականացում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06-02</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02-01</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rPr>
          <w:trHeight w:val="820"/>
        </w:trPr>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40" w:lineRule="auto"/>
              <w:contextualSpacing/>
              <w:rPr>
                <w:rFonts w:ascii="Sylfaen" w:eastAsia="Times New Roman" w:hAnsi="Sylfaen" w:cs="Sylfaen"/>
                <w:sz w:val="20"/>
                <w:szCs w:val="20"/>
                <w:lang w:val="hy-AM"/>
              </w:rPr>
            </w:pPr>
            <w:r w:rsidRPr="00E627AC">
              <w:rPr>
                <w:rFonts w:ascii="Sylfaen" w:eastAsia="Times New Roman" w:hAnsi="Sylfaen" w:cs="Times New Roman"/>
                <w:sz w:val="20"/>
                <w:szCs w:val="20"/>
                <w:lang w:val="hy-AM"/>
              </w:rPr>
              <w:t>Ալագյազ համայնքի Ալագյազ, Ջամշլու, Սիփան, Ճարճակիս, Միջնաբերդ, Միրաք, Շենկան, Սադունց բնակավայրերի գիշերային լուսավորության ցանցի սպասարկում, օգտագործված էլեկտրաէներգիայի ծախսերի  մարում</w:t>
            </w:r>
          </w:p>
        </w:tc>
      </w:tr>
      <w:tr w:rsidR="00E627AC" w:rsidRPr="00E627AC" w:rsidTr="00A404C8">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A404C8">
        <w:tc>
          <w:tcPr>
            <w:tcW w:w="8100" w:type="dxa"/>
            <w:gridSpan w:val="3"/>
            <w:shd w:val="clear" w:color="auto" w:fill="FFFFFF"/>
          </w:tcPr>
          <w:p w:rsidR="00E627AC" w:rsidRPr="00E627AC" w:rsidRDefault="00E627AC" w:rsidP="00E627AC">
            <w:pPr>
              <w:spacing w:after="0" w:line="259"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Տեղադրված լուսավորության էլեկտրասյուների ընդհանուր թիվը, հատ</w:t>
            </w:r>
          </w:p>
        </w:tc>
        <w:tc>
          <w:tcPr>
            <w:tcW w:w="1620" w:type="dxa"/>
            <w:shd w:val="clear" w:color="auto" w:fill="FFFFFF"/>
            <w:vAlign w:val="center"/>
          </w:tcPr>
          <w:p w:rsidR="00E627AC" w:rsidRPr="00E627AC" w:rsidRDefault="00E627AC" w:rsidP="00E627AC">
            <w:pPr>
              <w:spacing w:after="0" w:line="259" w:lineRule="auto"/>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173</w:t>
            </w:r>
          </w:p>
        </w:tc>
      </w:tr>
      <w:tr w:rsidR="00E627AC" w:rsidRPr="00E627AC" w:rsidTr="00A404C8">
        <w:tc>
          <w:tcPr>
            <w:tcW w:w="8100" w:type="dxa"/>
            <w:gridSpan w:val="3"/>
            <w:shd w:val="clear" w:color="auto" w:fill="FFFFFF"/>
          </w:tcPr>
          <w:p w:rsidR="00E627AC" w:rsidRPr="00E627AC" w:rsidRDefault="00E627AC" w:rsidP="00E627AC">
            <w:pPr>
              <w:spacing w:after="0" w:line="259"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Գիշերային լուսավորությամբ ապահովված բնակավայրերի թիվը՝</w:t>
            </w:r>
          </w:p>
        </w:tc>
        <w:tc>
          <w:tcPr>
            <w:tcW w:w="1620" w:type="dxa"/>
            <w:shd w:val="clear" w:color="auto" w:fill="FFFFFF"/>
            <w:vAlign w:val="center"/>
          </w:tcPr>
          <w:p w:rsidR="00E627AC" w:rsidRPr="00E627AC" w:rsidRDefault="00E627AC" w:rsidP="00E627AC">
            <w:pPr>
              <w:spacing w:after="0" w:line="259" w:lineRule="auto"/>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8</w:t>
            </w:r>
          </w:p>
        </w:tc>
      </w:tr>
      <w:tr w:rsidR="00E627AC" w:rsidRPr="00E627AC" w:rsidTr="00A404C8">
        <w:trPr>
          <w:trHeight w:val="368"/>
        </w:trPr>
        <w:tc>
          <w:tcPr>
            <w:tcW w:w="8100" w:type="dxa"/>
            <w:gridSpan w:val="3"/>
            <w:shd w:val="clear" w:color="auto" w:fill="FFFFFF"/>
          </w:tcPr>
          <w:p w:rsidR="00E627AC" w:rsidRPr="00E627AC" w:rsidRDefault="00E627AC" w:rsidP="00E627AC">
            <w:pPr>
              <w:spacing w:after="0" w:line="259"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Բնակիչների բավարարվածությունը համայնքում գիշերային լուսավորվածությունից (հարցումների հիման վրա) 10 բալանոց սանդղակով</w:t>
            </w:r>
          </w:p>
        </w:tc>
        <w:tc>
          <w:tcPr>
            <w:tcW w:w="1620" w:type="dxa"/>
            <w:shd w:val="clear" w:color="auto" w:fill="FFFFFF"/>
            <w:vAlign w:val="center"/>
          </w:tcPr>
          <w:p w:rsidR="00E627AC" w:rsidRPr="00E627AC" w:rsidRDefault="00E627AC" w:rsidP="00E627AC">
            <w:pPr>
              <w:spacing w:after="0" w:line="259" w:lineRule="auto"/>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8-լավ</w:t>
            </w:r>
          </w:p>
        </w:tc>
      </w:tr>
      <w:tr w:rsidR="00E627AC" w:rsidRPr="00E627AC" w:rsidTr="00A404C8">
        <w:trPr>
          <w:trHeight w:val="348"/>
        </w:trPr>
        <w:tc>
          <w:tcPr>
            <w:tcW w:w="8100" w:type="dxa"/>
            <w:gridSpan w:val="3"/>
            <w:shd w:val="clear" w:color="auto" w:fill="FFFFFF"/>
          </w:tcPr>
          <w:p w:rsidR="00E627AC" w:rsidRPr="00E627AC" w:rsidRDefault="00E627AC" w:rsidP="00E627AC">
            <w:pPr>
              <w:spacing w:after="0" w:line="259"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Համայնքում էներգախնայող լամպերով լուսավորվող տարածքների մակերեսի տեսակարար կշիռը լուսավորվող տարածքների ընդհանուր մակերեսի մեջ, %</w:t>
            </w:r>
          </w:p>
        </w:tc>
        <w:tc>
          <w:tcPr>
            <w:tcW w:w="1620" w:type="dxa"/>
            <w:shd w:val="clear" w:color="auto" w:fill="FFFFFF"/>
            <w:vAlign w:val="center"/>
          </w:tcPr>
          <w:p w:rsidR="00E627AC" w:rsidRPr="00E627AC" w:rsidRDefault="00E627AC" w:rsidP="00E627AC">
            <w:pPr>
              <w:spacing w:after="0" w:line="259" w:lineRule="auto"/>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80</w:t>
            </w:r>
          </w:p>
        </w:tc>
      </w:tr>
      <w:tr w:rsidR="00E627AC" w:rsidRPr="00E627AC" w:rsidTr="00A404C8">
        <w:tc>
          <w:tcPr>
            <w:tcW w:w="8100" w:type="dxa"/>
            <w:gridSpan w:val="3"/>
            <w:shd w:val="clear" w:color="auto" w:fill="FFFFFF"/>
          </w:tcPr>
          <w:p w:rsidR="00E627AC" w:rsidRPr="00E627AC" w:rsidRDefault="00E627AC" w:rsidP="00E627AC">
            <w:pPr>
              <w:spacing w:after="0" w:line="259" w:lineRule="auto"/>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Ծառայության մատուցման օրերի թիվը, տարի</w:t>
            </w:r>
          </w:p>
        </w:tc>
        <w:tc>
          <w:tcPr>
            <w:tcW w:w="1620" w:type="dxa"/>
            <w:shd w:val="clear" w:color="auto" w:fill="FFFFFF"/>
            <w:vAlign w:val="center"/>
          </w:tcPr>
          <w:p w:rsidR="00E627AC" w:rsidRPr="00E627AC" w:rsidRDefault="00E627AC" w:rsidP="00E627AC">
            <w:pPr>
              <w:spacing w:after="0" w:line="259" w:lineRule="auto"/>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A404C8">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righ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10111</w:t>
            </w:r>
            <w:r w:rsidRPr="00E627AC">
              <w:rPr>
                <w:rFonts w:ascii="Times New Roman" w:eastAsia="Times New Roman" w:hAnsi="Times New Roman" w:cs="Times New Roman"/>
                <w:sz w:val="20"/>
                <w:szCs w:val="20"/>
                <w:lang w:val="hy-AM"/>
              </w:rPr>
              <w:t>․</w:t>
            </w:r>
            <w:r w:rsidRPr="00E627AC">
              <w:rPr>
                <w:rFonts w:ascii="Sylfaen" w:eastAsia="Times New Roman" w:hAnsi="Sylfaen" w:cs="Times New Roman"/>
                <w:sz w:val="20"/>
                <w:szCs w:val="20"/>
                <w:lang w:val="hy-AM"/>
              </w:rPr>
              <w:t>6</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rPr>
          <w:trHeight w:val="184"/>
        </w:trPr>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Ալագյազի համայնքապետարան</w:t>
            </w:r>
          </w:p>
        </w:tc>
      </w:tr>
    </w:tbl>
    <w:p w:rsidR="00E627AC" w:rsidRPr="00E627AC" w:rsidRDefault="00E627AC" w:rsidP="00E627AC">
      <w:pPr>
        <w:spacing w:after="0" w:line="20" w:lineRule="atLeast"/>
        <w:rPr>
          <w:rFonts w:ascii="Sylfaen" w:eastAsia="Times New Roman" w:hAnsi="Sylfaen" w:cs="Times New Roman"/>
          <w:b/>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Բաժին (Ոլորտ) 8. Կրթություն</w:t>
      </w:r>
    </w:p>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Ծրագիր 01. Դրամաշնորհնորի տրամադրում համայնքի դպրոցներին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E627A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Պետական կազմակերպություններին դրամաշնորհների տրամադրում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08-01</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01-01</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jc w:val="both"/>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Ալագյազ համայնքի դպրոցներին կապիտալ և այլ դրամաշնորհների տրամադրում</w:t>
            </w:r>
          </w:p>
        </w:tc>
      </w:tr>
      <w:tr w:rsidR="00E627AC" w:rsidRPr="00E627AC" w:rsidTr="00A404C8">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A404C8">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Համայնքի դպրոցների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11</w:t>
            </w:r>
          </w:p>
        </w:tc>
      </w:tr>
      <w:tr w:rsidR="00E627AC" w:rsidRPr="00E627AC" w:rsidTr="00A404C8">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 xml:space="preserve">Դրամաշնորհ ստացած դպրոցների թիվը՝ </w:t>
            </w:r>
          </w:p>
        </w:tc>
        <w:tc>
          <w:tcPr>
            <w:tcW w:w="1620" w:type="dxa"/>
            <w:shd w:val="clear" w:color="auto" w:fill="FFFFFF"/>
            <w:vAlign w:val="center"/>
          </w:tcPr>
          <w:p w:rsidR="00E627AC" w:rsidRPr="00E627AC" w:rsidRDefault="00E627AC" w:rsidP="00655074">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4</w:t>
            </w:r>
          </w:p>
        </w:tc>
      </w:tr>
      <w:tr w:rsidR="00E627AC" w:rsidRPr="00E627AC" w:rsidTr="00A404C8">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Տրամադրվող գումարի հասցեականությունը, այո/ոչ/մասամբ</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այո</w:t>
            </w:r>
          </w:p>
        </w:tc>
      </w:tr>
      <w:tr w:rsidR="00E627AC" w:rsidRPr="00E627AC" w:rsidTr="00A404C8">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Ծրագրի իրականացման ժամկետը, տարի</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A404C8">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rPr>
          <w:trHeight w:val="56"/>
        </w:trPr>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Ալագյազի համայնքապետարան</w:t>
            </w:r>
          </w:p>
        </w:tc>
      </w:tr>
    </w:tbl>
    <w:p w:rsidR="00E627AC" w:rsidRPr="00E627AC" w:rsidRDefault="00E627AC" w:rsidP="00E627AC">
      <w:pPr>
        <w:spacing w:after="0" w:line="20" w:lineRule="atLeast"/>
        <w:rPr>
          <w:rFonts w:ascii="Sylfaen" w:eastAsia="Times New Roman" w:hAnsi="Sylfaen" w:cs="Times New Roman"/>
          <w:b/>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Բաժին (Ոլորտ) 10. Սոցիալական պաշտպանություն</w:t>
      </w:r>
    </w:p>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Ծրագիր 01. Աջակցություն համայնքի սոցիալապես անապահով բնակիչներին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2B484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Սոցիալական աջակցություն սոցիալապես խոցելի ընտանիքներին</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10-01</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01-01</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jc w:val="both"/>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Համայնքի սոցիալապես անապահով ընտանիքներին և զինվորների ընտանիքներին, ըստ կարիքի գնահատման, տրամադրվել է ֆինանսական օգնություն</w:t>
            </w:r>
          </w:p>
        </w:tc>
      </w:tr>
      <w:tr w:rsidR="00E627AC" w:rsidRPr="00E627AC" w:rsidTr="00655074">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655074">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Համայնքում բնակվող սոցիալապես անապահով ընտանիքների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110</w:t>
            </w:r>
          </w:p>
        </w:tc>
      </w:tr>
      <w:tr w:rsidR="00E627AC" w:rsidRPr="00E627AC" w:rsidTr="00655074">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Տրամադրվող գումարի չափը, հազար դրամ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10</w:t>
            </w:r>
            <w:r w:rsidRPr="00E627AC">
              <w:rPr>
                <w:rFonts w:ascii="Times New Roman" w:eastAsia="Times New Roman" w:hAnsi="Times New Roman" w:cs="Times New Roman"/>
                <w:sz w:val="20"/>
                <w:szCs w:val="20"/>
                <w:lang w:val="hy-AM"/>
              </w:rPr>
              <w:t>․</w:t>
            </w:r>
            <w:r w:rsidRPr="00E627AC">
              <w:rPr>
                <w:rFonts w:ascii="Sylfaen" w:eastAsia="Times New Roman" w:hAnsi="Sylfaen" w:cs="Times New Roman"/>
                <w:sz w:val="20"/>
                <w:szCs w:val="20"/>
                <w:lang w:val="hy-AM"/>
              </w:rPr>
              <w:t>0-80.0</w:t>
            </w:r>
          </w:p>
        </w:tc>
      </w:tr>
      <w:tr w:rsidR="00E627AC" w:rsidRPr="00E627AC" w:rsidTr="00655074">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Տրամադրվող գումարի հասցեականությունը, այո/ոչ/մասամբ</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այո</w:t>
            </w:r>
          </w:p>
        </w:tc>
      </w:tr>
      <w:tr w:rsidR="00E627AC" w:rsidRPr="00E627AC" w:rsidTr="00655074">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Ծրագրի իրականացման ժամկետը, տարի</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655074">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right"/>
              <w:rPr>
                <w:rFonts w:ascii="Sylfaen" w:eastAsia="Times New Roman" w:hAnsi="Sylfaen" w:cs="Times New Roman"/>
                <w:sz w:val="20"/>
                <w:szCs w:val="20"/>
                <w:highlight w:val="yellow"/>
                <w:lang w:val="hy-AM"/>
              </w:rPr>
            </w:pPr>
            <w:r w:rsidRPr="00E627AC">
              <w:rPr>
                <w:rFonts w:ascii="Sylfaen" w:eastAsia="Times New Roman" w:hAnsi="Sylfaen" w:cs="Arial"/>
                <w:sz w:val="20"/>
                <w:szCs w:val="20"/>
                <w:lang w:val="hy-AM"/>
              </w:rPr>
              <w:t>5500.0</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rPr>
          <w:trHeight w:val="56"/>
        </w:trPr>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Ալագյազի համայնքապետարան</w:t>
            </w:r>
          </w:p>
        </w:tc>
      </w:tr>
    </w:tbl>
    <w:p w:rsidR="00E627AC" w:rsidRPr="00E627AC" w:rsidRDefault="00E627AC" w:rsidP="00E627AC">
      <w:pPr>
        <w:spacing w:after="0" w:line="20" w:lineRule="atLeast"/>
        <w:rPr>
          <w:rFonts w:ascii="Sylfaen" w:eastAsia="Times New Roman" w:hAnsi="Sylfaen" w:cs="Times New Roman"/>
          <w:b/>
          <w:sz w:val="20"/>
          <w:szCs w:val="20"/>
          <w:lang w:val="hy-AM"/>
        </w:rPr>
      </w:pP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Բաժին (Ոլորտ) 10. Սոցիալական պաշտպանություն</w:t>
      </w:r>
    </w:p>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Ծրագիր 01. Խրախուսում ուսուցիչներին և աշակերտներին</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0"/>
        <w:gridCol w:w="810"/>
        <w:gridCol w:w="6480"/>
        <w:gridCol w:w="1620"/>
      </w:tblGrid>
      <w:tr w:rsidR="00E627AC" w:rsidRPr="00E627AC" w:rsidTr="00E627AC">
        <w:tc>
          <w:tcPr>
            <w:tcW w:w="1620" w:type="dxa"/>
            <w:gridSpan w:val="2"/>
            <w:vMerge w:val="restart"/>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Ծրագրային դասիչ</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անվանումը</w:t>
            </w:r>
          </w:p>
        </w:tc>
      </w:tr>
      <w:tr w:rsidR="00E627AC" w:rsidRPr="002B484C" w:rsidTr="00E627AC">
        <w:tc>
          <w:tcPr>
            <w:tcW w:w="1620" w:type="dxa"/>
            <w:gridSpan w:val="2"/>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Տարվա լավագույն աշակերտ և տարվա լավագույն ուսուցիչ անվանակարգով մրցույթի անցկացում</w:t>
            </w:r>
          </w:p>
        </w:tc>
      </w:tr>
      <w:tr w:rsidR="00E627AC" w:rsidRPr="00E627AC" w:rsidTr="00E627A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10-02</w:t>
            </w:r>
          </w:p>
        </w:tc>
        <w:tc>
          <w:tcPr>
            <w:tcW w:w="810" w:type="dxa"/>
            <w:vMerge w:val="restart"/>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02-01</w:t>
            </w:r>
          </w:p>
        </w:tc>
        <w:tc>
          <w:tcPr>
            <w:tcW w:w="8100" w:type="dxa"/>
            <w:gridSpan w:val="2"/>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նկարագրությունը</w:t>
            </w:r>
          </w:p>
        </w:tc>
      </w:tr>
      <w:tr w:rsidR="00E627AC" w:rsidRPr="002B484C" w:rsidTr="00E627A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 w:type="dxa"/>
            <w:vMerge/>
            <w:shd w:val="clear" w:color="auto" w:fill="FFFFFF"/>
          </w:tcPr>
          <w:p w:rsidR="00E627AC" w:rsidRPr="00E627AC" w:rsidRDefault="00E627AC" w:rsidP="00E627AC">
            <w:pPr>
              <w:spacing w:after="0" w:line="20" w:lineRule="atLeast"/>
              <w:jc w:val="center"/>
              <w:rPr>
                <w:rFonts w:ascii="Sylfaen" w:eastAsia="Times New Roman" w:hAnsi="Sylfaen" w:cs="Times New Roman"/>
                <w:sz w:val="20"/>
                <w:szCs w:val="20"/>
                <w:lang w:val="hy-AM"/>
              </w:rPr>
            </w:pPr>
          </w:p>
        </w:tc>
        <w:tc>
          <w:tcPr>
            <w:tcW w:w="8100" w:type="dxa"/>
            <w:gridSpan w:val="2"/>
            <w:shd w:val="clear" w:color="auto" w:fill="FFFFFF"/>
            <w:vAlign w:val="center"/>
          </w:tcPr>
          <w:p w:rsidR="00E627AC" w:rsidRPr="00E627AC" w:rsidRDefault="00E627AC" w:rsidP="00E627AC">
            <w:pPr>
              <w:spacing w:after="0" w:line="20" w:lineRule="atLeast"/>
              <w:jc w:val="both"/>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Տարվա լավագույն ուսուցիչ և տարվա լավագույն աշակերտ անվանակարգում հաղթած 1 ուսուցչի և 1 աշակերտի տրամադրվել է 750</w:t>
            </w:r>
            <w:r w:rsidRPr="00E627AC">
              <w:rPr>
                <w:rFonts w:ascii="Times New Roman" w:eastAsia="Times New Roman" w:hAnsi="Times New Roman" w:cs="Times New Roman"/>
                <w:sz w:val="20"/>
                <w:szCs w:val="20"/>
                <w:lang w:val="hy-AM"/>
              </w:rPr>
              <w:t>․</w:t>
            </w:r>
            <w:r w:rsidRPr="00E627AC">
              <w:rPr>
                <w:rFonts w:ascii="Sylfaen" w:eastAsia="Times New Roman" w:hAnsi="Sylfaen" w:cs="Times New Roman"/>
                <w:sz w:val="20"/>
                <w:szCs w:val="20"/>
                <w:lang w:val="hy-AM"/>
              </w:rPr>
              <w:t>0-ական դրամ</w:t>
            </w:r>
          </w:p>
        </w:tc>
      </w:tr>
      <w:tr w:rsidR="00E627AC" w:rsidRPr="00E627AC" w:rsidTr="00655074">
        <w:tc>
          <w:tcPr>
            <w:tcW w:w="8100" w:type="dxa"/>
            <w:gridSpan w:val="3"/>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արդյունքային ցուցանիշներ</w:t>
            </w:r>
          </w:p>
        </w:tc>
        <w:tc>
          <w:tcPr>
            <w:tcW w:w="1620" w:type="dxa"/>
            <w:shd w:val="clear" w:color="auto" w:fill="BFBFBF"/>
            <w:vAlign w:val="center"/>
          </w:tcPr>
          <w:p w:rsidR="00E627AC" w:rsidRPr="00E627AC" w:rsidRDefault="00E627AC" w:rsidP="00E627AC">
            <w:pPr>
              <w:spacing w:after="0" w:line="20" w:lineRule="atLeast"/>
              <w:jc w:val="center"/>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Ցուցանիշի արժեք</w:t>
            </w:r>
          </w:p>
        </w:tc>
      </w:tr>
      <w:tr w:rsidR="00E627AC" w:rsidRPr="00E627AC" w:rsidTr="00655074">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Մրցույթին մասնակցող ուսուցիչների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15</w:t>
            </w:r>
          </w:p>
        </w:tc>
      </w:tr>
      <w:tr w:rsidR="00E627AC" w:rsidRPr="00E627AC" w:rsidTr="00655074">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Մրցույթում հաղթած ուսուցիչների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655074">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Մրցույթին մասնակցող աշակերտների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50</w:t>
            </w:r>
          </w:p>
        </w:tc>
      </w:tr>
      <w:tr w:rsidR="00E627AC" w:rsidRPr="00E627AC" w:rsidTr="00655074">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Մրցույթում հաղթած աշակերտներիի թիվը՝</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655074">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Տրամադրվող գումարի չափը, հազար դրամ</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750</w:t>
            </w:r>
            <w:r w:rsidRPr="00E627AC">
              <w:rPr>
                <w:rFonts w:ascii="Times New Roman" w:eastAsia="Times New Roman" w:hAnsi="Times New Roman" w:cs="Times New Roman"/>
                <w:sz w:val="20"/>
                <w:szCs w:val="20"/>
                <w:lang w:val="hy-AM"/>
              </w:rPr>
              <w:t>․</w:t>
            </w:r>
            <w:r w:rsidRPr="00E627AC">
              <w:rPr>
                <w:rFonts w:ascii="Sylfaen" w:eastAsia="Times New Roman" w:hAnsi="Sylfaen" w:cs="Times New Roman"/>
                <w:sz w:val="20"/>
                <w:szCs w:val="20"/>
                <w:lang w:val="hy-AM"/>
              </w:rPr>
              <w:t>0</w:t>
            </w:r>
          </w:p>
        </w:tc>
      </w:tr>
      <w:tr w:rsidR="00E627AC" w:rsidRPr="00E627AC" w:rsidTr="00655074">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Մրցույթի անցկացման թափանցիկությունը՝ այո, ոչ</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այո</w:t>
            </w:r>
          </w:p>
        </w:tc>
      </w:tr>
      <w:tr w:rsidR="00E627AC" w:rsidRPr="00E627AC" w:rsidTr="00655074">
        <w:tc>
          <w:tcPr>
            <w:tcW w:w="8100" w:type="dxa"/>
            <w:gridSpan w:val="3"/>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Ծրագրի իրականացման ժամկետը, տարի</w:t>
            </w:r>
          </w:p>
        </w:tc>
        <w:tc>
          <w:tcPr>
            <w:tcW w:w="1620" w:type="dxa"/>
            <w:shd w:val="clear" w:color="auto" w:fill="FFFFFF"/>
            <w:vAlign w:val="center"/>
          </w:tcPr>
          <w:p w:rsidR="00E627AC" w:rsidRPr="00E627AC" w:rsidRDefault="00E627AC" w:rsidP="00E627AC">
            <w:pPr>
              <w:spacing w:after="0" w:line="20" w:lineRule="atLeast"/>
              <w:jc w:val="center"/>
              <w:rPr>
                <w:rFonts w:ascii="Sylfaen" w:eastAsia="Times New Roman" w:hAnsi="Sylfaen" w:cs="Times New Roman"/>
                <w:sz w:val="20"/>
                <w:szCs w:val="20"/>
                <w:lang w:val="hy-AM"/>
              </w:rPr>
            </w:pPr>
            <w:r w:rsidRPr="00E627AC">
              <w:rPr>
                <w:rFonts w:ascii="Sylfaen" w:eastAsia="Times New Roman" w:hAnsi="Sylfaen" w:cs="Times New Roman"/>
                <w:sz w:val="20"/>
                <w:szCs w:val="20"/>
                <w:lang w:val="hy-AM"/>
              </w:rPr>
              <w:t>1</w:t>
            </w:r>
          </w:p>
        </w:tc>
      </w:tr>
      <w:tr w:rsidR="00E627AC" w:rsidRPr="00E627AC" w:rsidTr="00655074">
        <w:tc>
          <w:tcPr>
            <w:tcW w:w="8100" w:type="dxa"/>
            <w:gridSpan w:val="3"/>
            <w:shd w:val="clear" w:color="auto" w:fill="BFBFBF"/>
          </w:tcPr>
          <w:p w:rsidR="00E627AC" w:rsidRPr="00E627AC" w:rsidRDefault="00E627AC" w:rsidP="00E627AC">
            <w:pPr>
              <w:spacing w:after="0" w:line="20" w:lineRule="atLeast"/>
              <w:rPr>
                <w:rFonts w:ascii="Sylfaen" w:eastAsia="Times New Roman" w:hAnsi="Sylfaen" w:cs="Times New Roman"/>
                <w:b/>
                <w:sz w:val="20"/>
                <w:szCs w:val="20"/>
                <w:lang w:val="hy-AM"/>
              </w:rPr>
            </w:pPr>
            <w:r w:rsidRPr="00E627AC">
              <w:rPr>
                <w:rFonts w:ascii="Sylfaen" w:eastAsia="Times New Roman" w:hAnsi="Sylfaen" w:cs="Times New Roman"/>
                <w:b/>
                <w:sz w:val="20"/>
                <w:szCs w:val="20"/>
                <w:lang w:val="hy-AM"/>
              </w:rPr>
              <w:t>Միջոցառման վրա կատարվող ծախսերը (հազար դրամ)</w:t>
            </w:r>
          </w:p>
        </w:tc>
        <w:tc>
          <w:tcPr>
            <w:tcW w:w="1620" w:type="dxa"/>
            <w:shd w:val="clear" w:color="auto" w:fill="FFFFFF"/>
            <w:vAlign w:val="center"/>
          </w:tcPr>
          <w:p w:rsidR="00E627AC" w:rsidRPr="00E627AC" w:rsidRDefault="00E627AC" w:rsidP="00E627AC">
            <w:pPr>
              <w:spacing w:after="0" w:line="20" w:lineRule="atLeast"/>
              <w:jc w:val="right"/>
              <w:rPr>
                <w:rFonts w:ascii="Sylfaen" w:eastAsia="Times New Roman" w:hAnsi="Sylfaen" w:cs="Times New Roman"/>
                <w:sz w:val="20"/>
                <w:szCs w:val="20"/>
                <w:highlight w:val="yellow"/>
                <w:lang w:val="hy-AM"/>
              </w:rPr>
            </w:pPr>
            <w:r w:rsidRPr="00E627AC">
              <w:rPr>
                <w:rFonts w:ascii="Sylfaen" w:eastAsia="Times New Roman" w:hAnsi="Sylfaen" w:cs="Times New Roman"/>
                <w:sz w:val="20"/>
                <w:szCs w:val="20"/>
                <w:lang w:val="hy-AM"/>
              </w:rPr>
              <w:t>1500</w:t>
            </w:r>
            <w:r w:rsidRPr="00E627AC">
              <w:rPr>
                <w:rFonts w:ascii="Times New Roman" w:eastAsia="Times New Roman" w:hAnsi="Times New Roman" w:cs="Times New Roman"/>
                <w:sz w:val="20"/>
                <w:szCs w:val="20"/>
                <w:lang w:val="hy-AM"/>
              </w:rPr>
              <w:t>․</w:t>
            </w:r>
            <w:r w:rsidRPr="00E627AC">
              <w:rPr>
                <w:rFonts w:ascii="Sylfaen" w:eastAsia="Times New Roman" w:hAnsi="Sylfaen" w:cs="Times New Roman"/>
                <w:sz w:val="20"/>
                <w:szCs w:val="20"/>
                <w:lang w:val="hy-AM"/>
              </w:rPr>
              <w:t>0</w:t>
            </w:r>
          </w:p>
        </w:tc>
      </w:tr>
      <w:tr w:rsidR="00E627AC" w:rsidRPr="00E627AC" w:rsidTr="00E627AC">
        <w:tc>
          <w:tcPr>
            <w:tcW w:w="9720" w:type="dxa"/>
            <w:gridSpan w:val="4"/>
            <w:shd w:val="clear" w:color="auto" w:fill="BFBFBF"/>
          </w:tcPr>
          <w:p w:rsidR="00E627AC" w:rsidRPr="00E627AC" w:rsidRDefault="00E627AC" w:rsidP="00E627AC">
            <w:pPr>
              <w:spacing w:after="0" w:line="20" w:lineRule="atLeast"/>
              <w:rPr>
                <w:rFonts w:ascii="Sylfaen" w:eastAsia="Times New Roman" w:hAnsi="Sylfaen" w:cs="Times New Roman"/>
                <w:sz w:val="20"/>
                <w:szCs w:val="20"/>
                <w:lang w:val="hy-AM"/>
              </w:rPr>
            </w:pPr>
            <w:r w:rsidRPr="00E627AC">
              <w:rPr>
                <w:rFonts w:ascii="Sylfaen" w:eastAsia="Times New Roman" w:hAnsi="Sylfaen" w:cs="Times New Roman"/>
                <w:b/>
                <w:sz w:val="20"/>
                <w:szCs w:val="20"/>
                <w:lang w:val="hy-AM"/>
              </w:rPr>
              <w:t>Միջոցառումն իրականացնողի անվանումը</w:t>
            </w:r>
          </w:p>
        </w:tc>
      </w:tr>
      <w:tr w:rsidR="00E627AC" w:rsidRPr="00E627AC" w:rsidTr="00E627AC">
        <w:trPr>
          <w:trHeight w:val="56"/>
        </w:trPr>
        <w:tc>
          <w:tcPr>
            <w:tcW w:w="9720" w:type="dxa"/>
            <w:gridSpan w:val="4"/>
            <w:shd w:val="clear" w:color="auto" w:fill="FFFFFF"/>
          </w:tcPr>
          <w:p w:rsidR="00E627AC" w:rsidRPr="00E627AC" w:rsidRDefault="00E627AC" w:rsidP="00E627AC">
            <w:pPr>
              <w:spacing w:after="0" w:line="20" w:lineRule="atLeast"/>
              <w:rPr>
                <w:rFonts w:ascii="Sylfaen" w:eastAsia="Times New Roman" w:hAnsi="Sylfaen" w:cs="Sylfaen"/>
                <w:sz w:val="20"/>
                <w:szCs w:val="20"/>
                <w:lang w:val="hy-AM"/>
              </w:rPr>
            </w:pPr>
            <w:r w:rsidRPr="00E627AC">
              <w:rPr>
                <w:rFonts w:ascii="Sylfaen" w:eastAsia="Times New Roman" w:hAnsi="Sylfaen" w:cs="Sylfaen"/>
                <w:sz w:val="20"/>
                <w:szCs w:val="20"/>
                <w:lang w:val="hy-AM"/>
              </w:rPr>
              <w:t>Ալագյազի համայնքապետարան</w:t>
            </w:r>
          </w:p>
        </w:tc>
      </w:tr>
    </w:tbl>
    <w:p w:rsidR="00E627AC" w:rsidRPr="00E627AC" w:rsidRDefault="00E627AC" w:rsidP="00E627AC">
      <w:pPr>
        <w:spacing w:after="0" w:line="20" w:lineRule="atLeast"/>
        <w:jc w:val="both"/>
        <w:rPr>
          <w:rFonts w:ascii="Sylfaen" w:eastAsia="Times New Roman" w:hAnsi="Sylfaen" w:cs="Times New Roman"/>
          <w:b/>
          <w:sz w:val="24"/>
          <w:szCs w:val="24"/>
          <w:lang w:val="hy-AM"/>
        </w:rPr>
        <w:sectPr w:rsidR="00E627AC" w:rsidRPr="00E627AC" w:rsidSect="00E627AC">
          <w:pgSz w:w="11907" w:h="16839" w:code="9"/>
          <w:pgMar w:top="709" w:right="734" w:bottom="850" w:left="1411" w:header="720" w:footer="403" w:gutter="0"/>
          <w:pgNumType w:chapStyle="1"/>
          <w:cols w:space="720"/>
          <w:titlePg/>
          <w:docGrid w:linePitch="360"/>
        </w:sectPr>
      </w:pPr>
    </w:p>
    <w:p w:rsidR="001C415D" w:rsidRPr="001C415D" w:rsidRDefault="001C415D" w:rsidP="001C415D">
      <w:pPr>
        <w:spacing w:after="120" w:line="240" w:lineRule="auto"/>
        <w:jc w:val="center"/>
        <w:rPr>
          <w:rFonts w:ascii="Sylfaen" w:eastAsia="Times New Roman" w:hAnsi="Sylfaen" w:cs="Times New Roman"/>
          <w:b/>
          <w:sz w:val="26"/>
          <w:szCs w:val="26"/>
          <w:lang w:val="hy-AM"/>
        </w:rPr>
      </w:pPr>
      <w:r w:rsidRPr="001C415D">
        <w:rPr>
          <w:rFonts w:ascii="Sylfaen" w:eastAsia="Times New Roman" w:hAnsi="Sylfaen" w:cs="Times New Roman"/>
          <w:b/>
          <w:sz w:val="26"/>
          <w:szCs w:val="26"/>
          <w:lang w:val="hy-AM"/>
        </w:rPr>
        <w:lastRenderedPageBreak/>
        <w:t>ՀԱՄԱՅՆՔԻ ԲՅՈՒՋԵԻ ԾՐԱԳՐԵՐԻ ԵՎ ՄԻՋՈՑԱՌՈՒՄՆԵՐԻ ԾԱԽՍԵՐԸ՝ ԸՍՏ ՏՆՏԵՍԱԳԻՏԱԿԱՆ ԴԱՍԱԿԱՐԳՄԱՆ</w:t>
      </w:r>
    </w:p>
    <w:p w:rsidR="001C415D" w:rsidRPr="001C415D" w:rsidRDefault="001C415D" w:rsidP="001C415D">
      <w:pPr>
        <w:spacing w:after="0" w:line="240" w:lineRule="auto"/>
        <w:ind w:left="1416"/>
        <w:jc w:val="right"/>
        <w:rPr>
          <w:rFonts w:ascii="Sylfaen" w:eastAsia="Times New Roman" w:hAnsi="Sylfaen" w:cs="Times New Roman"/>
          <w:b/>
          <w:lang w:val="hy-AM"/>
        </w:rPr>
      </w:pPr>
      <w:r w:rsidRPr="001C415D">
        <w:rPr>
          <w:rFonts w:ascii="Sylfaen" w:eastAsia="Times New Roman" w:hAnsi="Sylfaen" w:cs="Times New Roman"/>
          <w:b/>
          <w:sz w:val="20"/>
          <w:szCs w:val="20"/>
          <w:lang w:val="hy-AM"/>
        </w:rPr>
        <w:t>(հազար  դրամ)</w:t>
      </w:r>
      <w:r w:rsidRPr="001C415D">
        <w:rPr>
          <w:rFonts w:ascii="Sylfaen" w:eastAsia="Times New Roman" w:hAnsi="Sylfaen" w:cs="Times New Roman"/>
          <w:b/>
          <w:sz w:val="20"/>
          <w:lang w:val="hy-AM"/>
        </w:rPr>
        <w:t xml:space="preserve">    </w:t>
      </w:r>
    </w:p>
    <w:tbl>
      <w:tblPr>
        <w:tblpPr w:leftFromText="180" w:rightFromText="180" w:vertAnchor="text" w:tblpXSpec="center" w:tblpY="1"/>
        <w:tblOverlap w:val="never"/>
        <w:tblW w:w="15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36"/>
        <w:gridCol w:w="850"/>
        <w:gridCol w:w="4729"/>
        <w:gridCol w:w="990"/>
        <w:gridCol w:w="990"/>
        <w:gridCol w:w="990"/>
        <w:gridCol w:w="810"/>
        <w:gridCol w:w="810"/>
        <w:gridCol w:w="900"/>
        <w:gridCol w:w="810"/>
        <w:gridCol w:w="900"/>
        <w:gridCol w:w="990"/>
        <w:gridCol w:w="990"/>
      </w:tblGrid>
      <w:tr w:rsidR="00934DBC" w:rsidRPr="00934DBC" w:rsidTr="00556EEE">
        <w:trPr>
          <w:jc w:val="center"/>
        </w:trPr>
        <w:tc>
          <w:tcPr>
            <w:tcW w:w="1686" w:type="dxa"/>
            <w:gridSpan w:val="2"/>
            <w:vMerge w:val="restart"/>
            <w:shd w:val="clear" w:color="auto" w:fill="BFBFBF"/>
            <w:vAlign w:val="center"/>
          </w:tcPr>
          <w:p w:rsidR="00934DBC" w:rsidRPr="00934DBC" w:rsidRDefault="00934DBC" w:rsidP="00934DBC">
            <w:pPr>
              <w:spacing w:after="0" w:line="20" w:lineRule="atLeast"/>
              <w:jc w:val="center"/>
              <w:rPr>
                <w:rFonts w:ascii="Sylfaen" w:eastAsia="Times New Roman" w:hAnsi="Sylfaen" w:cs="Arial Unicode MS"/>
                <w:b/>
                <w:sz w:val="20"/>
                <w:szCs w:val="20"/>
                <w:lang w:val="hy-AM"/>
              </w:rPr>
            </w:pPr>
            <w:r w:rsidRPr="00934DBC">
              <w:rPr>
                <w:rFonts w:ascii="Sylfaen" w:eastAsia="Times New Roman" w:hAnsi="Sylfaen" w:cs="Times New Roman"/>
                <w:b/>
                <w:sz w:val="20"/>
                <w:szCs w:val="20"/>
                <w:lang w:val="hy-AM"/>
              </w:rPr>
              <w:t>Ծրագրային դասիչ</w:t>
            </w:r>
          </w:p>
        </w:tc>
        <w:tc>
          <w:tcPr>
            <w:tcW w:w="4729" w:type="dxa"/>
            <w:vMerge w:val="restart"/>
            <w:shd w:val="clear" w:color="auto" w:fill="BFBFBF"/>
            <w:vAlign w:val="center"/>
          </w:tcPr>
          <w:p w:rsidR="00934DBC" w:rsidRPr="00934DBC" w:rsidRDefault="00934DBC" w:rsidP="00934DBC">
            <w:pPr>
              <w:spacing w:after="0" w:line="20" w:lineRule="atLeast"/>
              <w:jc w:val="center"/>
              <w:rPr>
                <w:rFonts w:ascii="Sylfaen" w:eastAsia="Times New Roman" w:hAnsi="Sylfaen" w:cs="Arial Unicode MS"/>
                <w:b/>
                <w:sz w:val="20"/>
                <w:szCs w:val="20"/>
                <w:lang w:val="hy-AM"/>
              </w:rPr>
            </w:pPr>
            <w:r w:rsidRPr="00934DBC">
              <w:rPr>
                <w:rFonts w:ascii="Sylfaen" w:eastAsia="Times New Roman" w:hAnsi="Sylfaen" w:cs="Times New Roman"/>
                <w:b/>
                <w:sz w:val="20"/>
                <w:szCs w:val="20"/>
                <w:lang w:val="hy-AM"/>
              </w:rPr>
              <w:t>Ծրագիր/Միջոցառում</w:t>
            </w:r>
          </w:p>
        </w:tc>
        <w:tc>
          <w:tcPr>
            <w:tcW w:w="9180" w:type="dxa"/>
            <w:gridSpan w:val="10"/>
            <w:shd w:val="clear" w:color="auto" w:fill="BFBFBF"/>
            <w:vAlign w:val="center"/>
          </w:tcPr>
          <w:p w:rsidR="00934DBC" w:rsidRPr="00934DBC" w:rsidRDefault="00934DBC" w:rsidP="00934DBC">
            <w:pPr>
              <w:spacing w:after="0" w:line="20" w:lineRule="atLeast"/>
              <w:jc w:val="center"/>
              <w:rPr>
                <w:rFonts w:ascii="Sylfaen" w:eastAsia="Times New Roman" w:hAnsi="Sylfaen" w:cs="Arial Unicode MS"/>
                <w:b/>
                <w:sz w:val="20"/>
                <w:szCs w:val="20"/>
                <w:lang w:val="hy-AM"/>
              </w:rPr>
            </w:pPr>
            <w:r w:rsidRPr="00934DBC">
              <w:rPr>
                <w:rFonts w:ascii="Sylfaen" w:eastAsia="Times New Roman" w:hAnsi="Sylfaen" w:cs="Times New Roman"/>
                <w:b/>
                <w:sz w:val="20"/>
                <w:szCs w:val="20"/>
                <w:lang w:val="hy-AM"/>
              </w:rPr>
              <w:t xml:space="preserve">Ծախսեր </w:t>
            </w:r>
          </w:p>
        </w:tc>
      </w:tr>
      <w:tr w:rsidR="00B748F4" w:rsidRPr="002B484C" w:rsidTr="00D12D6C">
        <w:trPr>
          <w:cantSplit/>
          <w:trHeight w:val="2147"/>
          <w:jc w:val="center"/>
        </w:trPr>
        <w:tc>
          <w:tcPr>
            <w:tcW w:w="1686" w:type="dxa"/>
            <w:gridSpan w:val="2"/>
            <w:vMerge/>
            <w:shd w:val="clear" w:color="auto" w:fill="BFBFBF"/>
          </w:tcPr>
          <w:p w:rsidR="00934DBC" w:rsidRPr="00934DBC" w:rsidRDefault="00934DBC" w:rsidP="00934DBC">
            <w:pPr>
              <w:spacing w:after="0" w:line="20" w:lineRule="atLeast"/>
              <w:jc w:val="both"/>
              <w:rPr>
                <w:rFonts w:ascii="Sylfaen" w:eastAsia="Times New Roman" w:hAnsi="Sylfaen" w:cs="Arial Unicode MS"/>
                <w:b/>
                <w:sz w:val="20"/>
                <w:szCs w:val="20"/>
                <w:lang w:val="hy-AM"/>
              </w:rPr>
            </w:pPr>
          </w:p>
        </w:tc>
        <w:tc>
          <w:tcPr>
            <w:tcW w:w="4729" w:type="dxa"/>
            <w:vMerge/>
            <w:shd w:val="clear" w:color="auto" w:fill="BFBFBF"/>
          </w:tcPr>
          <w:p w:rsidR="00934DBC" w:rsidRPr="00934DBC" w:rsidRDefault="00934DBC" w:rsidP="00934DBC">
            <w:pPr>
              <w:spacing w:after="0" w:line="20" w:lineRule="atLeast"/>
              <w:jc w:val="both"/>
              <w:rPr>
                <w:rFonts w:ascii="Sylfaen" w:eastAsia="Times New Roman" w:hAnsi="Sylfaen" w:cs="Arial Unicode MS"/>
                <w:b/>
                <w:sz w:val="20"/>
                <w:szCs w:val="20"/>
                <w:lang w:val="hy-AM"/>
              </w:rPr>
            </w:pPr>
          </w:p>
        </w:tc>
        <w:tc>
          <w:tcPr>
            <w:tcW w:w="990" w:type="dxa"/>
            <w:shd w:val="clear" w:color="auto" w:fill="BFBFBF"/>
            <w:textDirection w:val="btLr"/>
            <w:vAlign w:val="center"/>
          </w:tcPr>
          <w:p w:rsidR="00934DBC" w:rsidRPr="00934DBC" w:rsidRDefault="00934DBC" w:rsidP="00934DBC">
            <w:pPr>
              <w:spacing w:after="0" w:line="20" w:lineRule="atLeast"/>
              <w:ind w:left="113" w:right="113"/>
              <w:rPr>
                <w:rFonts w:ascii="Sylfaen" w:eastAsia="Times New Roman" w:hAnsi="Sylfaen" w:cs="Arial Unicode MS"/>
                <w:b/>
                <w:sz w:val="20"/>
                <w:szCs w:val="20"/>
                <w:lang w:val="hy-AM"/>
              </w:rPr>
            </w:pPr>
            <w:r w:rsidRPr="00934DBC">
              <w:rPr>
                <w:rFonts w:ascii="Sylfaen" w:eastAsia="Times New Roman" w:hAnsi="Sylfaen" w:cs="Arial Unicode MS"/>
                <w:b/>
                <w:sz w:val="20"/>
                <w:szCs w:val="20"/>
                <w:lang w:val="hy-AM"/>
              </w:rPr>
              <w:t>Ընդամենը</w:t>
            </w:r>
          </w:p>
        </w:tc>
        <w:tc>
          <w:tcPr>
            <w:tcW w:w="990" w:type="dxa"/>
            <w:shd w:val="clear" w:color="auto" w:fill="BFBFBF"/>
            <w:textDirection w:val="btLr"/>
            <w:vAlign w:val="center"/>
          </w:tcPr>
          <w:p w:rsidR="00934DBC" w:rsidRPr="00934DBC" w:rsidRDefault="00934DBC" w:rsidP="00934DBC">
            <w:pPr>
              <w:spacing w:after="0" w:line="20" w:lineRule="atLeast"/>
              <w:ind w:left="113" w:right="113"/>
              <w:rPr>
                <w:rFonts w:ascii="Sylfaen" w:eastAsia="Times New Roman" w:hAnsi="Sylfaen" w:cs="Arial Unicode MS"/>
                <w:b/>
                <w:sz w:val="20"/>
                <w:szCs w:val="20"/>
                <w:lang w:val="hy-AM"/>
              </w:rPr>
            </w:pPr>
            <w:r w:rsidRPr="00934DBC">
              <w:rPr>
                <w:rFonts w:ascii="Sylfaen" w:eastAsia="Times New Roman" w:hAnsi="Sylfaen" w:cs="Arial"/>
                <w:b/>
                <w:bCs/>
                <w:sz w:val="20"/>
                <w:szCs w:val="20"/>
                <w:lang w:val="hy-AM"/>
              </w:rPr>
              <w:t>Աշխատանքի վարձատրություն</w:t>
            </w:r>
          </w:p>
        </w:tc>
        <w:tc>
          <w:tcPr>
            <w:tcW w:w="990" w:type="dxa"/>
            <w:shd w:val="clear" w:color="auto" w:fill="BFBFBF"/>
            <w:textDirection w:val="btLr"/>
            <w:vAlign w:val="center"/>
          </w:tcPr>
          <w:p w:rsidR="00934DBC" w:rsidRPr="00934DBC" w:rsidRDefault="00934DBC" w:rsidP="00934DBC">
            <w:pPr>
              <w:spacing w:after="0" w:line="20" w:lineRule="atLeast"/>
              <w:ind w:left="113" w:right="113"/>
              <w:rPr>
                <w:rFonts w:ascii="Sylfaen" w:eastAsia="Times New Roman" w:hAnsi="Sylfaen" w:cs="Arial Unicode MS"/>
                <w:b/>
                <w:sz w:val="20"/>
                <w:szCs w:val="20"/>
                <w:lang w:val="hy-AM"/>
              </w:rPr>
            </w:pPr>
            <w:r w:rsidRPr="00934DBC">
              <w:rPr>
                <w:rFonts w:ascii="Sylfaen" w:eastAsia="Times New Roman" w:hAnsi="Sylfaen" w:cs="Arial"/>
                <w:b/>
                <w:bCs/>
                <w:sz w:val="20"/>
                <w:szCs w:val="20"/>
                <w:lang w:val="hy-AM"/>
              </w:rPr>
              <w:t>Ծառայությունների և ապրանքների ձեռքբերում</w:t>
            </w:r>
          </w:p>
        </w:tc>
        <w:tc>
          <w:tcPr>
            <w:tcW w:w="810" w:type="dxa"/>
            <w:shd w:val="clear" w:color="auto" w:fill="BFBFBF"/>
            <w:textDirection w:val="btLr"/>
            <w:vAlign w:val="center"/>
          </w:tcPr>
          <w:p w:rsidR="00934DBC" w:rsidRPr="00934DBC" w:rsidRDefault="00934DBC" w:rsidP="00934DBC">
            <w:pPr>
              <w:spacing w:after="0" w:line="20" w:lineRule="atLeast"/>
              <w:ind w:left="113" w:right="113"/>
              <w:rPr>
                <w:rFonts w:ascii="Sylfaen" w:eastAsia="Times New Roman" w:hAnsi="Sylfaen" w:cs="Arial Unicode MS"/>
                <w:b/>
                <w:sz w:val="20"/>
                <w:szCs w:val="20"/>
                <w:lang w:val="hy-AM"/>
              </w:rPr>
            </w:pPr>
            <w:r w:rsidRPr="00934DBC">
              <w:rPr>
                <w:rFonts w:ascii="Sylfaen" w:eastAsia="Times New Roman" w:hAnsi="Sylfaen" w:cs="Arial"/>
                <w:b/>
                <w:bCs/>
                <w:sz w:val="20"/>
                <w:szCs w:val="20"/>
                <w:lang w:val="hy-AM"/>
              </w:rPr>
              <w:t>Տոկոսավճարներ</w:t>
            </w:r>
          </w:p>
        </w:tc>
        <w:tc>
          <w:tcPr>
            <w:tcW w:w="810" w:type="dxa"/>
            <w:shd w:val="clear" w:color="auto" w:fill="BFBFBF"/>
            <w:textDirection w:val="btLr"/>
            <w:vAlign w:val="center"/>
          </w:tcPr>
          <w:p w:rsidR="00934DBC" w:rsidRPr="00934DBC" w:rsidRDefault="00934DBC" w:rsidP="00934DBC">
            <w:pPr>
              <w:spacing w:after="0" w:line="20" w:lineRule="atLeast"/>
              <w:ind w:left="113" w:right="113"/>
              <w:rPr>
                <w:rFonts w:ascii="Sylfaen" w:eastAsia="Times New Roman" w:hAnsi="Sylfaen" w:cs="Arial Unicode MS"/>
                <w:b/>
                <w:sz w:val="20"/>
                <w:szCs w:val="20"/>
                <w:lang w:val="hy-AM"/>
              </w:rPr>
            </w:pPr>
            <w:r w:rsidRPr="00934DBC">
              <w:rPr>
                <w:rFonts w:ascii="Sylfaen" w:eastAsia="Times New Roman" w:hAnsi="Sylfaen" w:cs="Arial"/>
                <w:b/>
                <w:bCs/>
                <w:sz w:val="20"/>
                <w:szCs w:val="20"/>
                <w:lang w:val="hy-AM"/>
              </w:rPr>
              <w:t>Սուբսիդիաներ</w:t>
            </w:r>
          </w:p>
        </w:tc>
        <w:tc>
          <w:tcPr>
            <w:tcW w:w="900" w:type="dxa"/>
            <w:shd w:val="clear" w:color="auto" w:fill="BFBFBF"/>
            <w:textDirection w:val="btLr"/>
            <w:vAlign w:val="center"/>
          </w:tcPr>
          <w:p w:rsidR="00934DBC" w:rsidRPr="00934DBC" w:rsidRDefault="00934DBC" w:rsidP="00934DBC">
            <w:pPr>
              <w:spacing w:after="0" w:line="20" w:lineRule="atLeast"/>
              <w:ind w:left="113" w:right="113"/>
              <w:rPr>
                <w:rFonts w:ascii="Sylfaen" w:eastAsia="Times New Roman" w:hAnsi="Sylfaen" w:cs="Arial Unicode MS"/>
                <w:b/>
                <w:sz w:val="20"/>
                <w:szCs w:val="20"/>
                <w:lang w:val="hy-AM"/>
              </w:rPr>
            </w:pPr>
            <w:r w:rsidRPr="00934DBC">
              <w:rPr>
                <w:rFonts w:ascii="Sylfaen" w:eastAsia="Times New Roman" w:hAnsi="Sylfaen" w:cs="Arial"/>
                <w:b/>
                <w:bCs/>
                <w:sz w:val="20"/>
                <w:szCs w:val="20"/>
                <w:lang w:val="hy-AM"/>
              </w:rPr>
              <w:t>Դրամաշնորհներ</w:t>
            </w:r>
          </w:p>
        </w:tc>
        <w:tc>
          <w:tcPr>
            <w:tcW w:w="810" w:type="dxa"/>
            <w:shd w:val="clear" w:color="auto" w:fill="BFBFBF"/>
            <w:textDirection w:val="btLr"/>
            <w:vAlign w:val="center"/>
          </w:tcPr>
          <w:p w:rsidR="00934DBC" w:rsidRPr="00934DBC" w:rsidRDefault="00934DBC" w:rsidP="00934DBC">
            <w:pPr>
              <w:spacing w:after="0" w:line="20" w:lineRule="atLeast"/>
              <w:ind w:left="113" w:right="113"/>
              <w:rPr>
                <w:rFonts w:ascii="Sylfaen" w:eastAsia="Times New Roman" w:hAnsi="Sylfaen" w:cs="Arial Unicode MS"/>
                <w:b/>
                <w:sz w:val="20"/>
                <w:szCs w:val="20"/>
                <w:lang w:val="hy-AM"/>
              </w:rPr>
            </w:pPr>
            <w:r w:rsidRPr="00934DBC">
              <w:rPr>
                <w:rFonts w:ascii="Sylfaen" w:eastAsia="Times New Roman" w:hAnsi="Sylfaen" w:cs="Arial"/>
                <w:b/>
                <w:bCs/>
                <w:sz w:val="20"/>
                <w:szCs w:val="20"/>
                <w:lang w:val="hy-AM"/>
              </w:rPr>
              <w:t>Սոցիալական նպաստներ և կենսաթոշակներ</w:t>
            </w:r>
          </w:p>
        </w:tc>
        <w:tc>
          <w:tcPr>
            <w:tcW w:w="900" w:type="dxa"/>
            <w:shd w:val="clear" w:color="auto" w:fill="BFBFBF"/>
            <w:textDirection w:val="btLr"/>
            <w:vAlign w:val="center"/>
          </w:tcPr>
          <w:p w:rsidR="00934DBC" w:rsidRPr="00934DBC" w:rsidRDefault="00934DBC" w:rsidP="00934DBC">
            <w:pPr>
              <w:spacing w:after="0" w:line="20" w:lineRule="atLeast"/>
              <w:ind w:left="113" w:right="113"/>
              <w:rPr>
                <w:rFonts w:ascii="Sylfaen" w:eastAsia="Times New Roman" w:hAnsi="Sylfaen" w:cs="Arial Unicode MS"/>
                <w:b/>
                <w:sz w:val="20"/>
                <w:szCs w:val="20"/>
                <w:lang w:val="hy-AM"/>
              </w:rPr>
            </w:pPr>
            <w:r w:rsidRPr="00934DBC">
              <w:rPr>
                <w:rFonts w:ascii="Sylfaen" w:eastAsia="Times New Roman" w:hAnsi="Sylfaen" w:cs="Arial"/>
                <w:b/>
                <w:bCs/>
                <w:sz w:val="20"/>
                <w:szCs w:val="20"/>
                <w:lang w:val="hy-AM"/>
              </w:rPr>
              <w:t>Այլ ծախսեր</w:t>
            </w:r>
          </w:p>
        </w:tc>
        <w:tc>
          <w:tcPr>
            <w:tcW w:w="990" w:type="dxa"/>
            <w:shd w:val="clear" w:color="auto" w:fill="BFBFBF"/>
            <w:textDirection w:val="btLr"/>
            <w:vAlign w:val="center"/>
          </w:tcPr>
          <w:p w:rsidR="00934DBC" w:rsidRPr="00934DBC" w:rsidRDefault="00934DBC" w:rsidP="00934DBC">
            <w:pPr>
              <w:spacing w:after="0" w:line="20" w:lineRule="atLeast"/>
              <w:ind w:left="113" w:right="113"/>
              <w:rPr>
                <w:rFonts w:ascii="Sylfaen" w:eastAsia="Times New Roman" w:hAnsi="Sylfaen" w:cs="Arial Unicode MS"/>
                <w:b/>
                <w:sz w:val="20"/>
                <w:szCs w:val="20"/>
                <w:lang w:val="hy-AM"/>
              </w:rPr>
            </w:pPr>
            <w:r w:rsidRPr="00934DBC">
              <w:rPr>
                <w:rFonts w:ascii="Sylfaen" w:eastAsia="Times New Roman" w:hAnsi="Sylfaen" w:cs="Arial Unicode MS"/>
                <w:b/>
                <w:sz w:val="20"/>
                <w:szCs w:val="20"/>
                <w:lang w:val="hy-AM"/>
              </w:rPr>
              <w:t>Ոչ ֆինանսական ակտիվների գծով ծախսեր</w:t>
            </w:r>
          </w:p>
        </w:tc>
        <w:tc>
          <w:tcPr>
            <w:tcW w:w="990" w:type="dxa"/>
            <w:shd w:val="clear" w:color="auto" w:fill="BFBFBF"/>
            <w:textDirection w:val="btLr"/>
            <w:vAlign w:val="center"/>
          </w:tcPr>
          <w:p w:rsidR="00934DBC" w:rsidRPr="00934DBC" w:rsidRDefault="00934DBC" w:rsidP="00934DBC">
            <w:pPr>
              <w:spacing w:after="0" w:line="20" w:lineRule="atLeast"/>
              <w:ind w:left="113" w:right="113"/>
              <w:rPr>
                <w:rFonts w:ascii="Sylfaen" w:eastAsia="Times New Roman" w:hAnsi="Sylfaen" w:cs="Arial Unicode MS"/>
                <w:b/>
                <w:sz w:val="20"/>
                <w:szCs w:val="20"/>
                <w:lang w:val="hy-AM"/>
              </w:rPr>
            </w:pPr>
            <w:r w:rsidRPr="00934DBC">
              <w:rPr>
                <w:rFonts w:ascii="Sylfaen" w:eastAsia="Times New Roman" w:hAnsi="Sylfaen" w:cs="Arial Unicode MS"/>
                <w:b/>
                <w:sz w:val="20"/>
                <w:szCs w:val="20"/>
                <w:lang w:val="hy-AM"/>
              </w:rPr>
              <w:t>Ոչ ֆինանսական ակտիվների իրացումից մուտքեր</w:t>
            </w:r>
          </w:p>
        </w:tc>
      </w:tr>
      <w:tr w:rsidR="00B748F4" w:rsidRPr="00934DBC" w:rsidTr="00D12D6C">
        <w:trPr>
          <w:cantSplit/>
          <w:trHeight w:val="222"/>
          <w:jc w:val="center"/>
        </w:trPr>
        <w:tc>
          <w:tcPr>
            <w:tcW w:w="6415" w:type="dxa"/>
            <w:gridSpan w:val="3"/>
            <w:shd w:val="clear" w:color="auto" w:fill="FFF2CC"/>
            <w:vAlign w:val="center"/>
          </w:tcPr>
          <w:p w:rsidR="00934DBC" w:rsidRPr="00934DBC" w:rsidRDefault="00934DBC" w:rsidP="00934DBC">
            <w:pPr>
              <w:spacing w:after="0" w:line="20" w:lineRule="atLeast"/>
              <w:rPr>
                <w:rFonts w:ascii="Sylfaen" w:eastAsia="Times New Roman" w:hAnsi="Sylfaen" w:cs="Arial Unicode MS"/>
                <w:b/>
                <w:sz w:val="20"/>
                <w:szCs w:val="20"/>
                <w:lang w:val="hy-AM"/>
              </w:rPr>
            </w:pPr>
            <w:r w:rsidRPr="00934DBC">
              <w:rPr>
                <w:rFonts w:ascii="Sylfaen" w:eastAsia="Times New Roman" w:hAnsi="Sylfaen" w:cs="Arial Unicode MS"/>
                <w:b/>
                <w:sz w:val="20"/>
                <w:szCs w:val="20"/>
                <w:lang w:val="hy-AM"/>
              </w:rPr>
              <w:t>Բաժին (Ոլորտ) 1. Ընդհանուր բնույթի հանրային ծառայություններ</w:t>
            </w:r>
          </w:p>
        </w:tc>
        <w:tc>
          <w:tcPr>
            <w:tcW w:w="990" w:type="dxa"/>
            <w:tcBorders>
              <w:top w:val="nil"/>
              <w:left w:val="nil"/>
              <w:bottom w:val="single" w:sz="8" w:space="0" w:color="auto"/>
              <w:right w:val="single" w:sz="8" w:space="0" w:color="auto"/>
            </w:tcBorders>
            <w:shd w:val="clear" w:color="000000" w:fill="FFF2CC"/>
            <w:vAlign w:val="bottom"/>
          </w:tcPr>
          <w:p w:rsidR="00934DBC" w:rsidRPr="00C66E47" w:rsidRDefault="00F63048" w:rsidP="00865DB3">
            <w:pPr>
              <w:spacing w:after="0" w:line="20" w:lineRule="atLeast"/>
              <w:ind w:right="-25"/>
              <w:jc w:val="right"/>
              <w:rPr>
                <w:rFonts w:ascii="Sylfaen" w:eastAsia="Times New Roman" w:hAnsi="Sylfaen" w:cs="Arial"/>
                <w:b/>
                <w:sz w:val="18"/>
                <w:szCs w:val="18"/>
                <w:lang w:val="hy-AM"/>
              </w:rPr>
            </w:pPr>
            <w:r w:rsidRPr="00C66E47">
              <w:rPr>
                <w:rFonts w:ascii="Sylfaen" w:eastAsia="Times New Roman" w:hAnsi="Sylfaen" w:cs="Arial"/>
                <w:b/>
                <w:sz w:val="18"/>
                <w:szCs w:val="18"/>
                <w:lang w:val="hy-AM"/>
              </w:rPr>
              <w:t>113303</w:t>
            </w:r>
            <w:r w:rsidRPr="00C66E47">
              <w:rPr>
                <w:rFonts w:ascii="Sylfaen" w:eastAsia="Times New Roman" w:hAnsi="Sylfaen" w:cs="Arial"/>
                <w:b/>
                <w:sz w:val="18"/>
                <w:szCs w:val="18"/>
              </w:rPr>
              <w:t>.0</w:t>
            </w:r>
          </w:p>
        </w:tc>
        <w:tc>
          <w:tcPr>
            <w:tcW w:w="990" w:type="dxa"/>
            <w:tcBorders>
              <w:top w:val="nil"/>
              <w:left w:val="nil"/>
              <w:bottom w:val="single" w:sz="8" w:space="0" w:color="auto"/>
              <w:right w:val="single" w:sz="8" w:space="0" w:color="auto"/>
            </w:tcBorders>
            <w:shd w:val="clear" w:color="000000" w:fill="FFF2CC"/>
            <w:vAlign w:val="bottom"/>
          </w:tcPr>
          <w:p w:rsidR="00934DBC" w:rsidRPr="00C66E47" w:rsidRDefault="00AD0B4D" w:rsidP="00B748F4">
            <w:pPr>
              <w:spacing w:after="0" w:line="20" w:lineRule="atLeast"/>
              <w:jc w:val="right"/>
              <w:rPr>
                <w:rFonts w:ascii="Sylfaen" w:eastAsia="Times New Roman" w:hAnsi="Sylfaen" w:cs="Arial"/>
                <w:b/>
                <w:sz w:val="18"/>
                <w:szCs w:val="18"/>
                <w:lang w:val="hy-AM"/>
              </w:rPr>
            </w:pPr>
            <w:r w:rsidRPr="00C66E47">
              <w:rPr>
                <w:rFonts w:ascii="Sylfaen" w:eastAsia="Times New Roman" w:hAnsi="Sylfaen" w:cs="Arial"/>
                <w:b/>
                <w:sz w:val="18"/>
                <w:szCs w:val="18"/>
                <w:lang w:val="hy-AM"/>
              </w:rPr>
              <w:t>64500.0</w:t>
            </w:r>
          </w:p>
        </w:tc>
        <w:tc>
          <w:tcPr>
            <w:tcW w:w="990" w:type="dxa"/>
            <w:tcBorders>
              <w:top w:val="nil"/>
              <w:left w:val="nil"/>
              <w:bottom w:val="single" w:sz="8" w:space="0" w:color="auto"/>
              <w:right w:val="single" w:sz="8" w:space="0" w:color="auto"/>
            </w:tcBorders>
            <w:shd w:val="clear" w:color="000000" w:fill="FFF2CC"/>
            <w:vAlign w:val="bottom"/>
          </w:tcPr>
          <w:p w:rsidR="00934DBC" w:rsidRPr="00865DB3" w:rsidRDefault="00865DB3" w:rsidP="00865DB3">
            <w:pPr>
              <w:spacing w:after="0" w:line="20" w:lineRule="atLeast"/>
              <w:jc w:val="right"/>
              <w:rPr>
                <w:rFonts w:ascii="Sylfaen" w:eastAsia="Times New Roman" w:hAnsi="Sylfaen" w:cs="Arial"/>
                <w:b/>
                <w:sz w:val="18"/>
                <w:szCs w:val="18"/>
              </w:rPr>
            </w:pPr>
            <w:r w:rsidRPr="00865DB3">
              <w:rPr>
                <w:rFonts w:ascii="Sylfaen" w:eastAsia="Times New Roman" w:hAnsi="Sylfaen" w:cs="Arial"/>
                <w:b/>
                <w:sz w:val="18"/>
                <w:szCs w:val="18"/>
              </w:rPr>
              <w:t>48242</w:t>
            </w:r>
            <w:r>
              <w:rPr>
                <w:rFonts w:ascii="Sylfaen" w:eastAsia="Times New Roman" w:hAnsi="Sylfaen" w:cs="Arial"/>
                <w:b/>
                <w:sz w:val="18"/>
                <w:szCs w:val="18"/>
              </w:rPr>
              <w:t>.0</w:t>
            </w:r>
          </w:p>
        </w:tc>
        <w:tc>
          <w:tcPr>
            <w:tcW w:w="810" w:type="dxa"/>
            <w:tcBorders>
              <w:top w:val="nil"/>
              <w:left w:val="nil"/>
              <w:bottom w:val="single" w:sz="8" w:space="0" w:color="auto"/>
              <w:right w:val="single" w:sz="8" w:space="0" w:color="auto"/>
            </w:tcBorders>
            <w:shd w:val="clear" w:color="000000" w:fill="FFF2CC"/>
            <w:vAlign w:val="bottom"/>
          </w:tcPr>
          <w:p w:rsidR="00934DBC" w:rsidRPr="00C66E47" w:rsidRDefault="00AD0B4D" w:rsidP="00B748F4">
            <w:pPr>
              <w:spacing w:after="0" w:line="20" w:lineRule="atLeast"/>
              <w:jc w:val="right"/>
              <w:rPr>
                <w:rFonts w:ascii="Sylfaen" w:eastAsia="Times New Roman" w:hAnsi="Sylfaen" w:cs="Arial"/>
                <w:b/>
                <w:sz w:val="18"/>
                <w:szCs w:val="18"/>
                <w:lang w:val="hy-AM"/>
              </w:rPr>
            </w:pPr>
            <w:r w:rsidRPr="00C66E47">
              <w:rPr>
                <w:rFonts w:ascii="Sylfaen" w:eastAsia="Times New Roman" w:hAnsi="Sylfaen" w:cs="Arial"/>
                <w:b/>
                <w:sz w:val="18"/>
                <w:szCs w:val="18"/>
                <w:lang w:val="hy-AM"/>
              </w:rPr>
              <w:t>0.0</w:t>
            </w:r>
          </w:p>
        </w:tc>
        <w:tc>
          <w:tcPr>
            <w:tcW w:w="810" w:type="dxa"/>
            <w:tcBorders>
              <w:top w:val="nil"/>
              <w:left w:val="nil"/>
              <w:bottom w:val="single" w:sz="8" w:space="0" w:color="auto"/>
              <w:right w:val="single" w:sz="8" w:space="0" w:color="auto"/>
            </w:tcBorders>
            <w:shd w:val="clear" w:color="000000" w:fill="FFF2CC"/>
            <w:vAlign w:val="bottom"/>
          </w:tcPr>
          <w:p w:rsidR="00934DBC" w:rsidRPr="00C66E47" w:rsidRDefault="00AD0B4D" w:rsidP="00B748F4">
            <w:pPr>
              <w:spacing w:after="0" w:line="20" w:lineRule="atLeast"/>
              <w:jc w:val="right"/>
              <w:rPr>
                <w:rFonts w:ascii="Sylfaen" w:eastAsia="Times New Roman" w:hAnsi="Sylfaen" w:cs="Arial"/>
                <w:b/>
                <w:sz w:val="18"/>
                <w:szCs w:val="18"/>
                <w:lang w:val="hy-AM"/>
              </w:rPr>
            </w:pPr>
            <w:r w:rsidRPr="00C66E47">
              <w:rPr>
                <w:rFonts w:ascii="Sylfaen" w:eastAsia="Times New Roman" w:hAnsi="Sylfaen" w:cs="Arial"/>
                <w:b/>
                <w:sz w:val="18"/>
                <w:szCs w:val="18"/>
                <w:lang w:val="hy-AM"/>
              </w:rPr>
              <w:t>0.0</w:t>
            </w:r>
          </w:p>
        </w:tc>
        <w:tc>
          <w:tcPr>
            <w:tcW w:w="900" w:type="dxa"/>
            <w:tcBorders>
              <w:top w:val="nil"/>
              <w:left w:val="nil"/>
              <w:bottom w:val="single" w:sz="8" w:space="0" w:color="auto"/>
              <w:right w:val="single" w:sz="8" w:space="0" w:color="auto"/>
            </w:tcBorders>
            <w:shd w:val="clear" w:color="000000" w:fill="FFF2CC"/>
            <w:vAlign w:val="bottom"/>
          </w:tcPr>
          <w:p w:rsidR="00934DBC" w:rsidRPr="00C66E47" w:rsidRDefault="00F63048" w:rsidP="00B748F4">
            <w:pPr>
              <w:spacing w:after="0" w:line="20" w:lineRule="atLeast"/>
              <w:jc w:val="right"/>
              <w:rPr>
                <w:rFonts w:ascii="Sylfaen" w:eastAsia="Times New Roman" w:hAnsi="Sylfaen" w:cs="Arial"/>
                <w:b/>
                <w:sz w:val="18"/>
                <w:szCs w:val="18"/>
              </w:rPr>
            </w:pPr>
            <w:r w:rsidRPr="00C66E47">
              <w:rPr>
                <w:rFonts w:ascii="Sylfaen" w:eastAsia="Times New Roman" w:hAnsi="Sylfaen" w:cs="Arial"/>
                <w:b/>
                <w:sz w:val="18"/>
                <w:szCs w:val="18"/>
              </w:rPr>
              <w:t>0.0</w:t>
            </w:r>
          </w:p>
        </w:tc>
        <w:tc>
          <w:tcPr>
            <w:tcW w:w="810" w:type="dxa"/>
            <w:tcBorders>
              <w:top w:val="nil"/>
              <w:left w:val="nil"/>
              <w:bottom w:val="single" w:sz="8" w:space="0" w:color="auto"/>
              <w:right w:val="single" w:sz="8" w:space="0" w:color="auto"/>
            </w:tcBorders>
            <w:shd w:val="clear" w:color="000000" w:fill="FFF2CC"/>
            <w:vAlign w:val="bottom"/>
          </w:tcPr>
          <w:p w:rsidR="00934DBC" w:rsidRPr="00C66E47" w:rsidRDefault="00F63048" w:rsidP="00B748F4">
            <w:pPr>
              <w:spacing w:after="0" w:line="20" w:lineRule="atLeast"/>
              <w:jc w:val="right"/>
              <w:rPr>
                <w:rFonts w:ascii="Sylfaen" w:eastAsia="Times New Roman" w:hAnsi="Sylfaen" w:cs="Arial"/>
                <w:b/>
                <w:sz w:val="18"/>
                <w:szCs w:val="18"/>
              </w:rPr>
            </w:pPr>
            <w:r w:rsidRPr="00C66E47">
              <w:rPr>
                <w:rFonts w:ascii="Sylfaen" w:eastAsia="Times New Roman" w:hAnsi="Sylfaen" w:cs="Arial"/>
                <w:b/>
                <w:sz w:val="18"/>
                <w:szCs w:val="18"/>
              </w:rPr>
              <w:t>0.0</w:t>
            </w:r>
          </w:p>
        </w:tc>
        <w:tc>
          <w:tcPr>
            <w:tcW w:w="900" w:type="dxa"/>
            <w:tcBorders>
              <w:top w:val="nil"/>
              <w:left w:val="nil"/>
              <w:bottom w:val="single" w:sz="8" w:space="0" w:color="auto"/>
              <w:right w:val="single" w:sz="8" w:space="0" w:color="auto"/>
            </w:tcBorders>
            <w:shd w:val="clear" w:color="000000" w:fill="FFF2CC"/>
            <w:vAlign w:val="bottom"/>
          </w:tcPr>
          <w:p w:rsidR="00934DBC" w:rsidRPr="00865DB3" w:rsidRDefault="00865DB3" w:rsidP="00B748F4">
            <w:pPr>
              <w:spacing w:after="0" w:line="20" w:lineRule="atLeast"/>
              <w:jc w:val="right"/>
              <w:rPr>
                <w:rFonts w:ascii="Sylfaen" w:eastAsia="Times New Roman" w:hAnsi="Sylfaen" w:cs="Arial"/>
                <w:b/>
                <w:sz w:val="18"/>
                <w:szCs w:val="18"/>
              </w:rPr>
            </w:pPr>
            <w:r w:rsidRPr="00865DB3">
              <w:rPr>
                <w:rFonts w:ascii="Sylfaen" w:eastAsia="Times New Roman" w:hAnsi="Sylfaen" w:cs="Arial"/>
                <w:b/>
                <w:sz w:val="18"/>
                <w:szCs w:val="18"/>
              </w:rPr>
              <w:t>0.0</w:t>
            </w:r>
          </w:p>
        </w:tc>
        <w:tc>
          <w:tcPr>
            <w:tcW w:w="990" w:type="dxa"/>
            <w:tcBorders>
              <w:top w:val="nil"/>
              <w:left w:val="nil"/>
              <w:bottom w:val="single" w:sz="8" w:space="0" w:color="auto"/>
              <w:right w:val="single" w:sz="8" w:space="0" w:color="auto"/>
            </w:tcBorders>
            <w:shd w:val="clear" w:color="000000" w:fill="FFF2CC"/>
            <w:vAlign w:val="bottom"/>
          </w:tcPr>
          <w:p w:rsidR="00934DBC" w:rsidRPr="00C66E47" w:rsidRDefault="0081050D" w:rsidP="00B748F4">
            <w:pPr>
              <w:spacing w:after="0" w:line="20" w:lineRule="atLeast"/>
              <w:jc w:val="right"/>
              <w:rPr>
                <w:rFonts w:ascii="Sylfaen" w:eastAsia="Times New Roman" w:hAnsi="Sylfaen" w:cs="Arial"/>
                <w:b/>
                <w:sz w:val="18"/>
                <w:szCs w:val="18"/>
              </w:rPr>
            </w:pPr>
            <w:r w:rsidRPr="00C66E47">
              <w:rPr>
                <w:rFonts w:ascii="Sylfaen" w:eastAsia="Times New Roman" w:hAnsi="Sylfaen" w:cs="Arial"/>
                <w:b/>
                <w:sz w:val="18"/>
                <w:szCs w:val="18"/>
              </w:rPr>
              <w:t>561.0</w:t>
            </w:r>
          </w:p>
        </w:tc>
        <w:tc>
          <w:tcPr>
            <w:tcW w:w="990" w:type="dxa"/>
            <w:tcBorders>
              <w:top w:val="nil"/>
              <w:left w:val="nil"/>
              <w:bottom w:val="single" w:sz="8" w:space="0" w:color="auto"/>
              <w:right w:val="single" w:sz="8" w:space="0" w:color="auto"/>
            </w:tcBorders>
            <w:shd w:val="clear" w:color="000000" w:fill="FFF2CC"/>
            <w:vAlign w:val="bottom"/>
          </w:tcPr>
          <w:p w:rsidR="00934DBC" w:rsidRPr="00C66E47" w:rsidRDefault="00AD0B4D" w:rsidP="00B748F4">
            <w:pPr>
              <w:spacing w:after="0" w:line="20" w:lineRule="atLeast"/>
              <w:jc w:val="right"/>
              <w:rPr>
                <w:rFonts w:ascii="Sylfaen" w:eastAsia="Times New Roman" w:hAnsi="Sylfaen" w:cs="Arial"/>
                <w:b/>
                <w:sz w:val="18"/>
                <w:szCs w:val="18"/>
                <w:lang w:val="hy-AM"/>
              </w:rPr>
            </w:pPr>
            <w:r w:rsidRPr="00C66E47">
              <w:rPr>
                <w:rFonts w:ascii="Sylfaen" w:eastAsia="Times New Roman" w:hAnsi="Sylfaen" w:cs="Arial"/>
                <w:b/>
                <w:sz w:val="18"/>
                <w:szCs w:val="18"/>
                <w:lang w:val="hy-AM"/>
              </w:rPr>
              <w:t>0.0</w:t>
            </w:r>
          </w:p>
        </w:tc>
      </w:tr>
      <w:tr w:rsidR="00934DBC" w:rsidRPr="00934DBC" w:rsidTr="00556EEE">
        <w:trPr>
          <w:cantSplit/>
          <w:trHeight w:val="116"/>
          <w:jc w:val="center"/>
        </w:trPr>
        <w:tc>
          <w:tcPr>
            <w:tcW w:w="15595" w:type="dxa"/>
            <w:gridSpan w:val="13"/>
            <w:shd w:val="clear" w:color="auto" w:fill="DEEAF6"/>
            <w:vAlign w:val="center"/>
          </w:tcPr>
          <w:p w:rsidR="00934DBC" w:rsidRPr="00934DBC" w:rsidRDefault="00934DBC" w:rsidP="00934DBC">
            <w:pPr>
              <w:spacing w:after="0" w:line="20" w:lineRule="atLeast"/>
              <w:ind w:firstLine="2880"/>
              <w:rPr>
                <w:rFonts w:ascii="Sylfaen" w:eastAsia="Times New Roman" w:hAnsi="Sylfaen" w:cs="Arial Unicode MS"/>
                <w:b/>
                <w:sz w:val="20"/>
                <w:szCs w:val="20"/>
                <w:lang w:val="hy-AM"/>
              </w:rPr>
            </w:pPr>
            <w:r w:rsidRPr="00934DBC">
              <w:rPr>
                <w:rFonts w:ascii="Sylfaen" w:eastAsia="Times New Roman" w:hAnsi="Sylfaen" w:cs="Arial Unicode MS"/>
                <w:b/>
                <w:sz w:val="20"/>
                <w:szCs w:val="20"/>
                <w:lang w:val="hy-AM"/>
              </w:rPr>
              <w:t xml:space="preserve">Ծրագիր </w:t>
            </w:r>
          </w:p>
        </w:tc>
      </w:tr>
      <w:tr w:rsidR="00B748F4" w:rsidRPr="00934DBC" w:rsidTr="00D12D6C">
        <w:trPr>
          <w:cantSplit/>
          <w:trHeight w:val="455"/>
          <w:jc w:val="center"/>
        </w:trPr>
        <w:tc>
          <w:tcPr>
            <w:tcW w:w="836" w:type="dxa"/>
            <w:vAlign w:val="center"/>
          </w:tcPr>
          <w:p w:rsidR="00934DBC" w:rsidRPr="00934DBC" w:rsidRDefault="00934DBC" w:rsidP="00934DBC">
            <w:pPr>
              <w:spacing w:after="0" w:line="20" w:lineRule="atLeast"/>
              <w:jc w:val="center"/>
              <w:rPr>
                <w:rFonts w:ascii="Sylfaen" w:eastAsia="Times New Roman" w:hAnsi="Sylfaen" w:cs="Arial Unicode MS"/>
                <w:b/>
                <w:sz w:val="20"/>
                <w:szCs w:val="20"/>
                <w:lang w:val="hy-AM"/>
              </w:rPr>
            </w:pPr>
            <w:r w:rsidRPr="00934DBC">
              <w:rPr>
                <w:rFonts w:ascii="Sylfaen" w:eastAsia="Times New Roman" w:hAnsi="Sylfaen" w:cs="Arial Unicode MS"/>
                <w:b/>
                <w:sz w:val="20"/>
                <w:szCs w:val="20"/>
                <w:lang w:val="hy-AM"/>
              </w:rPr>
              <w:t>01-01</w:t>
            </w:r>
          </w:p>
        </w:tc>
        <w:tc>
          <w:tcPr>
            <w:tcW w:w="850" w:type="dxa"/>
            <w:vAlign w:val="center"/>
          </w:tcPr>
          <w:p w:rsidR="00934DBC" w:rsidRPr="00934DBC" w:rsidRDefault="00934DBC" w:rsidP="00934DBC">
            <w:pPr>
              <w:spacing w:after="0" w:line="20" w:lineRule="atLeast"/>
              <w:jc w:val="center"/>
              <w:rPr>
                <w:rFonts w:ascii="Sylfaen" w:eastAsia="Times New Roman" w:hAnsi="Sylfaen" w:cs="Arial Unicode MS"/>
                <w:b/>
                <w:sz w:val="20"/>
                <w:szCs w:val="20"/>
                <w:lang w:val="hy-AM"/>
              </w:rPr>
            </w:pPr>
          </w:p>
        </w:tc>
        <w:tc>
          <w:tcPr>
            <w:tcW w:w="4729" w:type="dxa"/>
            <w:vAlign w:val="center"/>
          </w:tcPr>
          <w:p w:rsidR="00934DBC" w:rsidRPr="00934DBC" w:rsidRDefault="00934DBC" w:rsidP="00934DBC">
            <w:pPr>
              <w:spacing w:after="0" w:line="20" w:lineRule="atLeast"/>
              <w:rPr>
                <w:rFonts w:ascii="Sylfaen" w:eastAsia="Times New Roman" w:hAnsi="Sylfaen" w:cs="Times New Roman"/>
                <w:sz w:val="18"/>
                <w:szCs w:val="18"/>
                <w:lang w:val="hy-AM"/>
              </w:rPr>
            </w:pPr>
            <w:r w:rsidRPr="00934DBC">
              <w:rPr>
                <w:rFonts w:ascii="Sylfaen" w:eastAsia="Times New Roman" w:hAnsi="Sylfaen" w:cs="Times New Roman"/>
                <w:sz w:val="18"/>
                <w:szCs w:val="18"/>
                <w:lang w:val="hy-AM"/>
              </w:rPr>
              <w:t>Ընդհանուր բնույթի համայնքային ծառայությունների մատուցում</w:t>
            </w:r>
          </w:p>
        </w:tc>
        <w:tc>
          <w:tcPr>
            <w:tcW w:w="990" w:type="dxa"/>
            <w:tcBorders>
              <w:top w:val="single" w:sz="8" w:space="0" w:color="auto"/>
              <w:left w:val="single" w:sz="8" w:space="0" w:color="auto"/>
              <w:bottom w:val="single" w:sz="8" w:space="0" w:color="auto"/>
              <w:right w:val="nil"/>
            </w:tcBorders>
            <w:vAlign w:val="center"/>
          </w:tcPr>
          <w:p w:rsidR="00934DBC" w:rsidRPr="00865DB3" w:rsidRDefault="00934DBC" w:rsidP="00865DB3">
            <w:pPr>
              <w:spacing w:after="0" w:line="20" w:lineRule="atLeast"/>
              <w:jc w:val="right"/>
              <w:rPr>
                <w:rFonts w:ascii="Sylfaen" w:eastAsia="Times New Roman" w:hAnsi="Sylfaen" w:cs="Arial"/>
                <w:b/>
                <w:sz w:val="18"/>
                <w:szCs w:val="18"/>
                <w:lang w:val="hy-AM"/>
              </w:rPr>
            </w:pPr>
            <w:r w:rsidRPr="00865DB3">
              <w:rPr>
                <w:rFonts w:ascii="Sylfaen" w:eastAsia="Times New Roman" w:hAnsi="Sylfaen" w:cs="Arial"/>
                <w:b/>
                <w:sz w:val="18"/>
                <w:szCs w:val="18"/>
                <w:lang w:val="hy-AM"/>
              </w:rPr>
              <w:t>113303.0</w:t>
            </w:r>
          </w:p>
        </w:tc>
        <w:tc>
          <w:tcPr>
            <w:tcW w:w="990" w:type="dxa"/>
            <w:tcBorders>
              <w:top w:val="single" w:sz="8" w:space="0" w:color="auto"/>
              <w:left w:val="single" w:sz="8" w:space="0" w:color="auto"/>
              <w:bottom w:val="single" w:sz="8" w:space="0" w:color="auto"/>
              <w:right w:val="nil"/>
            </w:tcBorders>
            <w:vAlign w:val="center"/>
          </w:tcPr>
          <w:p w:rsidR="00934DBC" w:rsidRPr="00865DB3" w:rsidRDefault="00AB1109" w:rsidP="00865DB3">
            <w:pPr>
              <w:spacing w:after="0" w:line="240" w:lineRule="auto"/>
              <w:jc w:val="right"/>
              <w:rPr>
                <w:rFonts w:ascii="Sylfaen" w:eastAsia="Times New Roman" w:hAnsi="Sylfaen" w:cs="Arial"/>
                <w:b/>
                <w:sz w:val="18"/>
                <w:szCs w:val="18"/>
                <w:lang w:val="hy-AM"/>
              </w:rPr>
            </w:pPr>
            <w:r w:rsidRPr="00B748F4">
              <w:rPr>
                <w:rFonts w:ascii="Sylfaen" w:eastAsia="Times New Roman" w:hAnsi="Sylfaen" w:cs="Arial"/>
                <w:b/>
                <w:sz w:val="18"/>
                <w:szCs w:val="18"/>
                <w:lang w:val="hy-AM"/>
              </w:rPr>
              <w:t>64500.0</w:t>
            </w:r>
          </w:p>
        </w:tc>
        <w:tc>
          <w:tcPr>
            <w:tcW w:w="990" w:type="dxa"/>
            <w:tcBorders>
              <w:top w:val="single" w:sz="8" w:space="0" w:color="auto"/>
              <w:left w:val="single" w:sz="8" w:space="0" w:color="auto"/>
              <w:bottom w:val="single" w:sz="8" w:space="0" w:color="auto"/>
              <w:right w:val="nil"/>
            </w:tcBorders>
            <w:vAlign w:val="center"/>
          </w:tcPr>
          <w:p w:rsidR="00934DBC" w:rsidRPr="00865DB3" w:rsidRDefault="00865DB3" w:rsidP="00865DB3">
            <w:pPr>
              <w:spacing w:after="0" w:line="240" w:lineRule="auto"/>
              <w:jc w:val="right"/>
              <w:rPr>
                <w:rFonts w:ascii="Sylfaen" w:eastAsia="Times New Roman" w:hAnsi="Sylfaen" w:cs="Arial"/>
                <w:b/>
                <w:sz w:val="18"/>
                <w:szCs w:val="18"/>
                <w:lang w:val="hy-AM"/>
              </w:rPr>
            </w:pPr>
            <w:r w:rsidRPr="00865DB3">
              <w:rPr>
                <w:rFonts w:ascii="Sylfaen" w:eastAsia="Times New Roman" w:hAnsi="Sylfaen" w:cs="Arial"/>
                <w:b/>
                <w:sz w:val="18"/>
                <w:szCs w:val="18"/>
                <w:lang w:val="hy-AM"/>
              </w:rPr>
              <w:t>48242.0</w:t>
            </w:r>
          </w:p>
        </w:tc>
        <w:tc>
          <w:tcPr>
            <w:tcW w:w="810" w:type="dxa"/>
            <w:tcBorders>
              <w:top w:val="single" w:sz="8" w:space="0" w:color="auto"/>
              <w:left w:val="single" w:sz="8" w:space="0" w:color="auto"/>
              <w:bottom w:val="single" w:sz="8" w:space="0" w:color="auto"/>
              <w:right w:val="nil"/>
            </w:tcBorders>
            <w:vAlign w:val="center"/>
          </w:tcPr>
          <w:p w:rsidR="00934DBC" w:rsidRPr="00865DB3" w:rsidRDefault="00B748F4" w:rsidP="00865DB3">
            <w:pPr>
              <w:spacing w:after="0" w:line="240" w:lineRule="auto"/>
              <w:jc w:val="right"/>
              <w:rPr>
                <w:rFonts w:ascii="Sylfaen" w:eastAsia="Times New Roman" w:hAnsi="Sylfaen" w:cs="Arial"/>
                <w:b/>
                <w:sz w:val="18"/>
                <w:szCs w:val="18"/>
                <w:lang w:val="hy-AM"/>
              </w:rPr>
            </w:pPr>
            <w:r w:rsidRPr="00865DB3">
              <w:rPr>
                <w:rFonts w:ascii="Sylfaen" w:eastAsia="Times New Roman" w:hAnsi="Sylfaen" w:cs="Arial"/>
                <w:b/>
                <w:sz w:val="18"/>
                <w:szCs w:val="18"/>
                <w:lang w:val="hy-AM"/>
              </w:rPr>
              <w:t>0.0</w:t>
            </w:r>
          </w:p>
        </w:tc>
        <w:tc>
          <w:tcPr>
            <w:tcW w:w="810" w:type="dxa"/>
            <w:tcBorders>
              <w:top w:val="single" w:sz="8" w:space="0" w:color="auto"/>
              <w:left w:val="single" w:sz="8" w:space="0" w:color="auto"/>
              <w:bottom w:val="single" w:sz="8" w:space="0" w:color="auto"/>
              <w:right w:val="nil"/>
            </w:tcBorders>
            <w:vAlign w:val="center"/>
          </w:tcPr>
          <w:p w:rsidR="00934DBC" w:rsidRPr="00865DB3" w:rsidRDefault="00B748F4" w:rsidP="00865DB3">
            <w:pPr>
              <w:spacing w:after="0" w:line="240" w:lineRule="auto"/>
              <w:jc w:val="right"/>
              <w:rPr>
                <w:rFonts w:ascii="Sylfaen" w:eastAsia="Times New Roman" w:hAnsi="Sylfaen" w:cs="Arial"/>
                <w:b/>
                <w:sz w:val="18"/>
                <w:szCs w:val="18"/>
                <w:lang w:val="hy-AM"/>
              </w:rPr>
            </w:pPr>
            <w:r w:rsidRPr="00865DB3">
              <w:rPr>
                <w:rFonts w:ascii="Sylfaen" w:eastAsia="Times New Roman" w:hAnsi="Sylfaen" w:cs="Arial"/>
                <w:b/>
                <w:sz w:val="18"/>
                <w:szCs w:val="18"/>
                <w:lang w:val="hy-AM"/>
              </w:rPr>
              <w:t>0.0</w:t>
            </w:r>
          </w:p>
        </w:tc>
        <w:tc>
          <w:tcPr>
            <w:tcW w:w="900" w:type="dxa"/>
            <w:tcBorders>
              <w:top w:val="single" w:sz="8" w:space="0" w:color="auto"/>
              <w:left w:val="single" w:sz="8" w:space="0" w:color="auto"/>
              <w:bottom w:val="single" w:sz="8" w:space="0" w:color="auto"/>
              <w:right w:val="nil"/>
            </w:tcBorders>
            <w:vAlign w:val="center"/>
          </w:tcPr>
          <w:p w:rsidR="00934DBC" w:rsidRPr="00865DB3" w:rsidRDefault="00F63048" w:rsidP="00865DB3">
            <w:pPr>
              <w:spacing w:after="0" w:line="240" w:lineRule="auto"/>
              <w:jc w:val="right"/>
              <w:rPr>
                <w:rFonts w:ascii="Sylfaen" w:eastAsia="Times New Roman" w:hAnsi="Sylfaen" w:cs="Arial"/>
                <w:b/>
                <w:sz w:val="18"/>
                <w:szCs w:val="18"/>
                <w:lang w:val="hy-AM"/>
              </w:rPr>
            </w:pPr>
            <w:r w:rsidRPr="00865DB3">
              <w:rPr>
                <w:rFonts w:ascii="Sylfaen" w:eastAsia="Times New Roman" w:hAnsi="Sylfaen" w:cs="Arial"/>
                <w:b/>
                <w:sz w:val="18"/>
                <w:szCs w:val="18"/>
                <w:lang w:val="hy-AM"/>
              </w:rPr>
              <w:t>0.0</w:t>
            </w:r>
          </w:p>
        </w:tc>
        <w:tc>
          <w:tcPr>
            <w:tcW w:w="810" w:type="dxa"/>
            <w:tcBorders>
              <w:top w:val="single" w:sz="8" w:space="0" w:color="auto"/>
              <w:left w:val="single" w:sz="8" w:space="0" w:color="auto"/>
              <w:bottom w:val="single" w:sz="8" w:space="0" w:color="auto"/>
              <w:right w:val="nil"/>
            </w:tcBorders>
            <w:vAlign w:val="center"/>
          </w:tcPr>
          <w:p w:rsidR="00934DBC" w:rsidRPr="00865DB3" w:rsidRDefault="00754705" w:rsidP="00865DB3">
            <w:pPr>
              <w:spacing w:after="0" w:line="240" w:lineRule="auto"/>
              <w:jc w:val="right"/>
              <w:rPr>
                <w:rFonts w:ascii="Sylfaen" w:eastAsia="Times New Roman" w:hAnsi="Sylfaen" w:cs="Arial"/>
                <w:b/>
                <w:sz w:val="18"/>
                <w:szCs w:val="18"/>
                <w:lang w:val="hy-AM"/>
              </w:rPr>
            </w:pPr>
            <w:r w:rsidRPr="00865DB3">
              <w:rPr>
                <w:rFonts w:ascii="Sylfaen" w:eastAsia="Times New Roman" w:hAnsi="Sylfaen" w:cs="Arial"/>
                <w:b/>
                <w:sz w:val="18"/>
                <w:szCs w:val="18"/>
                <w:lang w:val="hy-AM"/>
              </w:rPr>
              <w:t>0.0</w:t>
            </w:r>
          </w:p>
        </w:tc>
        <w:tc>
          <w:tcPr>
            <w:tcW w:w="900" w:type="dxa"/>
            <w:tcBorders>
              <w:top w:val="single" w:sz="8" w:space="0" w:color="auto"/>
              <w:left w:val="single" w:sz="8" w:space="0" w:color="auto"/>
              <w:bottom w:val="single" w:sz="8" w:space="0" w:color="auto"/>
              <w:right w:val="nil"/>
            </w:tcBorders>
            <w:vAlign w:val="center"/>
          </w:tcPr>
          <w:p w:rsidR="00934DBC" w:rsidRPr="00865DB3" w:rsidRDefault="00934DBC" w:rsidP="00865DB3">
            <w:pPr>
              <w:spacing w:after="0" w:line="20" w:lineRule="atLeast"/>
              <w:jc w:val="right"/>
              <w:rPr>
                <w:rFonts w:ascii="Sylfaen" w:eastAsia="Times New Roman" w:hAnsi="Sylfaen" w:cs="Arial"/>
                <w:b/>
                <w:sz w:val="18"/>
                <w:szCs w:val="18"/>
                <w:lang w:val="hy-AM"/>
              </w:rPr>
            </w:pPr>
            <w:r w:rsidRPr="00865DB3">
              <w:rPr>
                <w:rFonts w:ascii="Sylfaen" w:eastAsia="Times New Roman" w:hAnsi="Sylfaen" w:cs="Arial"/>
                <w:b/>
                <w:sz w:val="18"/>
                <w:szCs w:val="18"/>
                <w:lang w:val="hy-AM"/>
              </w:rPr>
              <w:t>0</w:t>
            </w:r>
            <w:r w:rsidR="00865DB3" w:rsidRPr="00865DB3">
              <w:rPr>
                <w:rFonts w:ascii="Sylfaen" w:eastAsia="Times New Roman" w:hAnsi="Sylfaen" w:cs="Arial"/>
                <w:b/>
                <w:sz w:val="18"/>
                <w:szCs w:val="18"/>
                <w:lang w:val="hy-AM"/>
              </w:rPr>
              <w:t>.</w:t>
            </w:r>
            <w:r w:rsidRPr="00865DB3">
              <w:rPr>
                <w:rFonts w:ascii="Sylfaen" w:eastAsia="Times New Roman" w:hAnsi="Sylfaen" w:cs="Arial"/>
                <w:b/>
                <w:sz w:val="18"/>
                <w:szCs w:val="18"/>
                <w:lang w:val="hy-AM"/>
              </w:rPr>
              <w:t>0</w:t>
            </w:r>
          </w:p>
        </w:tc>
        <w:tc>
          <w:tcPr>
            <w:tcW w:w="990" w:type="dxa"/>
            <w:tcBorders>
              <w:top w:val="single" w:sz="8" w:space="0" w:color="auto"/>
              <w:left w:val="single" w:sz="8" w:space="0" w:color="auto"/>
              <w:bottom w:val="single" w:sz="8" w:space="0" w:color="auto"/>
              <w:right w:val="nil"/>
            </w:tcBorders>
            <w:vAlign w:val="center"/>
          </w:tcPr>
          <w:p w:rsidR="00934DBC" w:rsidRPr="00865DB3" w:rsidRDefault="0081050D" w:rsidP="00865DB3">
            <w:pPr>
              <w:spacing w:after="0" w:line="240" w:lineRule="auto"/>
              <w:jc w:val="right"/>
              <w:rPr>
                <w:rFonts w:ascii="Sylfaen" w:eastAsia="Times New Roman" w:hAnsi="Sylfaen" w:cs="Arial"/>
                <w:b/>
                <w:sz w:val="18"/>
                <w:szCs w:val="18"/>
                <w:lang w:val="hy-AM"/>
              </w:rPr>
            </w:pPr>
            <w:r w:rsidRPr="00865DB3">
              <w:rPr>
                <w:rFonts w:ascii="Sylfaen" w:eastAsia="Times New Roman" w:hAnsi="Sylfaen" w:cs="Arial"/>
                <w:b/>
                <w:sz w:val="18"/>
                <w:szCs w:val="18"/>
                <w:lang w:val="hy-AM"/>
              </w:rPr>
              <w:t>561.0</w:t>
            </w:r>
          </w:p>
        </w:tc>
        <w:tc>
          <w:tcPr>
            <w:tcW w:w="990" w:type="dxa"/>
            <w:tcBorders>
              <w:top w:val="single" w:sz="8" w:space="0" w:color="auto"/>
              <w:left w:val="single" w:sz="8" w:space="0" w:color="auto"/>
              <w:bottom w:val="single" w:sz="8" w:space="0" w:color="auto"/>
              <w:right w:val="single" w:sz="8" w:space="0" w:color="auto"/>
            </w:tcBorders>
            <w:vAlign w:val="center"/>
          </w:tcPr>
          <w:p w:rsidR="00934DBC" w:rsidRPr="00865DB3" w:rsidRDefault="00B748F4" w:rsidP="00865DB3">
            <w:pPr>
              <w:spacing w:after="0" w:line="240" w:lineRule="auto"/>
              <w:jc w:val="right"/>
              <w:rPr>
                <w:rFonts w:ascii="Sylfaen" w:eastAsia="Times New Roman" w:hAnsi="Sylfaen" w:cs="Arial"/>
                <w:b/>
                <w:sz w:val="18"/>
                <w:szCs w:val="18"/>
                <w:lang w:val="hy-AM"/>
              </w:rPr>
            </w:pPr>
            <w:r w:rsidRPr="00865DB3">
              <w:rPr>
                <w:rFonts w:ascii="Sylfaen" w:eastAsia="Times New Roman" w:hAnsi="Sylfaen" w:cs="Arial"/>
                <w:b/>
                <w:sz w:val="18"/>
                <w:szCs w:val="18"/>
                <w:lang w:val="hy-AM"/>
              </w:rPr>
              <w:t>0.0</w:t>
            </w:r>
          </w:p>
        </w:tc>
      </w:tr>
      <w:tr w:rsidR="00934DBC" w:rsidRPr="00934DBC" w:rsidTr="00556EEE">
        <w:trPr>
          <w:cantSplit/>
          <w:trHeight w:val="116"/>
          <w:jc w:val="center"/>
        </w:trPr>
        <w:tc>
          <w:tcPr>
            <w:tcW w:w="15595" w:type="dxa"/>
            <w:gridSpan w:val="13"/>
            <w:shd w:val="clear" w:color="auto" w:fill="BFBFBF"/>
            <w:vAlign w:val="center"/>
          </w:tcPr>
          <w:p w:rsidR="00934DBC" w:rsidRPr="00934DBC" w:rsidRDefault="00934DBC" w:rsidP="00934DBC">
            <w:pPr>
              <w:spacing w:after="0" w:line="20" w:lineRule="atLeast"/>
              <w:ind w:firstLine="2880"/>
              <w:rPr>
                <w:rFonts w:ascii="Sylfaen" w:eastAsia="Times New Roman" w:hAnsi="Sylfaen" w:cs="Arial Unicode MS"/>
                <w:b/>
                <w:sz w:val="20"/>
                <w:szCs w:val="20"/>
                <w:lang w:val="hy-AM"/>
              </w:rPr>
            </w:pPr>
            <w:r w:rsidRPr="00934DBC">
              <w:rPr>
                <w:rFonts w:ascii="Sylfaen" w:eastAsia="Times New Roman" w:hAnsi="Sylfaen" w:cs="Arial Unicode MS"/>
                <w:b/>
                <w:sz w:val="20"/>
                <w:szCs w:val="20"/>
                <w:lang w:val="hy-AM"/>
              </w:rPr>
              <w:t>Ծրագրի միջոցառումներ</w:t>
            </w:r>
          </w:p>
        </w:tc>
      </w:tr>
      <w:tr w:rsidR="0031569C" w:rsidRPr="00934DBC" w:rsidTr="00D12D6C">
        <w:trPr>
          <w:cantSplit/>
          <w:trHeight w:val="455"/>
          <w:jc w:val="center"/>
        </w:trPr>
        <w:tc>
          <w:tcPr>
            <w:tcW w:w="836" w:type="dxa"/>
            <w:vAlign w:val="center"/>
          </w:tcPr>
          <w:p w:rsidR="00B748F4" w:rsidRPr="00934DBC" w:rsidRDefault="00B748F4" w:rsidP="00934DBC">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01-01</w:t>
            </w:r>
          </w:p>
        </w:tc>
        <w:tc>
          <w:tcPr>
            <w:tcW w:w="850" w:type="dxa"/>
            <w:vAlign w:val="center"/>
          </w:tcPr>
          <w:p w:rsidR="00B748F4" w:rsidRPr="00934DBC" w:rsidRDefault="00B748F4" w:rsidP="00934DBC">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01-01</w:t>
            </w:r>
          </w:p>
        </w:tc>
        <w:tc>
          <w:tcPr>
            <w:tcW w:w="4729" w:type="dxa"/>
            <w:vAlign w:val="center"/>
          </w:tcPr>
          <w:p w:rsidR="00B748F4" w:rsidRPr="00806558" w:rsidRDefault="00B748F4" w:rsidP="00934DBC">
            <w:pPr>
              <w:spacing w:after="0" w:line="240" w:lineRule="auto"/>
              <w:ind w:right="-69"/>
              <w:contextualSpacing/>
              <w:rPr>
                <w:rFonts w:ascii="Sylfaen" w:eastAsia="Times New Roman" w:hAnsi="Sylfaen" w:cs="Sylfaen"/>
                <w:sz w:val="18"/>
                <w:szCs w:val="18"/>
                <w:lang w:val="hy-AM"/>
              </w:rPr>
            </w:pPr>
            <w:r w:rsidRPr="00806558">
              <w:rPr>
                <w:rFonts w:ascii="Sylfaen" w:eastAsia="Times New Roman" w:hAnsi="Sylfaen" w:cs="Sylfaen"/>
                <w:sz w:val="18"/>
                <w:szCs w:val="18"/>
                <w:lang w:val="hy-AM"/>
              </w:rPr>
              <w:t>Ալագյազի համայնքապետարանի ա</w:t>
            </w:r>
            <w:r w:rsidRPr="00806558">
              <w:rPr>
                <w:rFonts w:ascii="Sylfaen" w:eastAsia="Times New Roman" w:hAnsi="Sylfaen" w:cs="Times New Roman"/>
                <w:sz w:val="18"/>
                <w:szCs w:val="18"/>
                <w:lang w:val="hy-AM"/>
              </w:rPr>
              <w:t>շխատակազմի բնականոն գործունեության ապահովում</w:t>
            </w:r>
          </w:p>
        </w:tc>
        <w:tc>
          <w:tcPr>
            <w:tcW w:w="990" w:type="dxa"/>
            <w:tcBorders>
              <w:left w:val="nil"/>
            </w:tcBorders>
            <w:vAlign w:val="center"/>
          </w:tcPr>
          <w:p w:rsidR="00B748F4" w:rsidRPr="00806558" w:rsidRDefault="00B748F4" w:rsidP="00934DBC">
            <w:pPr>
              <w:spacing w:after="0" w:line="20" w:lineRule="atLeast"/>
              <w:jc w:val="right"/>
              <w:rPr>
                <w:rFonts w:ascii="Sylfaen" w:eastAsia="Times New Roman" w:hAnsi="Sylfaen" w:cs="Times New Roman"/>
                <w:sz w:val="18"/>
                <w:szCs w:val="18"/>
              </w:rPr>
            </w:pPr>
            <w:r w:rsidRPr="00806558">
              <w:rPr>
                <w:rFonts w:ascii="Sylfaen" w:eastAsia="Times New Roman" w:hAnsi="Sylfaen" w:cs="Times New Roman"/>
                <w:sz w:val="18"/>
                <w:szCs w:val="18"/>
                <w:lang w:val="hy-AM"/>
              </w:rPr>
              <w:t>85078</w:t>
            </w:r>
            <w:r w:rsidRPr="00806558">
              <w:rPr>
                <w:rFonts w:ascii="Sylfaen" w:eastAsia="Times New Roman" w:hAnsi="Sylfaen" w:cs="Times New Roman"/>
                <w:sz w:val="18"/>
                <w:szCs w:val="18"/>
              </w:rPr>
              <w:t>.0</w:t>
            </w:r>
          </w:p>
        </w:tc>
        <w:tc>
          <w:tcPr>
            <w:tcW w:w="990" w:type="dxa"/>
            <w:vAlign w:val="center"/>
          </w:tcPr>
          <w:p w:rsidR="00B748F4" w:rsidRPr="00AB1109" w:rsidRDefault="00AB1109" w:rsidP="0031569C">
            <w:pPr>
              <w:spacing w:after="0" w:line="240" w:lineRule="auto"/>
              <w:jc w:val="right"/>
              <w:rPr>
                <w:rFonts w:ascii="Sylfaen" w:eastAsia="Times New Roman" w:hAnsi="Sylfaen" w:cs="Times New Roman"/>
                <w:sz w:val="18"/>
                <w:szCs w:val="18"/>
                <w:lang w:val="hy-AM"/>
              </w:rPr>
            </w:pPr>
            <w:r w:rsidRPr="00AB1109">
              <w:rPr>
                <w:rFonts w:ascii="Sylfaen" w:eastAsia="Times New Roman" w:hAnsi="Sylfaen" w:cs="Times New Roman"/>
                <w:sz w:val="18"/>
                <w:szCs w:val="18"/>
                <w:lang w:val="hy-AM"/>
              </w:rPr>
              <w:t>45900.0</w:t>
            </w:r>
          </w:p>
        </w:tc>
        <w:tc>
          <w:tcPr>
            <w:tcW w:w="990" w:type="dxa"/>
            <w:vAlign w:val="center"/>
          </w:tcPr>
          <w:p w:rsidR="00B748F4" w:rsidRPr="0031569C" w:rsidRDefault="0031569C" w:rsidP="0031569C">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39178.0</w:t>
            </w:r>
          </w:p>
        </w:tc>
        <w:tc>
          <w:tcPr>
            <w:tcW w:w="810" w:type="dxa"/>
            <w:vAlign w:val="center"/>
          </w:tcPr>
          <w:p w:rsidR="00B748F4" w:rsidRPr="0031569C" w:rsidRDefault="00B748F4" w:rsidP="0031569C">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810" w:type="dxa"/>
            <w:vAlign w:val="center"/>
          </w:tcPr>
          <w:p w:rsidR="00B748F4" w:rsidRPr="0031569C" w:rsidRDefault="00B748F4" w:rsidP="0031569C">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900" w:type="dxa"/>
            <w:vAlign w:val="center"/>
          </w:tcPr>
          <w:p w:rsidR="00B748F4" w:rsidRPr="0031569C" w:rsidRDefault="00F63048" w:rsidP="0031569C">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810" w:type="dxa"/>
            <w:vAlign w:val="center"/>
          </w:tcPr>
          <w:p w:rsidR="00B748F4" w:rsidRPr="0031569C" w:rsidRDefault="00754705" w:rsidP="0031569C">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900" w:type="dxa"/>
            <w:vAlign w:val="center"/>
          </w:tcPr>
          <w:p w:rsidR="00B748F4" w:rsidRPr="0031569C" w:rsidRDefault="0031569C" w:rsidP="0031569C">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990" w:type="dxa"/>
            <w:vAlign w:val="center"/>
          </w:tcPr>
          <w:p w:rsidR="00B748F4" w:rsidRPr="0031569C" w:rsidRDefault="0081050D" w:rsidP="0031569C">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990" w:type="dxa"/>
            <w:vAlign w:val="center"/>
          </w:tcPr>
          <w:p w:rsidR="00B748F4" w:rsidRPr="0031569C" w:rsidRDefault="00B748F4" w:rsidP="0031569C">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r>
      <w:tr w:rsidR="00C66E47" w:rsidRPr="00934DBC" w:rsidTr="00D12D6C">
        <w:trPr>
          <w:cantSplit/>
          <w:trHeight w:val="455"/>
          <w:jc w:val="center"/>
        </w:trPr>
        <w:tc>
          <w:tcPr>
            <w:tcW w:w="836" w:type="dxa"/>
            <w:vAlign w:val="center"/>
          </w:tcPr>
          <w:p w:rsidR="00EC395E" w:rsidRPr="00934DBC" w:rsidRDefault="00EC395E" w:rsidP="00EC395E">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01-01</w:t>
            </w:r>
          </w:p>
        </w:tc>
        <w:tc>
          <w:tcPr>
            <w:tcW w:w="850" w:type="dxa"/>
            <w:vAlign w:val="center"/>
          </w:tcPr>
          <w:p w:rsidR="00EC395E" w:rsidRPr="00934DBC" w:rsidRDefault="00EC395E" w:rsidP="00EC395E">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01-02</w:t>
            </w:r>
          </w:p>
        </w:tc>
        <w:tc>
          <w:tcPr>
            <w:tcW w:w="4729" w:type="dxa"/>
            <w:vAlign w:val="center"/>
          </w:tcPr>
          <w:p w:rsidR="00EC395E" w:rsidRPr="00EF5EB1" w:rsidRDefault="00EC395E" w:rsidP="00EC395E">
            <w:pPr>
              <w:spacing w:after="0" w:line="20" w:lineRule="atLeast"/>
              <w:rPr>
                <w:rFonts w:ascii="Sylfaen" w:eastAsia="Times New Roman" w:hAnsi="Sylfaen" w:cs="Sylfaen"/>
                <w:sz w:val="18"/>
                <w:szCs w:val="18"/>
                <w:lang w:val="hy-AM"/>
              </w:rPr>
            </w:pPr>
            <w:r w:rsidRPr="00EF5EB1">
              <w:rPr>
                <w:rFonts w:ascii="Sylfaen" w:eastAsia="Times New Roman" w:hAnsi="Sylfaen" w:cs="Times New Roman"/>
                <w:sz w:val="18"/>
                <w:szCs w:val="18"/>
                <w:lang w:val="hy-AM"/>
              </w:rPr>
              <w:t>Ջամշլու բնակավայրում վարչական ծառայությունների մատուցում</w:t>
            </w:r>
          </w:p>
        </w:tc>
        <w:tc>
          <w:tcPr>
            <w:tcW w:w="990" w:type="dxa"/>
            <w:tcBorders>
              <w:left w:val="nil"/>
            </w:tcBorders>
            <w:vAlign w:val="center"/>
          </w:tcPr>
          <w:p w:rsidR="00EC395E" w:rsidRPr="00EF5EB1" w:rsidRDefault="00EC395E" w:rsidP="00EC395E">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1656</w:t>
            </w:r>
            <w:r w:rsidRPr="00EF5EB1">
              <w:rPr>
                <w:rFonts w:ascii="Sylfaen" w:eastAsia="Times New Roman" w:hAnsi="Sylfaen" w:cs="Arial"/>
                <w:sz w:val="18"/>
                <w:szCs w:val="18"/>
              </w:rPr>
              <w:t>.0</w:t>
            </w:r>
          </w:p>
        </w:tc>
        <w:tc>
          <w:tcPr>
            <w:tcW w:w="990" w:type="dxa"/>
            <w:vAlign w:val="center"/>
          </w:tcPr>
          <w:p w:rsidR="00EC395E" w:rsidRPr="00EF5EB1" w:rsidRDefault="00EC395E" w:rsidP="00EC395E">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1656</w:t>
            </w:r>
            <w:r w:rsidRPr="00EF5EB1">
              <w:rPr>
                <w:rFonts w:ascii="Sylfaen" w:eastAsia="Times New Roman" w:hAnsi="Sylfaen" w:cs="Arial"/>
                <w:sz w:val="18"/>
                <w:szCs w:val="18"/>
              </w:rPr>
              <w:t>.0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C66E47" w:rsidRPr="00934DBC" w:rsidTr="00D12D6C">
        <w:trPr>
          <w:cantSplit/>
          <w:trHeight w:val="455"/>
          <w:jc w:val="center"/>
        </w:trPr>
        <w:tc>
          <w:tcPr>
            <w:tcW w:w="836" w:type="dxa"/>
            <w:vAlign w:val="center"/>
          </w:tcPr>
          <w:p w:rsidR="00EC395E" w:rsidRPr="00934DBC" w:rsidRDefault="00EC395E" w:rsidP="00EC395E">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01-01</w:t>
            </w:r>
          </w:p>
        </w:tc>
        <w:tc>
          <w:tcPr>
            <w:tcW w:w="850" w:type="dxa"/>
            <w:vAlign w:val="center"/>
          </w:tcPr>
          <w:p w:rsidR="00EC395E" w:rsidRPr="00934DBC" w:rsidRDefault="00EC395E" w:rsidP="00EC395E">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01-03</w:t>
            </w:r>
          </w:p>
        </w:tc>
        <w:tc>
          <w:tcPr>
            <w:tcW w:w="4729" w:type="dxa"/>
            <w:vAlign w:val="center"/>
          </w:tcPr>
          <w:p w:rsidR="00EC395E" w:rsidRPr="00EF5EB1" w:rsidRDefault="00EC395E" w:rsidP="00EC395E">
            <w:pPr>
              <w:spacing w:after="0" w:line="20" w:lineRule="atLeast"/>
              <w:rPr>
                <w:rFonts w:ascii="Sylfaen" w:eastAsia="Times New Roman" w:hAnsi="Sylfaen" w:cs="Sylfaen"/>
                <w:sz w:val="18"/>
                <w:szCs w:val="18"/>
                <w:lang w:val="hy-AM"/>
              </w:rPr>
            </w:pPr>
            <w:r w:rsidRPr="00EF5EB1">
              <w:rPr>
                <w:rFonts w:ascii="Sylfaen" w:eastAsia="Times New Roman" w:hAnsi="Sylfaen" w:cs="Times New Roman"/>
                <w:sz w:val="18"/>
                <w:szCs w:val="18"/>
                <w:lang w:val="hy-AM"/>
              </w:rPr>
              <w:t>Սիփան բնակավայրում վարչական ծառայությունների մատուցում</w:t>
            </w:r>
          </w:p>
        </w:tc>
        <w:tc>
          <w:tcPr>
            <w:tcW w:w="990" w:type="dxa"/>
            <w:tcBorders>
              <w:left w:val="nil"/>
            </w:tcBorders>
            <w:vAlign w:val="center"/>
          </w:tcPr>
          <w:p w:rsidR="00EC395E" w:rsidRPr="00EF5EB1" w:rsidRDefault="00EC395E" w:rsidP="00EC395E">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1776</w:t>
            </w:r>
            <w:r w:rsidRPr="00EF5EB1">
              <w:rPr>
                <w:rFonts w:ascii="Sylfaen" w:eastAsia="Times New Roman" w:hAnsi="Sylfaen" w:cs="Arial"/>
                <w:sz w:val="18"/>
                <w:szCs w:val="18"/>
              </w:rPr>
              <w:t>.0</w:t>
            </w:r>
          </w:p>
        </w:tc>
        <w:tc>
          <w:tcPr>
            <w:tcW w:w="990" w:type="dxa"/>
            <w:vAlign w:val="center"/>
          </w:tcPr>
          <w:p w:rsidR="00EC395E" w:rsidRPr="00EF5EB1" w:rsidRDefault="00EC395E" w:rsidP="00EC395E">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1776</w:t>
            </w:r>
            <w:r w:rsidRPr="00EF5EB1">
              <w:rPr>
                <w:rFonts w:ascii="Sylfaen" w:eastAsia="Times New Roman" w:hAnsi="Sylfaen" w:cs="Arial"/>
                <w:sz w:val="18"/>
                <w:szCs w:val="18"/>
              </w:rPr>
              <w:t>.0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C66E47" w:rsidRPr="00934DBC" w:rsidTr="00D12D6C">
        <w:trPr>
          <w:cantSplit/>
          <w:trHeight w:val="455"/>
          <w:jc w:val="center"/>
        </w:trPr>
        <w:tc>
          <w:tcPr>
            <w:tcW w:w="836" w:type="dxa"/>
            <w:vAlign w:val="center"/>
          </w:tcPr>
          <w:p w:rsidR="00EC395E" w:rsidRPr="00934DBC" w:rsidRDefault="00EC395E" w:rsidP="00EC395E">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01-01</w:t>
            </w:r>
          </w:p>
        </w:tc>
        <w:tc>
          <w:tcPr>
            <w:tcW w:w="850" w:type="dxa"/>
            <w:vAlign w:val="center"/>
          </w:tcPr>
          <w:p w:rsidR="00EC395E" w:rsidRPr="00934DBC" w:rsidRDefault="00EC395E" w:rsidP="00EC395E">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01-04</w:t>
            </w:r>
          </w:p>
        </w:tc>
        <w:tc>
          <w:tcPr>
            <w:tcW w:w="4729" w:type="dxa"/>
            <w:vAlign w:val="center"/>
          </w:tcPr>
          <w:p w:rsidR="00EC395E" w:rsidRPr="00EF5EB1" w:rsidRDefault="00EC395E" w:rsidP="00EC395E">
            <w:pPr>
              <w:spacing w:after="0" w:line="20" w:lineRule="atLeast"/>
              <w:rPr>
                <w:rFonts w:ascii="Sylfaen" w:eastAsia="Times New Roman" w:hAnsi="Sylfaen" w:cs="Sylfaen"/>
                <w:sz w:val="18"/>
                <w:szCs w:val="18"/>
                <w:lang w:val="hy-AM"/>
              </w:rPr>
            </w:pPr>
            <w:r w:rsidRPr="00EF5EB1">
              <w:rPr>
                <w:rFonts w:ascii="Sylfaen" w:eastAsia="Times New Roman" w:hAnsi="Sylfaen" w:cs="Times New Roman"/>
                <w:sz w:val="18"/>
                <w:szCs w:val="18"/>
                <w:lang w:val="hy-AM"/>
              </w:rPr>
              <w:t>Ավշեն բնակավայրում վարչական ծառայությունների մատուցում</w:t>
            </w:r>
          </w:p>
        </w:tc>
        <w:tc>
          <w:tcPr>
            <w:tcW w:w="990" w:type="dxa"/>
            <w:tcBorders>
              <w:left w:val="nil"/>
            </w:tcBorders>
            <w:vAlign w:val="center"/>
          </w:tcPr>
          <w:p w:rsidR="00EC395E" w:rsidRPr="00EF5EB1" w:rsidRDefault="00EC395E" w:rsidP="00EC395E">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1776</w:t>
            </w:r>
            <w:r w:rsidRPr="00EF5EB1">
              <w:rPr>
                <w:rFonts w:ascii="Sylfaen" w:eastAsia="Times New Roman" w:hAnsi="Sylfaen" w:cs="Arial"/>
                <w:sz w:val="18"/>
                <w:szCs w:val="18"/>
              </w:rPr>
              <w:t>.0</w:t>
            </w:r>
          </w:p>
        </w:tc>
        <w:tc>
          <w:tcPr>
            <w:tcW w:w="990" w:type="dxa"/>
            <w:vAlign w:val="center"/>
          </w:tcPr>
          <w:p w:rsidR="00EC395E" w:rsidRPr="00EF5EB1" w:rsidRDefault="00EC395E" w:rsidP="00EC395E">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1776</w:t>
            </w:r>
            <w:r w:rsidRPr="00EF5EB1">
              <w:rPr>
                <w:rFonts w:ascii="Sylfaen" w:eastAsia="Times New Roman" w:hAnsi="Sylfaen" w:cs="Arial"/>
                <w:sz w:val="18"/>
                <w:szCs w:val="18"/>
              </w:rPr>
              <w:t>.0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C66E47" w:rsidRPr="00934DBC" w:rsidTr="00D12D6C">
        <w:trPr>
          <w:cantSplit/>
          <w:trHeight w:val="455"/>
          <w:jc w:val="center"/>
        </w:trPr>
        <w:tc>
          <w:tcPr>
            <w:tcW w:w="836" w:type="dxa"/>
            <w:vAlign w:val="center"/>
          </w:tcPr>
          <w:p w:rsidR="00EC395E" w:rsidRPr="00934DBC" w:rsidRDefault="00EC395E" w:rsidP="00EC395E">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01-01</w:t>
            </w:r>
          </w:p>
        </w:tc>
        <w:tc>
          <w:tcPr>
            <w:tcW w:w="850" w:type="dxa"/>
            <w:vAlign w:val="center"/>
          </w:tcPr>
          <w:p w:rsidR="00EC395E" w:rsidRPr="00934DBC" w:rsidRDefault="00EC395E" w:rsidP="00EC395E">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01-05</w:t>
            </w:r>
          </w:p>
        </w:tc>
        <w:tc>
          <w:tcPr>
            <w:tcW w:w="4729" w:type="dxa"/>
            <w:vAlign w:val="center"/>
          </w:tcPr>
          <w:p w:rsidR="00EC395E" w:rsidRPr="00C03F20" w:rsidRDefault="00EC395E" w:rsidP="00EC395E">
            <w:pPr>
              <w:spacing w:after="0" w:line="20" w:lineRule="atLeast"/>
              <w:rPr>
                <w:rFonts w:ascii="Sylfaen" w:eastAsia="Times New Roman" w:hAnsi="Sylfaen" w:cs="Sylfaen"/>
                <w:sz w:val="18"/>
                <w:szCs w:val="18"/>
                <w:lang w:val="hy-AM"/>
              </w:rPr>
            </w:pPr>
            <w:r w:rsidRPr="00C03F20">
              <w:rPr>
                <w:rFonts w:ascii="Sylfaen" w:eastAsia="Times New Roman" w:hAnsi="Sylfaen" w:cs="Times New Roman"/>
                <w:sz w:val="18"/>
                <w:szCs w:val="18"/>
                <w:lang w:val="hy-AM"/>
              </w:rPr>
              <w:t>Ճարճակիս բնակավայրում վարչական ծառայությունների մատուցում</w:t>
            </w:r>
          </w:p>
        </w:tc>
        <w:tc>
          <w:tcPr>
            <w:tcW w:w="990" w:type="dxa"/>
            <w:tcBorders>
              <w:left w:val="nil"/>
            </w:tcBorders>
            <w:vAlign w:val="center"/>
          </w:tcPr>
          <w:p w:rsidR="00EC395E" w:rsidRPr="00EF5EB1" w:rsidRDefault="00EC395E" w:rsidP="00EC395E">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2256</w:t>
            </w:r>
            <w:r w:rsidRPr="00EF5EB1">
              <w:rPr>
                <w:rFonts w:ascii="Sylfaen" w:eastAsia="Times New Roman" w:hAnsi="Sylfaen" w:cs="Arial"/>
                <w:sz w:val="18"/>
                <w:szCs w:val="18"/>
              </w:rPr>
              <w:t>.0</w:t>
            </w:r>
          </w:p>
        </w:tc>
        <w:tc>
          <w:tcPr>
            <w:tcW w:w="990" w:type="dxa"/>
            <w:vAlign w:val="center"/>
          </w:tcPr>
          <w:p w:rsidR="00EC395E" w:rsidRPr="00EF5EB1" w:rsidRDefault="00EC395E" w:rsidP="00EC395E">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2256</w:t>
            </w:r>
            <w:r w:rsidRPr="00EF5EB1">
              <w:rPr>
                <w:rFonts w:ascii="Sylfaen" w:eastAsia="Times New Roman" w:hAnsi="Sylfaen" w:cs="Arial"/>
                <w:sz w:val="18"/>
                <w:szCs w:val="18"/>
              </w:rPr>
              <w:t>.0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C66E47" w:rsidRPr="00934DBC" w:rsidTr="00D12D6C">
        <w:trPr>
          <w:cantSplit/>
          <w:trHeight w:val="455"/>
          <w:jc w:val="center"/>
        </w:trPr>
        <w:tc>
          <w:tcPr>
            <w:tcW w:w="836" w:type="dxa"/>
            <w:vAlign w:val="center"/>
          </w:tcPr>
          <w:p w:rsidR="00EC395E" w:rsidRPr="00934DBC" w:rsidRDefault="00EC395E" w:rsidP="00EC395E">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01-01</w:t>
            </w:r>
          </w:p>
        </w:tc>
        <w:tc>
          <w:tcPr>
            <w:tcW w:w="850" w:type="dxa"/>
            <w:vAlign w:val="center"/>
          </w:tcPr>
          <w:p w:rsidR="00EC395E" w:rsidRPr="00934DBC" w:rsidRDefault="00EC395E" w:rsidP="00EC395E">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01-06</w:t>
            </w:r>
          </w:p>
        </w:tc>
        <w:tc>
          <w:tcPr>
            <w:tcW w:w="4729" w:type="dxa"/>
            <w:vAlign w:val="center"/>
          </w:tcPr>
          <w:p w:rsidR="00EC395E" w:rsidRPr="00EF5EB1" w:rsidRDefault="00EC395E" w:rsidP="00EC395E">
            <w:pPr>
              <w:spacing w:after="0" w:line="20" w:lineRule="atLeast"/>
              <w:rPr>
                <w:rFonts w:ascii="Sylfaen" w:eastAsia="Times New Roman" w:hAnsi="Sylfaen" w:cs="Sylfaen"/>
                <w:sz w:val="18"/>
                <w:szCs w:val="18"/>
                <w:lang w:val="hy-AM"/>
              </w:rPr>
            </w:pPr>
            <w:r>
              <w:rPr>
                <w:rFonts w:ascii="Sylfaen" w:eastAsia="Times New Roman" w:hAnsi="Sylfaen" w:cs="Times New Roman"/>
                <w:sz w:val="18"/>
                <w:szCs w:val="18"/>
                <w:lang w:val="hy-AM"/>
              </w:rPr>
              <w:t>Միջնատուն</w:t>
            </w:r>
            <w:r w:rsidRPr="00EF5EB1">
              <w:rPr>
                <w:rFonts w:ascii="Sylfaen" w:eastAsia="Times New Roman" w:hAnsi="Sylfaen" w:cs="Times New Roman"/>
                <w:sz w:val="18"/>
                <w:szCs w:val="18"/>
                <w:lang w:val="hy-AM"/>
              </w:rPr>
              <w:t xml:space="preserve"> բնակավայրում վարչական ծառայությունների մատուցում</w:t>
            </w:r>
          </w:p>
        </w:tc>
        <w:tc>
          <w:tcPr>
            <w:tcW w:w="990" w:type="dxa"/>
            <w:tcBorders>
              <w:left w:val="nil"/>
            </w:tcBorders>
            <w:vAlign w:val="center"/>
          </w:tcPr>
          <w:p w:rsidR="00EC395E" w:rsidRPr="00EF5EB1" w:rsidRDefault="00EC395E" w:rsidP="00EC395E">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1656</w:t>
            </w:r>
            <w:r w:rsidRPr="00EF5EB1">
              <w:rPr>
                <w:rFonts w:ascii="Sylfaen" w:eastAsia="Times New Roman" w:hAnsi="Sylfaen" w:cs="Arial"/>
                <w:sz w:val="18"/>
                <w:szCs w:val="18"/>
              </w:rPr>
              <w:t>.0</w:t>
            </w:r>
          </w:p>
        </w:tc>
        <w:tc>
          <w:tcPr>
            <w:tcW w:w="990" w:type="dxa"/>
            <w:vAlign w:val="center"/>
          </w:tcPr>
          <w:p w:rsidR="00EC395E" w:rsidRPr="00EF5EB1" w:rsidRDefault="00EC395E" w:rsidP="00EC395E">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1656</w:t>
            </w:r>
            <w:r w:rsidRPr="00EF5EB1">
              <w:rPr>
                <w:rFonts w:ascii="Sylfaen" w:eastAsia="Times New Roman" w:hAnsi="Sylfaen" w:cs="Arial"/>
                <w:sz w:val="18"/>
                <w:szCs w:val="18"/>
              </w:rPr>
              <w:t>.0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C66E47" w:rsidRPr="00934DBC" w:rsidTr="00D12D6C">
        <w:trPr>
          <w:cantSplit/>
          <w:trHeight w:val="455"/>
          <w:jc w:val="center"/>
        </w:trPr>
        <w:tc>
          <w:tcPr>
            <w:tcW w:w="836" w:type="dxa"/>
            <w:vAlign w:val="center"/>
          </w:tcPr>
          <w:p w:rsidR="00EC395E" w:rsidRPr="00934DBC" w:rsidRDefault="00EC395E" w:rsidP="00EC395E">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01-01</w:t>
            </w:r>
          </w:p>
        </w:tc>
        <w:tc>
          <w:tcPr>
            <w:tcW w:w="850" w:type="dxa"/>
            <w:vAlign w:val="center"/>
          </w:tcPr>
          <w:p w:rsidR="00EC395E" w:rsidRPr="00934DBC" w:rsidRDefault="00EC395E" w:rsidP="00EC395E">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01-07</w:t>
            </w:r>
          </w:p>
        </w:tc>
        <w:tc>
          <w:tcPr>
            <w:tcW w:w="4729" w:type="dxa"/>
            <w:vAlign w:val="center"/>
          </w:tcPr>
          <w:p w:rsidR="00EC395E" w:rsidRPr="00EF5EB1" w:rsidRDefault="00EC395E" w:rsidP="00EC395E">
            <w:pPr>
              <w:spacing w:after="0" w:line="20" w:lineRule="atLeast"/>
              <w:rPr>
                <w:rFonts w:ascii="Sylfaen" w:eastAsia="Times New Roman" w:hAnsi="Sylfaen" w:cs="Sylfaen"/>
                <w:sz w:val="18"/>
                <w:szCs w:val="18"/>
                <w:lang w:val="hy-AM"/>
              </w:rPr>
            </w:pPr>
            <w:r>
              <w:rPr>
                <w:rFonts w:ascii="Sylfaen" w:eastAsia="Times New Roman" w:hAnsi="Sylfaen" w:cs="Times New Roman"/>
                <w:sz w:val="18"/>
                <w:szCs w:val="18"/>
                <w:lang w:val="hy-AM"/>
              </w:rPr>
              <w:t xml:space="preserve">Ռյա Թազա </w:t>
            </w:r>
            <w:r w:rsidRPr="00EF5EB1">
              <w:rPr>
                <w:rFonts w:ascii="Sylfaen" w:eastAsia="Times New Roman" w:hAnsi="Sylfaen" w:cs="Times New Roman"/>
                <w:sz w:val="18"/>
                <w:szCs w:val="18"/>
                <w:lang w:val="hy-AM"/>
              </w:rPr>
              <w:t>բնակավայրում վարչական ծառայությունների մատուցում</w:t>
            </w:r>
          </w:p>
        </w:tc>
        <w:tc>
          <w:tcPr>
            <w:tcW w:w="990" w:type="dxa"/>
            <w:tcBorders>
              <w:left w:val="nil"/>
            </w:tcBorders>
            <w:vAlign w:val="center"/>
          </w:tcPr>
          <w:p w:rsidR="00EC395E" w:rsidRPr="00EF5EB1" w:rsidRDefault="00EC395E" w:rsidP="00EC395E">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2256</w:t>
            </w:r>
            <w:r w:rsidRPr="00EF5EB1">
              <w:rPr>
                <w:rFonts w:ascii="Sylfaen" w:eastAsia="Times New Roman" w:hAnsi="Sylfaen" w:cs="Arial"/>
                <w:sz w:val="18"/>
                <w:szCs w:val="18"/>
              </w:rPr>
              <w:t>.0</w:t>
            </w:r>
          </w:p>
        </w:tc>
        <w:tc>
          <w:tcPr>
            <w:tcW w:w="990" w:type="dxa"/>
            <w:vAlign w:val="center"/>
          </w:tcPr>
          <w:p w:rsidR="00EC395E" w:rsidRPr="00EF5EB1" w:rsidRDefault="00EC395E" w:rsidP="00EC395E">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2256</w:t>
            </w:r>
            <w:r w:rsidRPr="00EF5EB1">
              <w:rPr>
                <w:rFonts w:ascii="Sylfaen" w:eastAsia="Times New Roman" w:hAnsi="Sylfaen" w:cs="Arial"/>
                <w:sz w:val="18"/>
                <w:szCs w:val="18"/>
              </w:rPr>
              <w:t>.0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C66E47" w:rsidRPr="00934DBC" w:rsidTr="00D12D6C">
        <w:trPr>
          <w:cantSplit/>
          <w:trHeight w:val="455"/>
          <w:jc w:val="center"/>
        </w:trPr>
        <w:tc>
          <w:tcPr>
            <w:tcW w:w="836" w:type="dxa"/>
            <w:vAlign w:val="center"/>
          </w:tcPr>
          <w:p w:rsidR="00EC395E" w:rsidRPr="00934DBC" w:rsidRDefault="00EC395E" w:rsidP="00EC395E">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01-01</w:t>
            </w:r>
          </w:p>
        </w:tc>
        <w:tc>
          <w:tcPr>
            <w:tcW w:w="850" w:type="dxa"/>
            <w:vAlign w:val="center"/>
          </w:tcPr>
          <w:p w:rsidR="00EC395E" w:rsidRPr="00934DBC" w:rsidRDefault="00EC395E" w:rsidP="00EC395E">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01-08</w:t>
            </w:r>
          </w:p>
        </w:tc>
        <w:tc>
          <w:tcPr>
            <w:tcW w:w="4729" w:type="dxa"/>
            <w:vAlign w:val="center"/>
          </w:tcPr>
          <w:p w:rsidR="00EC395E" w:rsidRPr="00EF5EB1" w:rsidRDefault="00EC395E" w:rsidP="00EC395E">
            <w:pPr>
              <w:spacing w:after="0" w:line="20" w:lineRule="atLeast"/>
              <w:rPr>
                <w:rFonts w:ascii="Sylfaen" w:eastAsia="Times New Roman" w:hAnsi="Sylfaen" w:cs="Sylfaen"/>
                <w:sz w:val="18"/>
                <w:szCs w:val="18"/>
                <w:lang w:val="hy-AM"/>
              </w:rPr>
            </w:pPr>
            <w:r>
              <w:rPr>
                <w:rFonts w:ascii="Sylfaen" w:eastAsia="Times New Roman" w:hAnsi="Sylfaen" w:cs="Times New Roman"/>
                <w:sz w:val="18"/>
                <w:szCs w:val="18"/>
                <w:lang w:val="hy-AM"/>
              </w:rPr>
              <w:t xml:space="preserve">Շենկանի </w:t>
            </w:r>
            <w:r w:rsidRPr="00EF5EB1">
              <w:rPr>
                <w:rFonts w:ascii="Sylfaen" w:eastAsia="Times New Roman" w:hAnsi="Sylfaen" w:cs="Times New Roman"/>
                <w:sz w:val="18"/>
                <w:szCs w:val="18"/>
                <w:lang w:val="hy-AM"/>
              </w:rPr>
              <w:t>բնակավայրում վարչական ծառայությունների մատուցում</w:t>
            </w:r>
          </w:p>
        </w:tc>
        <w:tc>
          <w:tcPr>
            <w:tcW w:w="990" w:type="dxa"/>
            <w:tcBorders>
              <w:left w:val="nil"/>
            </w:tcBorders>
            <w:vAlign w:val="center"/>
          </w:tcPr>
          <w:p w:rsidR="00EC395E" w:rsidRPr="00EF5EB1" w:rsidRDefault="00EC395E" w:rsidP="00EC395E">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1656</w:t>
            </w:r>
            <w:r w:rsidRPr="00EF5EB1">
              <w:rPr>
                <w:rFonts w:ascii="Sylfaen" w:eastAsia="Times New Roman" w:hAnsi="Sylfaen" w:cs="Arial"/>
                <w:sz w:val="18"/>
                <w:szCs w:val="18"/>
              </w:rPr>
              <w:t>.0</w:t>
            </w:r>
          </w:p>
        </w:tc>
        <w:tc>
          <w:tcPr>
            <w:tcW w:w="990" w:type="dxa"/>
            <w:vAlign w:val="center"/>
          </w:tcPr>
          <w:p w:rsidR="00EC395E" w:rsidRPr="00EF5EB1" w:rsidRDefault="00EC395E" w:rsidP="00EC395E">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1656</w:t>
            </w:r>
            <w:r w:rsidRPr="00EF5EB1">
              <w:rPr>
                <w:rFonts w:ascii="Sylfaen" w:eastAsia="Times New Roman" w:hAnsi="Sylfaen" w:cs="Arial"/>
                <w:sz w:val="18"/>
                <w:szCs w:val="18"/>
              </w:rPr>
              <w:t>.0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C66E47" w:rsidRPr="00934DBC" w:rsidTr="00D12D6C">
        <w:trPr>
          <w:cantSplit/>
          <w:trHeight w:val="455"/>
          <w:jc w:val="center"/>
        </w:trPr>
        <w:tc>
          <w:tcPr>
            <w:tcW w:w="836" w:type="dxa"/>
            <w:vAlign w:val="center"/>
          </w:tcPr>
          <w:p w:rsidR="00EC395E" w:rsidRPr="00934DBC" w:rsidRDefault="00EC395E" w:rsidP="00EC395E">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01-01</w:t>
            </w:r>
          </w:p>
        </w:tc>
        <w:tc>
          <w:tcPr>
            <w:tcW w:w="850" w:type="dxa"/>
            <w:vAlign w:val="center"/>
          </w:tcPr>
          <w:p w:rsidR="00EC395E" w:rsidRPr="00934DBC" w:rsidRDefault="00EC395E" w:rsidP="00EC395E">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01-09</w:t>
            </w:r>
          </w:p>
        </w:tc>
        <w:tc>
          <w:tcPr>
            <w:tcW w:w="4729" w:type="dxa"/>
            <w:vAlign w:val="center"/>
          </w:tcPr>
          <w:p w:rsidR="00EC395E" w:rsidRPr="00EF5EB1" w:rsidRDefault="00EC395E" w:rsidP="00EC395E">
            <w:pPr>
              <w:spacing w:after="0" w:line="20" w:lineRule="atLeast"/>
              <w:rPr>
                <w:rFonts w:ascii="Sylfaen" w:eastAsia="Times New Roman" w:hAnsi="Sylfaen" w:cs="Sylfaen"/>
                <w:sz w:val="18"/>
                <w:szCs w:val="18"/>
                <w:lang w:val="hy-AM"/>
              </w:rPr>
            </w:pPr>
            <w:r w:rsidRPr="00EF5EB1">
              <w:rPr>
                <w:rFonts w:ascii="Sylfaen" w:eastAsia="Times New Roman" w:hAnsi="Sylfaen" w:cs="Sylfaen"/>
                <w:sz w:val="18"/>
                <w:szCs w:val="18"/>
                <w:lang w:val="hy-AM"/>
              </w:rPr>
              <w:t>Միրաք</w:t>
            </w:r>
            <w:r>
              <w:rPr>
                <w:rFonts w:ascii="Sylfaen" w:eastAsia="Times New Roman" w:hAnsi="Sylfaen" w:cs="Times New Roman"/>
                <w:sz w:val="18"/>
                <w:szCs w:val="18"/>
                <w:lang w:val="hy-AM"/>
              </w:rPr>
              <w:t xml:space="preserve"> </w:t>
            </w:r>
            <w:r w:rsidRPr="00EF5EB1">
              <w:rPr>
                <w:rFonts w:ascii="Sylfaen" w:eastAsia="Times New Roman" w:hAnsi="Sylfaen" w:cs="Times New Roman"/>
                <w:sz w:val="18"/>
                <w:szCs w:val="18"/>
                <w:lang w:val="hy-AM"/>
              </w:rPr>
              <w:t>բնակավայրում վարչական ծառայությունների մատուցում</w:t>
            </w:r>
          </w:p>
        </w:tc>
        <w:tc>
          <w:tcPr>
            <w:tcW w:w="990" w:type="dxa"/>
            <w:tcBorders>
              <w:left w:val="nil"/>
            </w:tcBorders>
            <w:vAlign w:val="center"/>
          </w:tcPr>
          <w:p w:rsidR="00EC395E" w:rsidRPr="00EF5EB1" w:rsidRDefault="00EC395E" w:rsidP="00EC395E">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1656</w:t>
            </w:r>
            <w:r w:rsidRPr="00EF5EB1">
              <w:rPr>
                <w:rFonts w:ascii="Sylfaen" w:eastAsia="Times New Roman" w:hAnsi="Sylfaen" w:cs="Arial"/>
                <w:sz w:val="18"/>
                <w:szCs w:val="18"/>
              </w:rPr>
              <w:t>.0</w:t>
            </w:r>
          </w:p>
        </w:tc>
        <w:tc>
          <w:tcPr>
            <w:tcW w:w="990" w:type="dxa"/>
            <w:vAlign w:val="center"/>
          </w:tcPr>
          <w:p w:rsidR="00EC395E" w:rsidRPr="00EF5EB1" w:rsidRDefault="00EC395E" w:rsidP="00EC395E">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1656</w:t>
            </w:r>
            <w:r w:rsidRPr="00EF5EB1">
              <w:rPr>
                <w:rFonts w:ascii="Sylfaen" w:eastAsia="Times New Roman" w:hAnsi="Sylfaen" w:cs="Arial"/>
                <w:sz w:val="18"/>
                <w:szCs w:val="18"/>
              </w:rPr>
              <w:t>.0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C66E47" w:rsidRPr="00934DBC" w:rsidTr="00D12D6C">
        <w:trPr>
          <w:cantSplit/>
          <w:trHeight w:val="455"/>
          <w:jc w:val="center"/>
        </w:trPr>
        <w:tc>
          <w:tcPr>
            <w:tcW w:w="836" w:type="dxa"/>
            <w:vAlign w:val="center"/>
          </w:tcPr>
          <w:p w:rsidR="00EC395E" w:rsidRPr="00934DBC" w:rsidRDefault="00EC395E" w:rsidP="00EC395E">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01-01</w:t>
            </w:r>
          </w:p>
        </w:tc>
        <w:tc>
          <w:tcPr>
            <w:tcW w:w="850" w:type="dxa"/>
            <w:vAlign w:val="center"/>
          </w:tcPr>
          <w:p w:rsidR="00EC395E" w:rsidRPr="00934DBC" w:rsidRDefault="00EC395E" w:rsidP="00EC395E">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01-10</w:t>
            </w:r>
          </w:p>
        </w:tc>
        <w:tc>
          <w:tcPr>
            <w:tcW w:w="4729" w:type="dxa"/>
            <w:vAlign w:val="center"/>
          </w:tcPr>
          <w:p w:rsidR="00EC395E" w:rsidRPr="00EF5EB1" w:rsidRDefault="00EC395E" w:rsidP="00EC395E">
            <w:pPr>
              <w:spacing w:after="0" w:line="20" w:lineRule="atLeast"/>
              <w:rPr>
                <w:rFonts w:ascii="Sylfaen" w:eastAsia="Times New Roman" w:hAnsi="Sylfaen" w:cs="Sylfaen"/>
                <w:sz w:val="18"/>
                <w:szCs w:val="18"/>
                <w:lang w:val="hy-AM"/>
              </w:rPr>
            </w:pPr>
            <w:r w:rsidRPr="00EF5EB1">
              <w:rPr>
                <w:rFonts w:ascii="Sylfaen" w:eastAsia="Times New Roman" w:hAnsi="Sylfaen" w:cs="Times New Roman"/>
                <w:sz w:val="18"/>
                <w:szCs w:val="18"/>
                <w:lang w:val="hy-AM"/>
              </w:rPr>
              <w:t>Կանիաշիր բնակավայրում վարչական ծառայությունների մատուցում</w:t>
            </w:r>
          </w:p>
        </w:tc>
        <w:tc>
          <w:tcPr>
            <w:tcW w:w="990" w:type="dxa"/>
            <w:tcBorders>
              <w:left w:val="nil"/>
            </w:tcBorders>
            <w:vAlign w:val="center"/>
          </w:tcPr>
          <w:p w:rsidR="00EC395E" w:rsidRPr="00EF5EB1" w:rsidRDefault="00EC395E" w:rsidP="00EC395E">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1776</w:t>
            </w:r>
            <w:r w:rsidRPr="00EF5EB1">
              <w:rPr>
                <w:rFonts w:ascii="Sylfaen" w:eastAsia="Times New Roman" w:hAnsi="Sylfaen" w:cs="Arial"/>
                <w:sz w:val="18"/>
                <w:szCs w:val="18"/>
              </w:rPr>
              <w:t>.0</w:t>
            </w:r>
          </w:p>
        </w:tc>
        <w:tc>
          <w:tcPr>
            <w:tcW w:w="990" w:type="dxa"/>
            <w:vAlign w:val="center"/>
          </w:tcPr>
          <w:p w:rsidR="00EC395E" w:rsidRPr="00EF5EB1" w:rsidRDefault="00EC395E" w:rsidP="00EC395E">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1776</w:t>
            </w:r>
            <w:r w:rsidRPr="00EF5EB1">
              <w:rPr>
                <w:rFonts w:ascii="Sylfaen" w:eastAsia="Times New Roman" w:hAnsi="Sylfaen" w:cs="Arial"/>
                <w:sz w:val="18"/>
                <w:szCs w:val="18"/>
              </w:rPr>
              <w:t>.0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C66E47" w:rsidRPr="00934DBC" w:rsidTr="00D12D6C">
        <w:trPr>
          <w:cantSplit/>
          <w:trHeight w:val="455"/>
          <w:jc w:val="center"/>
        </w:trPr>
        <w:tc>
          <w:tcPr>
            <w:tcW w:w="836" w:type="dxa"/>
            <w:vAlign w:val="center"/>
          </w:tcPr>
          <w:p w:rsidR="00EC395E" w:rsidRPr="00934DBC" w:rsidRDefault="00EC395E" w:rsidP="00EC395E">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lastRenderedPageBreak/>
              <w:t>01-01</w:t>
            </w:r>
          </w:p>
        </w:tc>
        <w:tc>
          <w:tcPr>
            <w:tcW w:w="850" w:type="dxa"/>
            <w:vAlign w:val="center"/>
          </w:tcPr>
          <w:p w:rsidR="00EC395E" w:rsidRPr="00934DBC" w:rsidRDefault="00EC395E" w:rsidP="00EC395E">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01-11</w:t>
            </w:r>
          </w:p>
        </w:tc>
        <w:tc>
          <w:tcPr>
            <w:tcW w:w="4729" w:type="dxa"/>
            <w:vAlign w:val="center"/>
          </w:tcPr>
          <w:p w:rsidR="00EC395E" w:rsidRPr="00EF5EB1" w:rsidRDefault="00EC395E" w:rsidP="00EC395E">
            <w:pPr>
              <w:spacing w:after="0" w:line="20" w:lineRule="atLeast"/>
              <w:rPr>
                <w:rFonts w:ascii="Sylfaen" w:eastAsia="Times New Roman" w:hAnsi="Sylfaen" w:cs="Sylfaen"/>
                <w:sz w:val="18"/>
                <w:szCs w:val="18"/>
                <w:lang w:val="hy-AM"/>
              </w:rPr>
            </w:pPr>
            <w:r w:rsidRPr="00EF5EB1">
              <w:rPr>
                <w:rFonts w:ascii="Sylfaen" w:eastAsia="Times New Roman" w:hAnsi="Sylfaen" w:cs="Times New Roman"/>
                <w:sz w:val="18"/>
                <w:szCs w:val="18"/>
                <w:lang w:val="hy-AM"/>
              </w:rPr>
              <w:t>Սադունց բնակավայրում վարչական ծառայությունների մատուցում</w:t>
            </w:r>
          </w:p>
        </w:tc>
        <w:tc>
          <w:tcPr>
            <w:tcW w:w="990" w:type="dxa"/>
            <w:tcBorders>
              <w:left w:val="nil"/>
            </w:tcBorders>
            <w:vAlign w:val="center"/>
          </w:tcPr>
          <w:p w:rsidR="00EC395E" w:rsidRPr="00EF5EB1" w:rsidRDefault="00EC395E" w:rsidP="00EC395E">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2136</w:t>
            </w:r>
            <w:r w:rsidRPr="00EF5EB1">
              <w:rPr>
                <w:rFonts w:ascii="Sylfaen" w:eastAsia="Times New Roman" w:hAnsi="Sylfaen" w:cs="Arial"/>
                <w:sz w:val="18"/>
                <w:szCs w:val="18"/>
              </w:rPr>
              <w:t>.0</w:t>
            </w:r>
          </w:p>
        </w:tc>
        <w:tc>
          <w:tcPr>
            <w:tcW w:w="990" w:type="dxa"/>
            <w:vAlign w:val="center"/>
          </w:tcPr>
          <w:p w:rsidR="00EC395E" w:rsidRPr="00EF5EB1" w:rsidRDefault="00EC395E" w:rsidP="00EC395E">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2136</w:t>
            </w:r>
            <w:r w:rsidRPr="00EF5EB1">
              <w:rPr>
                <w:rFonts w:ascii="Sylfaen" w:eastAsia="Times New Roman" w:hAnsi="Sylfaen" w:cs="Arial"/>
                <w:sz w:val="18"/>
                <w:szCs w:val="18"/>
              </w:rPr>
              <w:t>.0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EC395E" w:rsidRPr="00EC395E" w:rsidRDefault="00EC395E" w:rsidP="00EC395E">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C66E47" w:rsidRPr="00934DBC" w:rsidTr="00D12D6C">
        <w:trPr>
          <w:cantSplit/>
          <w:trHeight w:val="116"/>
          <w:jc w:val="center"/>
        </w:trPr>
        <w:tc>
          <w:tcPr>
            <w:tcW w:w="836" w:type="dxa"/>
            <w:vAlign w:val="center"/>
          </w:tcPr>
          <w:p w:rsidR="00870DFA" w:rsidRPr="00934DBC" w:rsidRDefault="00870DFA" w:rsidP="00EC395E">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01-01</w:t>
            </w:r>
          </w:p>
        </w:tc>
        <w:tc>
          <w:tcPr>
            <w:tcW w:w="850" w:type="dxa"/>
            <w:vAlign w:val="center"/>
          </w:tcPr>
          <w:p w:rsidR="00870DFA" w:rsidRPr="00934DBC" w:rsidRDefault="00870DFA" w:rsidP="00EC395E">
            <w:pPr>
              <w:spacing w:after="0" w:line="240" w:lineRule="auto"/>
              <w:jc w:val="center"/>
              <w:rPr>
                <w:rFonts w:ascii="Sylfaen" w:eastAsia="Times New Roman" w:hAnsi="Sylfaen" w:cs="Times New Roman"/>
                <w:sz w:val="20"/>
                <w:szCs w:val="20"/>
                <w:lang w:val="hy-AM"/>
              </w:rPr>
            </w:pPr>
            <w:r w:rsidRPr="00934DBC">
              <w:rPr>
                <w:rFonts w:ascii="Sylfaen" w:eastAsia="Times New Roman" w:hAnsi="Sylfaen" w:cs="Arial Unicode MS"/>
                <w:sz w:val="20"/>
                <w:szCs w:val="20"/>
                <w:lang w:val="hy-AM"/>
              </w:rPr>
              <w:t>01-12</w:t>
            </w:r>
          </w:p>
        </w:tc>
        <w:tc>
          <w:tcPr>
            <w:tcW w:w="4729" w:type="dxa"/>
            <w:vAlign w:val="center"/>
          </w:tcPr>
          <w:p w:rsidR="00870DFA" w:rsidRPr="008370D9" w:rsidRDefault="00870DFA" w:rsidP="00EC395E">
            <w:pPr>
              <w:spacing w:after="0" w:line="240" w:lineRule="auto"/>
              <w:ind w:right="-69"/>
              <w:contextualSpacing/>
              <w:rPr>
                <w:rFonts w:ascii="Sylfaen" w:eastAsia="Times New Roman" w:hAnsi="Sylfaen" w:cs="Sylfaen"/>
                <w:sz w:val="18"/>
                <w:szCs w:val="18"/>
                <w:lang w:val="hy-AM"/>
              </w:rPr>
            </w:pPr>
            <w:r w:rsidRPr="008370D9">
              <w:rPr>
                <w:rFonts w:ascii="Sylfaen" w:eastAsia="Times New Roman" w:hAnsi="Sylfaen" w:cs="Sylfaen"/>
                <w:sz w:val="18"/>
                <w:szCs w:val="18"/>
                <w:lang w:val="hy-AM"/>
              </w:rPr>
              <w:t>Համակարգչային ծառայությունների ձեռք բերում, սպասարկման վճարների տրամադրում</w:t>
            </w:r>
          </w:p>
        </w:tc>
        <w:tc>
          <w:tcPr>
            <w:tcW w:w="990" w:type="dxa"/>
            <w:tcBorders>
              <w:left w:val="nil"/>
            </w:tcBorders>
            <w:vAlign w:val="center"/>
          </w:tcPr>
          <w:p w:rsidR="00870DFA" w:rsidRPr="008370D9" w:rsidRDefault="00870DFA" w:rsidP="00EC395E">
            <w:pPr>
              <w:spacing w:after="0" w:line="20" w:lineRule="atLeast"/>
              <w:jc w:val="right"/>
              <w:rPr>
                <w:rFonts w:ascii="Sylfaen" w:eastAsia="Times New Roman" w:hAnsi="Sylfaen" w:cs="Times New Roman"/>
                <w:sz w:val="18"/>
                <w:szCs w:val="18"/>
              </w:rPr>
            </w:pPr>
            <w:r w:rsidRPr="008370D9">
              <w:rPr>
                <w:rFonts w:ascii="Sylfaen" w:eastAsia="Times New Roman" w:hAnsi="Sylfaen" w:cs="Times New Roman"/>
                <w:sz w:val="18"/>
                <w:szCs w:val="18"/>
                <w:lang w:val="hy-AM"/>
              </w:rPr>
              <w:t>564</w:t>
            </w:r>
            <w:r w:rsidRPr="008370D9">
              <w:rPr>
                <w:rFonts w:ascii="Sylfaen" w:eastAsia="Times New Roman" w:hAnsi="Sylfaen" w:cs="Times New Roman"/>
                <w:sz w:val="18"/>
                <w:szCs w:val="18"/>
              </w:rPr>
              <w:t>.0</w:t>
            </w:r>
          </w:p>
        </w:tc>
        <w:tc>
          <w:tcPr>
            <w:tcW w:w="990" w:type="dxa"/>
            <w:vAlign w:val="center"/>
          </w:tcPr>
          <w:p w:rsidR="00870DFA" w:rsidRPr="00870DFA" w:rsidRDefault="00870DFA" w:rsidP="00870DFA">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870DFA" w:rsidRPr="00870DFA" w:rsidRDefault="00870DFA" w:rsidP="00870DFA">
            <w:pPr>
              <w:spacing w:after="0" w:line="240" w:lineRule="auto"/>
              <w:jc w:val="right"/>
              <w:rPr>
                <w:rFonts w:ascii="Sylfaen" w:eastAsia="Times New Roman" w:hAnsi="Sylfaen" w:cs="Arial"/>
                <w:sz w:val="18"/>
                <w:szCs w:val="18"/>
                <w:lang w:val="hy-AM"/>
              </w:rPr>
            </w:pPr>
            <w:r w:rsidRPr="00870DFA">
              <w:rPr>
                <w:rFonts w:ascii="Sylfaen" w:eastAsia="Times New Roman" w:hAnsi="Sylfaen" w:cs="Arial"/>
                <w:sz w:val="18"/>
                <w:szCs w:val="18"/>
                <w:lang w:val="hy-AM"/>
              </w:rPr>
              <w:t>564.0</w:t>
            </w:r>
          </w:p>
        </w:tc>
        <w:tc>
          <w:tcPr>
            <w:tcW w:w="810" w:type="dxa"/>
            <w:vAlign w:val="center"/>
          </w:tcPr>
          <w:p w:rsidR="00870DFA" w:rsidRPr="00870DFA" w:rsidRDefault="00870DFA" w:rsidP="00870DFA">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810" w:type="dxa"/>
            <w:vAlign w:val="center"/>
          </w:tcPr>
          <w:p w:rsidR="00870DFA" w:rsidRPr="00870DFA" w:rsidRDefault="00870DFA" w:rsidP="00870DFA">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900" w:type="dxa"/>
            <w:vAlign w:val="center"/>
          </w:tcPr>
          <w:p w:rsidR="00870DFA" w:rsidRPr="00870DFA" w:rsidRDefault="00870DFA" w:rsidP="00870DFA">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810" w:type="dxa"/>
            <w:vAlign w:val="center"/>
          </w:tcPr>
          <w:p w:rsidR="00870DFA" w:rsidRPr="00870DFA" w:rsidRDefault="00870DFA" w:rsidP="00870DFA">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900" w:type="dxa"/>
            <w:vAlign w:val="center"/>
          </w:tcPr>
          <w:p w:rsidR="00870DFA" w:rsidRPr="00870DFA" w:rsidRDefault="00870DFA" w:rsidP="00870DFA">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990" w:type="dxa"/>
            <w:vAlign w:val="center"/>
          </w:tcPr>
          <w:p w:rsidR="00870DFA" w:rsidRPr="00870DFA" w:rsidRDefault="00870DFA" w:rsidP="00870DFA">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990" w:type="dxa"/>
            <w:vAlign w:val="center"/>
          </w:tcPr>
          <w:p w:rsidR="00870DFA" w:rsidRPr="00870DFA" w:rsidRDefault="00870DFA" w:rsidP="00870DFA">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r>
      <w:tr w:rsidR="00C66E47" w:rsidRPr="00934DBC" w:rsidTr="00D12D6C">
        <w:trPr>
          <w:cantSplit/>
          <w:trHeight w:val="116"/>
          <w:jc w:val="center"/>
        </w:trPr>
        <w:tc>
          <w:tcPr>
            <w:tcW w:w="836" w:type="dxa"/>
            <w:vAlign w:val="center"/>
          </w:tcPr>
          <w:p w:rsidR="00DA0488" w:rsidRPr="00934DBC" w:rsidRDefault="00DA0488" w:rsidP="00DA0488">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01-01</w:t>
            </w:r>
          </w:p>
        </w:tc>
        <w:tc>
          <w:tcPr>
            <w:tcW w:w="850" w:type="dxa"/>
            <w:vAlign w:val="center"/>
          </w:tcPr>
          <w:p w:rsidR="00DA0488" w:rsidRPr="00934DBC" w:rsidRDefault="00DA0488" w:rsidP="00DA0488">
            <w:pPr>
              <w:spacing w:after="0" w:line="240" w:lineRule="auto"/>
              <w:jc w:val="center"/>
              <w:rPr>
                <w:rFonts w:ascii="Sylfaen" w:eastAsia="Times New Roman" w:hAnsi="Sylfaen" w:cs="Times New Roman"/>
                <w:sz w:val="20"/>
                <w:szCs w:val="20"/>
              </w:rPr>
            </w:pPr>
            <w:r w:rsidRPr="00934DBC">
              <w:rPr>
                <w:rFonts w:ascii="Sylfaen" w:eastAsia="Times New Roman" w:hAnsi="Sylfaen" w:cs="Arial Unicode MS"/>
                <w:sz w:val="20"/>
                <w:szCs w:val="20"/>
                <w:lang w:val="hy-AM"/>
              </w:rPr>
              <w:t>01-13</w:t>
            </w:r>
          </w:p>
        </w:tc>
        <w:tc>
          <w:tcPr>
            <w:tcW w:w="4729" w:type="dxa"/>
            <w:vAlign w:val="center"/>
          </w:tcPr>
          <w:p w:rsidR="00DA0488" w:rsidRPr="00806558" w:rsidRDefault="00DA0488" w:rsidP="00DA0488">
            <w:pPr>
              <w:spacing w:after="0" w:line="240" w:lineRule="auto"/>
              <w:ind w:right="-69"/>
              <w:contextualSpacing/>
              <w:rPr>
                <w:rFonts w:ascii="Sylfaen" w:eastAsia="Times New Roman" w:hAnsi="Sylfaen" w:cs="Sylfaen"/>
                <w:sz w:val="18"/>
                <w:szCs w:val="18"/>
                <w:lang w:val="hy-AM"/>
              </w:rPr>
            </w:pPr>
            <w:r w:rsidRPr="00806558">
              <w:rPr>
                <w:rFonts w:ascii="Sylfaen" w:eastAsia="Times New Roman" w:hAnsi="Sylfaen" w:cs="Times New Roman"/>
                <w:sz w:val="18"/>
                <w:szCs w:val="18"/>
                <w:lang w:val="hy-AM"/>
              </w:rPr>
              <w:t xml:space="preserve">Համայնքային գույքի գնահատման, պետական </w:t>
            </w:r>
            <w:r w:rsidRPr="00806558">
              <w:rPr>
                <w:rFonts w:ascii="Sylfaen" w:eastAsia="MS Mincho" w:hAnsi="Sylfaen" w:cs="MS Mincho"/>
                <w:sz w:val="18"/>
                <w:szCs w:val="18"/>
                <w:lang w:val="hy-AM"/>
              </w:rPr>
              <w:t>գրանցման, վկայականների ձեռք բերման աշխատանքների իրականացում</w:t>
            </w:r>
          </w:p>
        </w:tc>
        <w:tc>
          <w:tcPr>
            <w:tcW w:w="990" w:type="dxa"/>
            <w:tcBorders>
              <w:left w:val="nil"/>
            </w:tcBorders>
            <w:vAlign w:val="center"/>
          </w:tcPr>
          <w:p w:rsidR="00DA0488" w:rsidRPr="00806558" w:rsidRDefault="00DA0488" w:rsidP="00DA0488">
            <w:pPr>
              <w:spacing w:after="0" w:line="20" w:lineRule="atLeast"/>
              <w:jc w:val="right"/>
              <w:rPr>
                <w:rFonts w:ascii="Sylfaen" w:eastAsia="Times New Roman" w:hAnsi="Sylfaen" w:cs="Times New Roman"/>
                <w:sz w:val="18"/>
                <w:szCs w:val="18"/>
              </w:rPr>
            </w:pPr>
            <w:r w:rsidRPr="00806558">
              <w:rPr>
                <w:rFonts w:ascii="Sylfaen" w:eastAsia="Times New Roman" w:hAnsi="Sylfaen" w:cs="Arial"/>
                <w:sz w:val="18"/>
                <w:szCs w:val="18"/>
              </w:rPr>
              <w:t>500.0</w:t>
            </w:r>
          </w:p>
        </w:tc>
        <w:tc>
          <w:tcPr>
            <w:tcW w:w="990" w:type="dxa"/>
            <w:vAlign w:val="center"/>
          </w:tcPr>
          <w:p w:rsidR="00DA0488" w:rsidRPr="00DA0488" w:rsidRDefault="00DA0488" w:rsidP="00DA0488">
            <w:pPr>
              <w:spacing w:after="0" w:line="20" w:lineRule="atLeast"/>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vAlign w:val="center"/>
          </w:tcPr>
          <w:p w:rsidR="00DA0488" w:rsidRPr="00806558" w:rsidRDefault="00DA0488" w:rsidP="00DA0488">
            <w:pPr>
              <w:spacing w:after="0" w:line="20" w:lineRule="atLeast"/>
              <w:jc w:val="right"/>
              <w:rPr>
                <w:rFonts w:ascii="Sylfaen" w:eastAsia="Times New Roman" w:hAnsi="Sylfaen" w:cs="Times New Roman"/>
                <w:sz w:val="18"/>
                <w:szCs w:val="18"/>
              </w:rPr>
            </w:pPr>
            <w:r w:rsidRPr="00806558">
              <w:rPr>
                <w:rFonts w:ascii="Sylfaen" w:eastAsia="Times New Roman" w:hAnsi="Sylfaen" w:cs="Arial"/>
                <w:sz w:val="18"/>
                <w:szCs w:val="18"/>
              </w:rPr>
              <w:t>500.0</w:t>
            </w:r>
          </w:p>
        </w:tc>
        <w:tc>
          <w:tcPr>
            <w:tcW w:w="810" w:type="dxa"/>
            <w:vAlign w:val="center"/>
          </w:tcPr>
          <w:p w:rsidR="00DA0488" w:rsidRPr="00870DFA" w:rsidRDefault="00DA0488" w:rsidP="00DA0488">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810" w:type="dxa"/>
            <w:vAlign w:val="center"/>
          </w:tcPr>
          <w:p w:rsidR="00DA0488" w:rsidRPr="00870DFA" w:rsidRDefault="00DA0488" w:rsidP="00DA0488">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900" w:type="dxa"/>
            <w:vAlign w:val="center"/>
          </w:tcPr>
          <w:p w:rsidR="00DA0488" w:rsidRPr="00870DFA" w:rsidRDefault="00DA0488" w:rsidP="00DA0488">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810" w:type="dxa"/>
            <w:vAlign w:val="center"/>
          </w:tcPr>
          <w:p w:rsidR="00DA0488" w:rsidRPr="00870DFA" w:rsidRDefault="00DA0488" w:rsidP="00DA0488">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900" w:type="dxa"/>
            <w:vAlign w:val="center"/>
          </w:tcPr>
          <w:p w:rsidR="00DA0488" w:rsidRPr="00870DFA" w:rsidRDefault="00DA0488" w:rsidP="00DA0488">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990" w:type="dxa"/>
            <w:vAlign w:val="center"/>
          </w:tcPr>
          <w:p w:rsidR="00DA0488" w:rsidRPr="00870DFA" w:rsidRDefault="00DA0488" w:rsidP="00DA0488">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990" w:type="dxa"/>
            <w:vAlign w:val="center"/>
          </w:tcPr>
          <w:p w:rsidR="00DA0488" w:rsidRPr="00870DFA" w:rsidRDefault="00DA0488" w:rsidP="00DA0488">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r>
      <w:tr w:rsidR="00C66E47" w:rsidRPr="00934DBC" w:rsidTr="00D12D6C">
        <w:trPr>
          <w:cantSplit/>
          <w:trHeight w:val="116"/>
          <w:jc w:val="center"/>
        </w:trPr>
        <w:tc>
          <w:tcPr>
            <w:tcW w:w="836" w:type="dxa"/>
            <w:vAlign w:val="center"/>
          </w:tcPr>
          <w:p w:rsidR="00B748F4" w:rsidRPr="00934DBC" w:rsidRDefault="00B748F4" w:rsidP="00DA0488">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01-01</w:t>
            </w:r>
          </w:p>
        </w:tc>
        <w:tc>
          <w:tcPr>
            <w:tcW w:w="850" w:type="dxa"/>
            <w:vAlign w:val="center"/>
          </w:tcPr>
          <w:p w:rsidR="00B748F4" w:rsidRPr="00934DBC" w:rsidRDefault="00B748F4" w:rsidP="00DA0488">
            <w:pPr>
              <w:spacing w:after="0" w:line="240" w:lineRule="auto"/>
              <w:jc w:val="center"/>
              <w:rPr>
                <w:rFonts w:ascii="Sylfaen" w:eastAsia="Times New Roman" w:hAnsi="Sylfaen" w:cs="Times New Roman"/>
                <w:sz w:val="20"/>
                <w:szCs w:val="20"/>
              </w:rPr>
            </w:pPr>
            <w:r w:rsidRPr="00934DBC">
              <w:rPr>
                <w:rFonts w:ascii="Sylfaen" w:eastAsia="Times New Roman" w:hAnsi="Sylfaen" w:cs="Arial Unicode MS"/>
                <w:sz w:val="20"/>
                <w:szCs w:val="20"/>
                <w:lang w:val="hy-AM"/>
              </w:rPr>
              <w:t>01-14</w:t>
            </w:r>
          </w:p>
        </w:tc>
        <w:tc>
          <w:tcPr>
            <w:tcW w:w="4729" w:type="dxa"/>
            <w:vAlign w:val="center"/>
          </w:tcPr>
          <w:p w:rsidR="00B748F4" w:rsidRPr="00806558" w:rsidRDefault="00B748F4" w:rsidP="00DA0488">
            <w:pPr>
              <w:spacing w:after="0" w:line="240" w:lineRule="auto"/>
              <w:ind w:right="-69"/>
              <w:contextualSpacing/>
              <w:rPr>
                <w:rFonts w:ascii="Sylfaen" w:eastAsia="Times New Roman" w:hAnsi="Sylfaen" w:cs="Sylfaen"/>
                <w:sz w:val="18"/>
                <w:szCs w:val="18"/>
                <w:lang w:val="hy-AM"/>
              </w:rPr>
            </w:pPr>
            <w:r w:rsidRPr="00806558">
              <w:rPr>
                <w:rFonts w:ascii="Sylfaen" w:eastAsia="Times New Roman" w:hAnsi="Sylfaen" w:cs="Times New Roman"/>
                <w:sz w:val="18"/>
                <w:szCs w:val="20"/>
                <w:lang w:val="hy-AM"/>
              </w:rPr>
              <w:t>Ալագյազ համայնքի համայնքապետարանի աշխատակիցների համար նպաստավոր պայմանների ստեղծում</w:t>
            </w:r>
          </w:p>
        </w:tc>
        <w:tc>
          <w:tcPr>
            <w:tcW w:w="990" w:type="dxa"/>
            <w:tcBorders>
              <w:left w:val="nil"/>
            </w:tcBorders>
            <w:vAlign w:val="center"/>
          </w:tcPr>
          <w:p w:rsidR="00B748F4" w:rsidRPr="00806558" w:rsidRDefault="00B748F4" w:rsidP="00DA0488">
            <w:pPr>
              <w:spacing w:after="0" w:line="20" w:lineRule="atLeast"/>
              <w:jc w:val="right"/>
              <w:rPr>
                <w:rFonts w:ascii="Sylfaen" w:eastAsia="Times New Roman" w:hAnsi="Sylfaen" w:cs="Times New Roman"/>
                <w:sz w:val="18"/>
                <w:szCs w:val="18"/>
                <w:lang w:val="hy-AM"/>
              </w:rPr>
            </w:pPr>
            <w:r w:rsidRPr="00806558">
              <w:rPr>
                <w:rFonts w:ascii="Sylfaen" w:eastAsia="Times New Roman" w:hAnsi="Sylfaen" w:cs="Times New Roman"/>
                <w:sz w:val="18"/>
                <w:szCs w:val="18"/>
                <w:lang w:val="hy-AM"/>
              </w:rPr>
              <w:t>561.0</w:t>
            </w:r>
          </w:p>
        </w:tc>
        <w:tc>
          <w:tcPr>
            <w:tcW w:w="990" w:type="dxa"/>
            <w:vAlign w:val="center"/>
          </w:tcPr>
          <w:p w:rsidR="00B748F4" w:rsidRPr="00C66E47" w:rsidRDefault="00754705" w:rsidP="00C66E47">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990" w:type="dxa"/>
            <w:vAlign w:val="center"/>
          </w:tcPr>
          <w:p w:rsidR="00B748F4" w:rsidRPr="00C66E47" w:rsidRDefault="0081050D" w:rsidP="00C66E47">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810" w:type="dxa"/>
            <w:vAlign w:val="center"/>
          </w:tcPr>
          <w:p w:rsidR="00B748F4" w:rsidRPr="00C66E47" w:rsidRDefault="00B748F4" w:rsidP="00C66E47">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810" w:type="dxa"/>
            <w:vAlign w:val="center"/>
          </w:tcPr>
          <w:p w:rsidR="00B748F4" w:rsidRPr="00C66E47" w:rsidRDefault="00B748F4" w:rsidP="00C66E47">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900" w:type="dxa"/>
            <w:vAlign w:val="center"/>
          </w:tcPr>
          <w:p w:rsidR="00B748F4" w:rsidRPr="00C66E47" w:rsidRDefault="00F63048" w:rsidP="00C66E47">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810" w:type="dxa"/>
            <w:vAlign w:val="center"/>
          </w:tcPr>
          <w:p w:rsidR="00B748F4" w:rsidRPr="00C66E47" w:rsidRDefault="00754705" w:rsidP="00C66E47">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900" w:type="dxa"/>
            <w:vAlign w:val="center"/>
          </w:tcPr>
          <w:p w:rsidR="00B748F4" w:rsidRPr="00C66E47" w:rsidRDefault="00C66E47" w:rsidP="00C66E47">
            <w:pPr>
              <w:spacing w:after="0" w:line="240" w:lineRule="auto"/>
              <w:jc w:val="right"/>
              <w:rPr>
                <w:rFonts w:ascii="Sylfaen" w:eastAsia="Times New Roman" w:hAnsi="Sylfaen" w:cs="Times New Roman"/>
                <w:sz w:val="18"/>
                <w:szCs w:val="18"/>
              </w:rPr>
            </w:pPr>
            <w:r>
              <w:rPr>
                <w:rFonts w:ascii="Sylfaen" w:eastAsia="Times New Roman" w:hAnsi="Sylfaen" w:cs="Times New Roman"/>
                <w:sz w:val="18"/>
                <w:szCs w:val="18"/>
              </w:rPr>
              <w:t>0.0</w:t>
            </w:r>
          </w:p>
        </w:tc>
        <w:tc>
          <w:tcPr>
            <w:tcW w:w="990" w:type="dxa"/>
            <w:vAlign w:val="center"/>
          </w:tcPr>
          <w:p w:rsidR="00B748F4" w:rsidRPr="00C66E47" w:rsidRDefault="0081050D" w:rsidP="00C66E47">
            <w:pPr>
              <w:spacing w:after="0" w:line="20" w:lineRule="atLeast"/>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561.0</w:t>
            </w:r>
          </w:p>
        </w:tc>
        <w:tc>
          <w:tcPr>
            <w:tcW w:w="990" w:type="dxa"/>
            <w:vAlign w:val="center"/>
          </w:tcPr>
          <w:p w:rsidR="00B748F4" w:rsidRPr="00C66E47" w:rsidRDefault="00B748F4" w:rsidP="00C66E47">
            <w:pPr>
              <w:spacing w:after="0" w:line="20" w:lineRule="atLeast"/>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r>
      <w:tr w:rsidR="00C66E47" w:rsidRPr="00934DBC" w:rsidTr="00D12D6C">
        <w:trPr>
          <w:cantSplit/>
          <w:trHeight w:val="116"/>
          <w:jc w:val="center"/>
        </w:trPr>
        <w:tc>
          <w:tcPr>
            <w:tcW w:w="836" w:type="dxa"/>
            <w:vAlign w:val="center"/>
          </w:tcPr>
          <w:p w:rsidR="00FA0C5F" w:rsidRPr="00934DBC" w:rsidRDefault="00FA0C5F" w:rsidP="00FA0C5F">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01-01</w:t>
            </w:r>
          </w:p>
        </w:tc>
        <w:tc>
          <w:tcPr>
            <w:tcW w:w="850" w:type="dxa"/>
            <w:vAlign w:val="center"/>
          </w:tcPr>
          <w:p w:rsidR="00FA0C5F" w:rsidRPr="00934DBC" w:rsidRDefault="00FA0C5F" w:rsidP="00FA0C5F">
            <w:pPr>
              <w:spacing w:after="0" w:line="240" w:lineRule="auto"/>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01-15</w:t>
            </w:r>
          </w:p>
        </w:tc>
        <w:tc>
          <w:tcPr>
            <w:tcW w:w="4729" w:type="dxa"/>
            <w:vAlign w:val="center"/>
          </w:tcPr>
          <w:p w:rsidR="00FA0C5F" w:rsidRPr="00806558" w:rsidRDefault="00FA0C5F" w:rsidP="00FA0C5F">
            <w:pPr>
              <w:spacing w:after="0" w:line="240" w:lineRule="auto"/>
              <w:ind w:right="-69"/>
              <w:contextualSpacing/>
              <w:rPr>
                <w:rFonts w:ascii="Sylfaen" w:eastAsia="Times New Roman" w:hAnsi="Sylfaen" w:cs="Sylfaen"/>
                <w:sz w:val="18"/>
                <w:szCs w:val="18"/>
                <w:lang w:val="hy-AM"/>
              </w:rPr>
            </w:pPr>
            <w:r w:rsidRPr="00806558">
              <w:rPr>
                <w:rFonts w:ascii="Sylfaen" w:eastAsia="Times New Roman" w:hAnsi="Sylfaen" w:cs="Sylfaen"/>
                <w:sz w:val="18"/>
                <w:szCs w:val="18"/>
                <w:lang w:val="hy-AM"/>
              </w:rPr>
              <w:t xml:space="preserve">Համայնքի կենտրոն հանդիսացող բնակավայրի և վարչական շրջանների համար ընթացիկ բնույթի ծառայությունների մատուցում </w:t>
            </w:r>
          </w:p>
        </w:tc>
        <w:tc>
          <w:tcPr>
            <w:tcW w:w="990" w:type="dxa"/>
            <w:tcBorders>
              <w:left w:val="nil"/>
            </w:tcBorders>
            <w:vAlign w:val="center"/>
          </w:tcPr>
          <w:p w:rsidR="00FA0C5F" w:rsidRPr="0031569C" w:rsidRDefault="00FA0C5F" w:rsidP="0031569C">
            <w:pPr>
              <w:spacing w:after="0" w:line="20" w:lineRule="atLeast"/>
              <w:jc w:val="right"/>
              <w:rPr>
                <w:rFonts w:ascii="Sylfaen" w:eastAsia="Times New Roman" w:hAnsi="Sylfaen" w:cs="Times New Roman"/>
                <w:sz w:val="18"/>
                <w:szCs w:val="18"/>
                <w:lang w:val="hy-AM"/>
              </w:rPr>
            </w:pPr>
            <w:r w:rsidRPr="00806558">
              <w:rPr>
                <w:rFonts w:ascii="Sylfaen" w:eastAsia="Times New Roman" w:hAnsi="Sylfaen" w:cs="Times New Roman"/>
                <w:sz w:val="18"/>
                <w:szCs w:val="18"/>
                <w:lang w:val="hy-AM"/>
              </w:rPr>
              <w:t>80</w:t>
            </w:r>
            <w:r w:rsidRPr="0031569C">
              <w:rPr>
                <w:rFonts w:ascii="Sylfaen" w:eastAsia="Times New Roman" w:hAnsi="Sylfaen" w:cs="Times New Roman"/>
                <w:sz w:val="18"/>
                <w:szCs w:val="18"/>
                <w:lang w:val="hy-AM"/>
              </w:rPr>
              <w:t>00.0</w:t>
            </w:r>
          </w:p>
        </w:tc>
        <w:tc>
          <w:tcPr>
            <w:tcW w:w="990" w:type="dxa"/>
            <w:vAlign w:val="center"/>
          </w:tcPr>
          <w:p w:rsidR="00FA0C5F" w:rsidRPr="00754705" w:rsidRDefault="00FA0C5F" w:rsidP="0031569C">
            <w:pPr>
              <w:spacing w:after="0" w:line="240" w:lineRule="auto"/>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990" w:type="dxa"/>
            <w:vAlign w:val="center"/>
          </w:tcPr>
          <w:p w:rsidR="00FA0C5F" w:rsidRPr="0031569C" w:rsidRDefault="00FA0C5F" w:rsidP="0031569C">
            <w:pPr>
              <w:spacing w:after="0" w:line="20" w:lineRule="atLeast"/>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8000.0</w:t>
            </w:r>
          </w:p>
        </w:tc>
        <w:tc>
          <w:tcPr>
            <w:tcW w:w="810" w:type="dxa"/>
            <w:vAlign w:val="center"/>
          </w:tcPr>
          <w:p w:rsidR="00FA0C5F" w:rsidRPr="0031569C" w:rsidRDefault="00FA0C5F" w:rsidP="0031569C">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810" w:type="dxa"/>
            <w:vAlign w:val="center"/>
          </w:tcPr>
          <w:p w:rsidR="00FA0C5F" w:rsidRPr="0031569C" w:rsidRDefault="00FA0C5F" w:rsidP="0031569C">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900" w:type="dxa"/>
            <w:vAlign w:val="center"/>
          </w:tcPr>
          <w:p w:rsidR="00FA0C5F" w:rsidRPr="0031569C" w:rsidRDefault="00FA0C5F" w:rsidP="0031569C">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810" w:type="dxa"/>
            <w:vAlign w:val="center"/>
          </w:tcPr>
          <w:p w:rsidR="00FA0C5F" w:rsidRPr="0031569C" w:rsidRDefault="00FA0C5F" w:rsidP="0031569C">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900" w:type="dxa"/>
            <w:vAlign w:val="center"/>
          </w:tcPr>
          <w:p w:rsidR="00FA0C5F" w:rsidRPr="0031569C" w:rsidRDefault="0031569C" w:rsidP="0031569C">
            <w:pPr>
              <w:spacing w:after="0" w:line="240" w:lineRule="auto"/>
              <w:jc w:val="right"/>
              <w:rPr>
                <w:rFonts w:ascii="Sylfaen" w:eastAsia="Times New Roman" w:hAnsi="Sylfaen" w:cs="Times New Roman"/>
                <w:sz w:val="18"/>
                <w:szCs w:val="18"/>
              </w:rPr>
            </w:pPr>
            <w:r>
              <w:rPr>
                <w:rFonts w:ascii="Sylfaen" w:eastAsia="Times New Roman" w:hAnsi="Sylfaen" w:cs="Times New Roman"/>
                <w:sz w:val="18"/>
                <w:szCs w:val="18"/>
              </w:rPr>
              <w:t>0.0</w:t>
            </w:r>
          </w:p>
        </w:tc>
        <w:tc>
          <w:tcPr>
            <w:tcW w:w="990" w:type="dxa"/>
            <w:vAlign w:val="center"/>
          </w:tcPr>
          <w:p w:rsidR="00FA0C5F" w:rsidRPr="0031569C" w:rsidRDefault="0081050D" w:rsidP="0031569C">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990" w:type="dxa"/>
            <w:vAlign w:val="center"/>
          </w:tcPr>
          <w:p w:rsidR="00FA0C5F" w:rsidRPr="0031569C" w:rsidRDefault="00FA0C5F" w:rsidP="0031569C">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r>
      <w:tr w:rsidR="00C66E47" w:rsidRPr="00934DBC" w:rsidTr="00D12D6C">
        <w:trPr>
          <w:cantSplit/>
          <w:trHeight w:val="116"/>
          <w:jc w:val="center"/>
        </w:trPr>
        <w:tc>
          <w:tcPr>
            <w:tcW w:w="6415" w:type="dxa"/>
            <w:gridSpan w:val="3"/>
            <w:shd w:val="clear" w:color="auto" w:fill="FFF2CC"/>
            <w:vAlign w:val="center"/>
          </w:tcPr>
          <w:p w:rsidR="0081050D" w:rsidRPr="00934DBC" w:rsidRDefault="0081050D" w:rsidP="0081050D">
            <w:pPr>
              <w:spacing w:after="0" w:line="20" w:lineRule="atLeast"/>
              <w:rPr>
                <w:rFonts w:ascii="Sylfaen" w:eastAsia="Times New Roman" w:hAnsi="Sylfaen" w:cs="Times New Roman"/>
                <w:b/>
                <w:sz w:val="20"/>
                <w:szCs w:val="20"/>
                <w:lang w:val="hy-AM"/>
              </w:rPr>
            </w:pPr>
            <w:r w:rsidRPr="00934DBC">
              <w:rPr>
                <w:rFonts w:ascii="Sylfaen" w:eastAsia="Times New Roman" w:hAnsi="Sylfaen" w:cs="Times New Roman"/>
                <w:b/>
                <w:sz w:val="20"/>
                <w:szCs w:val="20"/>
                <w:lang w:val="hy-AM"/>
              </w:rPr>
              <w:t>Բաժին (Ոլորտ) 4. Տնտեսական հարաբերություններ</w:t>
            </w:r>
          </w:p>
        </w:tc>
        <w:tc>
          <w:tcPr>
            <w:tcW w:w="990" w:type="dxa"/>
            <w:shd w:val="clear" w:color="000000" w:fill="FFF2CC"/>
            <w:vAlign w:val="bottom"/>
          </w:tcPr>
          <w:p w:rsidR="0081050D" w:rsidRPr="00934DBC" w:rsidRDefault="0081050D" w:rsidP="0081050D">
            <w:pPr>
              <w:spacing w:after="0" w:line="240" w:lineRule="auto"/>
              <w:jc w:val="right"/>
              <w:rPr>
                <w:rFonts w:ascii="Sylfaen" w:eastAsia="Times New Roman" w:hAnsi="Sylfaen" w:cs="Calibri"/>
                <w:b/>
                <w:bCs/>
                <w:iCs/>
                <w:sz w:val="20"/>
                <w:szCs w:val="20"/>
                <w:lang w:val="hy-AM"/>
              </w:rPr>
            </w:pPr>
            <w:r w:rsidRPr="00EF5EB1">
              <w:rPr>
                <w:rFonts w:ascii="Sylfaen" w:eastAsia="Times New Roman" w:hAnsi="Sylfaen" w:cs="Times New Roman"/>
                <w:b/>
                <w:sz w:val="18"/>
                <w:szCs w:val="18"/>
              </w:rPr>
              <w:t>122298.1</w:t>
            </w:r>
          </w:p>
        </w:tc>
        <w:tc>
          <w:tcPr>
            <w:tcW w:w="990" w:type="dxa"/>
            <w:shd w:val="clear" w:color="000000" w:fill="FFF2CC"/>
            <w:vAlign w:val="bottom"/>
          </w:tcPr>
          <w:p w:rsidR="0081050D" w:rsidRPr="00EA6A3D" w:rsidRDefault="0081050D" w:rsidP="0081050D">
            <w:pPr>
              <w:spacing w:after="0" w:line="240" w:lineRule="auto"/>
              <w:jc w:val="right"/>
              <w:rPr>
                <w:rFonts w:ascii="Sylfaen" w:eastAsia="Times New Roman" w:hAnsi="Sylfaen" w:cs="Calibri"/>
                <w:b/>
                <w:bCs/>
                <w:sz w:val="20"/>
                <w:szCs w:val="20"/>
              </w:rPr>
            </w:pPr>
            <w:r w:rsidRPr="00EA6A3D">
              <w:rPr>
                <w:rFonts w:ascii="Sylfaen" w:eastAsia="Times New Roman" w:hAnsi="Sylfaen" w:cs="Calibri"/>
                <w:b/>
                <w:bCs/>
                <w:sz w:val="20"/>
                <w:szCs w:val="20"/>
              </w:rPr>
              <w:t>0.0</w:t>
            </w:r>
          </w:p>
        </w:tc>
        <w:tc>
          <w:tcPr>
            <w:tcW w:w="990" w:type="dxa"/>
            <w:shd w:val="clear" w:color="000000" w:fill="FFF2CC"/>
            <w:vAlign w:val="bottom"/>
          </w:tcPr>
          <w:p w:rsidR="0081050D" w:rsidRPr="0081050D" w:rsidRDefault="0081050D" w:rsidP="0081050D">
            <w:pPr>
              <w:spacing w:after="0" w:line="240" w:lineRule="auto"/>
              <w:jc w:val="right"/>
              <w:rPr>
                <w:rFonts w:ascii="Sylfaen" w:eastAsia="Times New Roman" w:hAnsi="Sylfaen" w:cs="Calibri"/>
                <w:b/>
                <w:bCs/>
                <w:sz w:val="20"/>
                <w:szCs w:val="20"/>
                <w:lang w:val="hy-AM"/>
              </w:rPr>
            </w:pPr>
            <w:r w:rsidRPr="0081050D">
              <w:rPr>
                <w:rFonts w:ascii="Sylfaen" w:eastAsia="Times New Roman" w:hAnsi="Sylfaen" w:cs="Calibri"/>
                <w:b/>
                <w:bCs/>
                <w:sz w:val="20"/>
                <w:szCs w:val="20"/>
              </w:rPr>
              <w:t>0</w:t>
            </w:r>
            <w:r w:rsidRPr="0081050D">
              <w:rPr>
                <w:rFonts w:ascii="Sylfaen" w:eastAsia="Times New Roman" w:hAnsi="Sylfaen" w:cs="Calibri"/>
                <w:b/>
                <w:bCs/>
                <w:sz w:val="20"/>
                <w:szCs w:val="20"/>
                <w:lang w:val="hy-AM"/>
              </w:rPr>
              <w:t>,0</w:t>
            </w:r>
          </w:p>
        </w:tc>
        <w:tc>
          <w:tcPr>
            <w:tcW w:w="810" w:type="dxa"/>
            <w:shd w:val="clear" w:color="000000" w:fill="FFF2CC"/>
          </w:tcPr>
          <w:p w:rsidR="0081050D" w:rsidRPr="00E962DA" w:rsidRDefault="0081050D" w:rsidP="0081050D">
            <w:pPr>
              <w:spacing w:after="0" w:line="240" w:lineRule="auto"/>
              <w:jc w:val="right"/>
              <w:rPr>
                <w:rFonts w:ascii="Sylfaen" w:eastAsia="Times New Roman" w:hAnsi="Sylfaen" w:cs="Arial"/>
                <w:b/>
                <w:sz w:val="18"/>
                <w:szCs w:val="18"/>
                <w:lang w:val="hy-AM"/>
              </w:rPr>
            </w:pPr>
            <w:r w:rsidRPr="00E962DA">
              <w:rPr>
                <w:rFonts w:ascii="Sylfaen" w:eastAsia="Times New Roman" w:hAnsi="Sylfaen" w:cs="Arial"/>
                <w:b/>
                <w:sz w:val="18"/>
                <w:szCs w:val="18"/>
                <w:lang w:val="hy-AM"/>
              </w:rPr>
              <w:t>0.0</w:t>
            </w:r>
          </w:p>
        </w:tc>
        <w:tc>
          <w:tcPr>
            <w:tcW w:w="810" w:type="dxa"/>
            <w:shd w:val="clear" w:color="000000" w:fill="FFF2CC"/>
            <w:vAlign w:val="center"/>
          </w:tcPr>
          <w:p w:rsidR="0081050D" w:rsidRPr="00E962DA" w:rsidRDefault="0081050D" w:rsidP="0081050D">
            <w:pPr>
              <w:spacing w:after="0" w:line="240" w:lineRule="auto"/>
              <w:jc w:val="right"/>
              <w:rPr>
                <w:rFonts w:ascii="Sylfaen" w:eastAsia="Times New Roman" w:hAnsi="Sylfaen" w:cs="Arial"/>
                <w:b/>
                <w:sz w:val="18"/>
                <w:szCs w:val="18"/>
                <w:lang w:val="hy-AM"/>
              </w:rPr>
            </w:pPr>
            <w:r w:rsidRPr="00E962DA">
              <w:rPr>
                <w:rFonts w:ascii="Sylfaen" w:eastAsia="Times New Roman" w:hAnsi="Sylfaen" w:cs="Arial"/>
                <w:b/>
                <w:sz w:val="18"/>
                <w:szCs w:val="18"/>
                <w:lang w:val="hy-AM"/>
              </w:rPr>
              <w:t>0.0</w:t>
            </w:r>
          </w:p>
        </w:tc>
        <w:tc>
          <w:tcPr>
            <w:tcW w:w="900" w:type="dxa"/>
            <w:shd w:val="clear" w:color="000000" w:fill="FFF2CC"/>
            <w:vAlign w:val="center"/>
          </w:tcPr>
          <w:p w:rsidR="0081050D" w:rsidRPr="00E962DA" w:rsidRDefault="0081050D" w:rsidP="0081050D">
            <w:pPr>
              <w:spacing w:after="0" w:line="240" w:lineRule="auto"/>
              <w:jc w:val="right"/>
              <w:rPr>
                <w:rFonts w:ascii="Sylfaen" w:eastAsia="Times New Roman" w:hAnsi="Sylfaen" w:cs="Arial"/>
                <w:b/>
                <w:sz w:val="18"/>
                <w:szCs w:val="18"/>
                <w:lang w:val="hy-AM"/>
              </w:rPr>
            </w:pPr>
            <w:r w:rsidRPr="00E962DA">
              <w:rPr>
                <w:rFonts w:ascii="Sylfaen" w:eastAsia="Times New Roman" w:hAnsi="Sylfaen" w:cs="Arial"/>
                <w:b/>
                <w:sz w:val="18"/>
                <w:szCs w:val="18"/>
                <w:lang w:val="hy-AM"/>
              </w:rPr>
              <w:t>0.0</w:t>
            </w:r>
          </w:p>
        </w:tc>
        <w:tc>
          <w:tcPr>
            <w:tcW w:w="810" w:type="dxa"/>
            <w:shd w:val="clear" w:color="000000" w:fill="FFF2CC"/>
            <w:vAlign w:val="bottom"/>
          </w:tcPr>
          <w:p w:rsidR="0081050D" w:rsidRPr="00E962DA" w:rsidRDefault="0081050D" w:rsidP="0081050D">
            <w:pPr>
              <w:spacing w:after="0" w:line="240" w:lineRule="auto"/>
              <w:jc w:val="right"/>
              <w:rPr>
                <w:rFonts w:ascii="Sylfaen" w:eastAsia="Times New Roman" w:hAnsi="Sylfaen" w:cs="Arial"/>
                <w:b/>
                <w:sz w:val="18"/>
                <w:szCs w:val="18"/>
                <w:lang w:val="hy-AM"/>
              </w:rPr>
            </w:pPr>
            <w:r w:rsidRPr="00E962DA">
              <w:rPr>
                <w:rFonts w:ascii="Sylfaen" w:eastAsia="Times New Roman" w:hAnsi="Sylfaen" w:cs="Arial"/>
                <w:b/>
                <w:sz w:val="18"/>
                <w:szCs w:val="18"/>
                <w:lang w:val="hy-AM"/>
              </w:rPr>
              <w:t>0.0</w:t>
            </w:r>
          </w:p>
        </w:tc>
        <w:tc>
          <w:tcPr>
            <w:tcW w:w="900" w:type="dxa"/>
            <w:shd w:val="clear" w:color="000000" w:fill="FFF2CC"/>
            <w:vAlign w:val="bottom"/>
          </w:tcPr>
          <w:p w:rsidR="0081050D" w:rsidRPr="0081050D" w:rsidRDefault="0081050D" w:rsidP="0081050D">
            <w:pPr>
              <w:spacing w:after="0" w:line="240" w:lineRule="auto"/>
              <w:jc w:val="right"/>
              <w:rPr>
                <w:rFonts w:ascii="Sylfaen" w:eastAsia="Times New Roman" w:hAnsi="Sylfaen" w:cs="Calibri"/>
                <w:b/>
                <w:bCs/>
                <w:sz w:val="20"/>
                <w:szCs w:val="20"/>
              </w:rPr>
            </w:pPr>
            <w:r w:rsidRPr="0081050D">
              <w:rPr>
                <w:rFonts w:ascii="Sylfaen" w:eastAsia="Times New Roman" w:hAnsi="Sylfaen" w:cs="Calibri"/>
                <w:b/>
                <w:bCs/>
                <w:sz w:val="20"/>
                <w:szCs w:val="20"/>
              </w:rPr>
              <w:t>0.0</w:t>
            </w:r>
          </w:p>
        </w:tc>
        <w:tc>
          <w:tcPr>
            <w:tcW w:w="990" w:type="dxa"/>
            <w:shd w:val="clear" w:color="000000" w:fill="FFF2CC"/>
            <w:vAlign w:val="bottom"/>
          </w:tcPr>
          <w:p w:rsidR="0081050D" w:rsidRPr="0081050D" w:rsidRDefault="0081050D" w:rsidP="0081050D">
            <w:pPr>
              <w:spacing w:after="0" w:line="240" w:lineRule="auto"/>
              <w:jc w:val="right"/>
              <w:rPr>
                <w:rFonts w:ascii="Sylfaen" w:eastAsia="Times New Roman" w:hAnsi="Sylfaen" w:cs="Calibri"/>
                <w:b/>
                <w:bCs/>
                <w:iCs/>
                <w:sz w:val="20"/>
                <w:szCs w:val="20"/>
                <w:lang w:val="hy-AM"/>
              </w:rPr>
            </w:pPr>
            <w:r w:rsidRPr="0081050D">
              <w:rPr>
                <w:rFonts w:ascii="Sylfaen" w:eastAsia="Times New Roman" w:hAnsi="Sylfaen" w:cs="Times New Roman"/>
                <w:b/>
                <w:sz w:val="18"/>
                <w:szCs w:val="18"/>
              </w:rPr>
              <w:t>122298.1</w:t>
            </w:r>
          </w:p>
        </w:tc>
        <w:tc>
          <w:tcPr>
            <w:tcW w:w="990" w:type="dxa"/>
            <w:shd w:val="clear" w:color="000000" w:fill="FFF2CC"/>
            <w:vAlign w:val="bottom"/>
          </w:tcPr>
          <w:p w:rsidR="0081050D" w:rsidRPr="00EC395E" w:rsidRDefault="0081050D" w:rsidP="0081050D">
            <w:pPr>
              <w:spacing w:after="0" w:line="240" w:lineRule="auto"/>
              <w:jc w:val="right"/>
              <w:rPr>
                <w:rFonts w:ascii="Sylfaen" w:eastAsia="Times New Roman" w:hAnsi="Sylfaen" w:cs="Calibri"/>
                <w:b/>
                <w:bCs/>
                <w:sz w:val="20"/>
                <w:szCs w:val="20"/>
                <w:highlight w:val="red"/>
                <w:lang w:val="hy-AM"/>
              </w:rPr>
            </w:pPr>
            <w:r w:rsidRPr="00EC395E">
              <w:rPr>
                <w:rFonts w:ascii="Sylfaen" w:eastAsia="Times New Roman" w:hAnsi="Sylfaen" w:cs="Arial"/>
                <w:sz w:val="18"/>
                <w:szCs w:val="18"/>
                <w:lang w:val="hy-AM"/>
              </w:rPr>
              <w:t>0.0</w:t>
            </w:r>
          </w:p>
        </w:tc>
      </w:tr>
      <w:tr w:rsidR="0081050D" w:rsidRPr="00934DBC" w:rsidTr="00556EEE">
        <w:trPr>
          <w:cantSplit/>
          <w:trHeight w:val="116"/>
          <w:jc w:val="center"/>
        </w:trPr>
        <w:tc>
          <w:tcPr>
            <w:tcW w:w="15595" w:type="dxa"/>
            <w:gridSpan w:val="13"/>
            <w:shd w:val="clear" w:color="auto" w:fill="BDD6EE"/>
            <w:vAlign w:val="center"/>
          </w:tcPr>
          <w:p w:rsidR="0081050D" w:rsidRPr="00934DBC" w:rsidRDefault="0081050D" w:rsidP="0081050D">
            <w:pPr>
              <w:spacing w:after="0" w:line="20" w:lineRule="atLeast"/>
              <w:ind w:firstLine="2880"/>
              <w:rPr>
                <w:rFonts w:ascii="Sylfaen" w:eastAsia="Times New Roman" w:hAnsi="Sylfaen" w:cs="Arial Unicode MS"/>
                <w:b/>
                <w:sz w:val="20"/>
                <w:szCs w:val="20"/>
                <w:lang w:val="hy-AM"/>
              </w:rPr>
            </w:pPr>
            <w:r w:rsidRPr="00934DBC">
              <w:rPr>
                <w:rFonts w:ascii="Sylfaen" w:eastAsia="Times New Roman" w:hAnsi="Sylfaen" w:cs="Arial Unicode MS"/>
                <w:b/>
                <w:sz w:val="20"/>
                <w:szCs w:val="20"/>
                <w:lang w:val="hy-AM"/>
              </w:rPr>
              <w:t>Ծրագիր</w:t>
            </w:r>
          </w:p>
        </w:tc>
      </w:tr>
      <w:tr w:rsidR="00C66E47" w:rsidRPr="00934DBC" w:rsidTr="00D12D6C">
        <w:trPr>
          <w:cantSplit/>
          <w:trHeight w:val="116"/>
          <w:jc w:val="center"/>
        </w:trPr>
        <w:tc>
          <w:tcPr>
            <w:tcW w:w="836" w:type="dxa"/>
            <w:vAlign w:val="center"/>
          </w:tcPr>
          <w:p w:rsidR="0081050D" w:rsidRPr="00934DBC" w:rsidRDefault="0081050D" w:rsidP="0081050D">
            <w:pPr>
              <w:spacing w:after="0" w:line="20" w:lineRule="atLeast"/>
              <w:jc w:val="center"/>
              <w:rPr>
                <w:rFonts w:ascii="Sylfaen" w:eastAsia="Times New Roman" w:hAnsi="Sylfaen" w:cs="Arial Unicode MS"/>
                <w:b/>
                <w:sz w:val="20"/>
                <w:szCs w:val="20"/>
                <w:lang w:val="hy-AM"/>
              </w:rPr>
            </w:pPr>
            <w:r w:rsidRPr="00934DBC">
              <w:rPr>
                <w:rFonts w:ascii="Sylfaen" w:eastAsia="Times New Roman" w:hAnsi="Sylfaen" w:cs="Arial Unicode MS"/>
                <w:b/>
                <w:sz w:val="20"/>
                <w:szCs w:val="20"/>
                <w:lang w:val="hy-AM"/>
              </w:rPr>
              <w:t>04-01</w:t>
            </w:r>
          </w:p>
        </w:tc>
        <w:tc>
          <w:tcPr>
            <w:tcW w:w="850" w:type="dxa"/>
            <w:vAlign w:val="center"/>
          </w:tcPr>
          <w:p w:rsidR="0081050D" w:rsidRPr="00934DBC" w:rsidRDefault="0081050D" w:rsidP="0081050D">
            <w:pPr>
              <w:spacing w:after="0" w:line="20" w:lineRule="atLeast"/>
              <w:jc w:val="center"/>
              <w:rPr>
                <w:rFonts w:ascii="Sylfaen" w:eastAsia="Times New Roman" w:hAnsi="Sylfaen" w:cs="Arial Unicode MS"/>
                <w:b/>
                <w:sz w:val="20"/>
                <w:szCs w:val="20"/>
                <w:lang w:val="hy-AM"/>
              </w:rPr>
            </w:pPr>
          </w:p>
        </w:tc>
        <w:tc>
          <w:tcPr>
            <w:tcW w:w="4729" w:type="dxa"/>
            <w:vAlign w:val="center"/>
          </w:tcPr>
          <w:p w:rsidR="0081050D" w:rsidRPr="00934DBC" w:rsidRDefault="0081050D" w:rsidP="0081050D">
            <w:pPr>
              <w:spacing w:after="0" w:line="20" w:lineRule="atLeast"/>
              <w:rPr>
                <w:rFonts w:ascii="Sylfaen" w:eastAsia="Times New Roman" w:hAnsi="Sylfaen" w:cs="Sylfaen"/>
                <w:b/>
                <w:sz w:val="20"/>
                <w:szCs w:val="20"/>
                <w:lang w:val="hy-AM"/>
              </w:rPr>
            </w:pPr>
            <w:r w:rsidRPr="00EF5EB1">
              <w:rPr>
                <w:rFonts w:ascii="Sylfaen" w:eastAsia="Times New Roman" w:hAnsi="Sylfaen" w:cs="Times New Roman"/>
                <w:sz w:val="18"/>
                <w:szCs w:val="18"/>
                <w:lang w:val="hy-AM"/>
              </w:rPr>
              <w:t>Ներհամայնքային ճանապարհային տնտեսության սպասարկում և  ասֆալտապատում</w:t>
            </w:r>
          </w:p>
        </w:tc>
        <w:tc>
          <w:tcPr>
            <w:tcW w:w="990" w:type="dxa"/>
            <w:vAlign w:val="center"/>
          </w:tcPr>
          <w:p w:rsidR="0081050D" w:rsidRPr="0031569C" w:rsidRDefault="0081050D" w:rsidP="0031569C">
            <w:pPr>
              <w:spacing w:after="0" w:line="240" w:lineRule="auto"/>
              <w:jc w:val="right"/>
              <w:rPr>
                <w:rFonts w:ascii="Sylfaen" w:eastAsia="Times New Roman" w:hAnsi="Sylfaen" w:cs="Times New Roman"/>
                <w:b/>
                <w:sz w:val="18"/>
                <w:szCs w:val="18"/>
              </w:rPr>
            </w:pPr>
            <w:r w:rsidRPr="00EF5EB1">
              <w:rPr>
                <w:rFonts w:ascii="Sylfaen" w:eastAsia="Times New Roman" w:hAnsi="Sylfaen" w:cs="Times New Roman"/>
                <w:b/>
                <w:sz w:val="18"/>
                <w:szCs w:val="18"/>
              </w:rPr>
              <w:t>122298.1</w:t>
            </w:r>
          </w:p>
        </w:tc>
        <w:tc>
          <w:tcPr>
            <w:tcW w:w="990" w:type="dxa"/>
            <w:vAlign w:val="center"/>
          </w:tcPr>
          <w:p w:rsidR="0081050D" w:rsidRPr="0031569C" w:rsidRDefault="0081050D" w:rsidP="0031569C">
            <w:pPr>
              <w:spacing w:after="0" w:line="240" w:lineRule="auto"/>
              <w:jc w:val="right"/>
              <w:rPr>
                <w:rFonts w:ascii="Sylfaen" w:eastAsia="Times New Roman" w:hAnsi="Sylfaen" w:cs="Times New Roman"/>
                <w:b/>
                <w:sz w:val="18"/>
                <w:szCs w:val="18"/>
              </w:rPr>
            </w:pPr>
            <w:r w:rsidRPr="0031569C">
              <w:rPr>
                <w:rFonts w:ascii="Sylfaen" w:eastAsia="Times New Roman" w:hAnsi="Sylfaen" w:cs="Times New Roman"/>
                <w:b/>
                <w:sz w:val="18"/>
                <w:szCs w:val="18"/>
              </w:rPr>
              <w:t>0.0</w:t>
            </w:r>
          </w:p>
        </w:tc>
        <w:tc>
          <w:tcPr>
            <w:tcW w:w="990" w:type="dxa"/>
            <w:vAlign w:val="center"/>
          </w:tcPr>
          <w:p w:rsidR="0081050D" w:rsidRPr="0031569C" w:rsidRDefault="0081050D" w:rsidP="0031569C">
            <w:pPr>
              <w:spacing w:after="0" w:line="240" w:lineRule="auto"/>
              <w:jc w:val="right"/>
              <w:rPr>
                <w:rFonts w:ascii="Sylfaen" w:eastAsia="Times New Roman" w:hAnsi="Sylfaen" w:cs="Times New Roman"/>
                <w:b/>
                <w:sz w:val="18"/>
                <w:szCs w:val="18"/>
              </w:rPr>
            </w:pPr>
            <w:r w:rsidRPr="0031569C">
              <w:rPr>
                <w:rFonts w:ascii="Sylfaen" w:eastAsia="Times New Roman" w:hAnsi="Sylfaen" w:cs="Times New Roman"/>
                <w:b/>
                <w:sz w:val="18"/>
                <w:szCs w:val="18"/>
              </w:rPr>
              <w:t>0.0</w:t>
            </w:r>
          </w:p>
        </w:tc>
        <w:tc>
          <w:tcPr>
            <w:tcW w:w="810" w:type="dxa"/>
            <w:vAlign w:val="center"/>
          </w:tcPr>
          <w:p w:rsidR="0081050D" w:rsidRPr="0031569C" w:rsidRDefault="0081050D" w:rsidP="0031569C">
            <w:pPr>
              <w:spacing w:after="0" w:line="240" w:lineRule="auto"/>
              <w:jc w:val="right"/>
              <w:rPr>
                <w:rFonts w:ascii="Sylfaen" w:eastAsia="Times New Roman" w:hAnsi="Sylfaen" w:cs="Times New Roman"/>
                <w:b/>
                <w:sz w:val="18"/>
                <w:szCs w:val="18"/>
              </w:rPr>
            </w:pPr>
            <w:r w:rsidRPr="0031569C">
              <w:rPr>
                <w:rFonts w:ascii="Sylfaen" w:eastAsia="Times New Roman" w:hAnsi="Sylfaen" w:cs="Times New Roman"/>
                <w:b/>
                <w:sz w:val="18"/>
                <w:szCs w:val="18"/>
              </w:rPr>
              <w:t>0.0</w:t>
            </w:r>
          </w:p>
        </w:tc>
        <w:tc>
          <w:tcPr>
            <w:tcW w:w="810" w:type="dxa"/>
            <w:vAlign w:val="center"/>
          </w:tcPr>
          <w:p w:rsidR="0081050D" w:rsidRPr="0031569C" w:rsidRDefault="0081050D" w:rsidP="0031569C">
            <w:pPr>
              <w:spacing w:after="0" w:line="240" w:lineRule="auto"/>
              <w:jc w:val="right"/>
              <w:rPr>
                <w:rFonts w:ascii="Sylfaen" w:eastAsia="Times New Roman" w:hAnsi="Sylfaen" w:cs="Times New Roman"/>
                <w:b/>
                <w:sz w:val="18"/>
                <w:szCs w:val="18"/>
              </w:rPr>
            </w:pPr>
            <w:r w:rsidRPr="0031569C">
              <w:rPr>
                <w:rFonts w:ascii="Sylfaen" w:eastAsia="Times New Roman" w:hAnsi="Sylfaen" w:cs="Times New Roman"/>
                <w:b/>
                <w:sz w:val="18"/>
                <w:szCs w:val="18"/>
              </w:rPr>
              <w:t>0.0</w:t>
            </w:r>
          </w:p>
        </w:tc>
        <w:tc>
          <w:tcPr>
            <w:tcW w:w="900" w:type="dxa"/>
            <w:vAlign w:val="center"/>
          </w:tcPr>
          <w:p w:rsidR="0081050D" w:rsidRPr="0031569C" w:rsidRDefault="0081050D" w:rsidP="0031569C">
            <w:pPr>
              <w:spacing w:after="0" w:line="240" w:lineRule="auto"/>
              <w:jc w:val="right"/>
              <w:rPr>
                <w:rFonts w:ascii="Sylfaen" w:eastAsia="Times New Roman" w:hAnsi="Sylfaen" w:cs="Times New Roman"/>
                <w:b/>
                <w:sz w:val="18"/>
                <w:szCs w:val="18"/>
              </w:rPr>
            </w:pPr>
            <w:r w:rsidRPr="0031569C">
              <w:rPr>
                <w:rFonts w:ascii="Sylfaen" w:eastAsia="Times New Roman" w:hAnsi="Sylfaen" w:cs="Times New Roman"/>
                <w:b/>
                <w:sz w:val="18"/>
                <w:szCs w:val="18"/>
              </w:rPr>
              <w:t>0.0</w:t>
            </w:r>
          </w:p>
        </w:tc>
        <w:tc>
          <w:tcPr>
            <w:tcW w:w="810" w:type="dxa"/>
            <w:vAlign w:val="center"/>
          </w:tcPr>
          <w:p w:rsidR="0081050D" w:rsidRPr="0031569C" w:rsidRDefault="0081050D" w:rsidP="0031569C">
            <w:pPr>
              <w:spacing w:after="0" w:line="240" w:lineRule="auto"/>
              <w:jc w:val="right"/>
              <w:rPr>
                <w:rFonts w:ascii="Sylfaen" w:eastAsia="Times New Roman" w:hAnsi="Sylfaen" w:cs="Times New Roman"/>
                <w:b/>
                <w:sz w:val="18"/>
                <w:szCs w:val="18"/>
              </w:rPr>
            </w:pPr>
            <w:r w:rsidRPr="0031569C">
              <w:rPr>
                <w:rFonts w:ascii="Sylfaen" w:eastAsia="Times New Roman" w:hAnsi="Sylfaen" w:cs="Times New Roman"/>
                <w:b/>
                <w:sz w:val="18"/>
                <w:szCs w:val="18"/>
              </w:rPr>
              <w:t>0.0</w:t>
            </w:r>
          </w:p>
        </w:tc>
        <w:tc>
          <w:tcPr>
            <w:tcW w:w="900" w:type="dxa"/>
            <w:vAlign w:val="center"/>
          </w:tcPr>
          <w:p w:rsidR="0081050D" w:rsidRPr="0031569C" w:rsidRDefault="0081050D" w:rsidP="0031569C">
            <w:pPr>
              <w:spacing w:after="0" w:line="240" w:lineRule="auto"/>
              <w:jc w:val="right"/>
              <w:rPr>
                <w:rFonts w:ascii="Sylfaen" w:eastAsia="Times New Roman" w:hAnsi="Sylfaen" w:cs="Times New Roman"/>
                <w:b/>
                <w:sz w:val="18"/>
                <w:szCs w:val="18"/>
              </w:rPr>
            </w:pPr>
            <w:r w:rsidRPr="0031569C">
              <w:rPr>
                <w:rFonts w:ascii="Sylfaen" w:eastAsia="Times New Roman" w:hAnsi="Sylfaen" w:cs="Times New Roman"/>
                <w:b/>
                <w:sz w:val="18"/>
                <w:szCs w:val="18"/>
              </w:rPr>
              <w:t>0.0</w:t>
            </w:r>
          </w:p>
        </w:tc>
        <w:tc>
          <w:tcPr>
            <w:tcW w:w="990" w:type="dxa"/>
            <w:vAlign w:val="center"/>
          </w:tcPr>
          <w:p w:rsidR="0081050D" w:rsidRPr="0031569C" w:rsidRDefault="0081050D" w:rsidP="0031569C">
            <w:pPr>
              <w:spacing w:after="0" w:line="240" w:lineRule="auto"/>
              <w:jc w:val="right"/>
              <w:rPr>
                <w:rFonts w:ascii="Sylfaen" w:eastAsia="Times New Roman" w:hAnsi="Sylfaen" w:cs="Times New Roman"/>
                <w:b/>
                <w:sz w:val="18"/>
                <w:szCs w:val="18"/>
              </w:rPr>
            </w:pPr>
            <w:r w:rsidRPr="0031569C">
              <w:rPr>
                <w:rFonts w:ascii="Sylfaen" w:eastAsia="Times New Roman" w:hAnsi="Sylfaen" w:cs="Times New Roman"/>
                <w:b/>
                <w:sz w:val="18"/>
                <w:szCs w:val="18"/>
              </w:rPr>
              <w:t>122298.1</w:t>
            </w:r>
          </w:p>
        </w:tc>
        <w:tc>
          <w:tcPr>
            <w:tcW w:w="990" w:type="dxa"/>
            <w:vAlign w:val="center"/>
          </w:tcPr>
          <w:p w:rsidR="0081050D" w:rsidRPr="0031569C" w:rsidRDefault="0081050D" w:rsidP="0031569C">
            <w:pPr>
              <w:spacing w:after="0" w:line="240" w:lineRule="auto"/>
              <w:jc w:val="right"/>
              <w:rPr>
                <w:rFonts w:ascii="Sylfaen" w:eastAsia="Times New Roman" w:hAnsi="Sylfaen" w:cs="Times New Roman"/>
                <w:b/>
                <w:sz w:val="18"/>
                <w:szCs w:val="18"/>
              </w:rPr>
            </w:pPr>
            <w:r w:rsidRPr="0031569C">
              <w:rPr>
                <w:rFonts w:ascii="Sylfaen" w:eastAsia="Times New Roman" w:hAnsi="Sylfaen" w:cs="Times New Roman"/>
                <w:b/>
                <w:sz w:val="18"/>
                <w:szCs w:val="18"/>
              </w:rPr>
              <w:t>0.0</w:t>
            </w:r>
          </w:p>
        </w:tc>
      </w:tr>
      <w:tr w:rsidR="0081050D" w:rsidRPr="00934DBC" w:rsidTr="00556EEE">
        <w:trPr>
          <w:cantSplit/>
          <w:trHeight w:val="116"/>
          <w:jc w:val="center"/>
        </w:trPr>
        <w:tc>
          <w:tcPr>
            <w:tcW w:w="15595" w:type="dxa"/>
            <w:gridSpan w:val="13"/>
            <w:shd w:val="clear" w:color="auto" w:fill="A6A6A6"/>
            <w:vAlign w:val="center"/>
          </w:tcPr>
          <w:p w:rsidR="0081050D" w:rsidRPr="00934DBC" w:rsidRDefault="0081050D" w:rsidP="0081050D">
            <w:pPr>
              <w:spacing w:after="0" w:line="20" w:lineRule="atLeast"/>
              <w:ind w:left="-115" w:firstLine="2950"/>
              <w:rPr>
                <w:rFonts w:ascii="Sylfaen" w:eastAsia="Times New Roman" w:hAnsi="Sylfaen" w:cs="Arial Unicode MS"/>
                <w:b/>
                <w:sz w:val="20"/>
                <w:szCs w:val="20"/>
                <w:lang w:val="hy-AM"/>
              </w:rPr>
            </w:pPr>
            <w:r w:rsidRPr="00934DBC">
              <w:rPr>
                <w:rFonts w:ascii="Sylfaen" w:eastAsia="Times New Roman" w:hAnsi="Sylfaen" w:cs="Arial Unicode MS"/>
                <w:b/>
                <w:sz w:val="20"/>
                <w:szCs w:val="20"/>
                <w:lang w:val="hy-AM"/>
              </w:rPr>
              <w:t>Ծրագրի միջոցառումներ</w:t>
            </w:r>
          </w:p>
        </w:tc>
      </w:tr>
      <w:tr w:rsidR="00C66E47" w:rsidRPr="00934DBC" w:rsidTr="00D12D6C">
        <w:trPr>
          <w:cantSplit/>
          <w:trHeight w:val="116"/>
          <w:jc w:val="center"/>
        </w:trPr>
        <w:tc>
          <w:tcPr>
            <w:tcW w:w="836" w:type="dxa"/>
            <w:vAlign w:val="center"/>
          </w:tcPr>
          <w:p w:rsidR="0081050D" w:rsidRPr="00934DBC" w:rsidRDefault="0081050D" w:rsidP="0081050D">
            <w:pPr>
              <w:spacing w:after="0" w:line="240" w:lineRule="auto"/>
              <w:jc w:val="center"/>
              <w:rPr>
                <w:rFonts w:ascii="Sylfaen" w:eastAsia="Times New Roman" w:hAnsi="Sylfaen" w:cs="Times New Roman"/>
                <w:sz w:val="20"/>
                <w:szCs w:val="20"/>
                <w:lang w:val="hy-AM"/>
              </w:rPr>
            </w:pPr>
            <w:r w:rsidRPr="00934DBC">
              <w:rPr>
                <w:rFonts w:ascii="Sylfaen" w:eastAsia="Times New Roman" w:hAnsi="Sylfaen" w:cs="Times New Roman"/>
                <w:sz w:val="20"/>
                <w:szCs w:val="20"/>
                <w:lang w:val="hy-AM"/>
              </w:rPr>
              <w:t>04-01</w:t>
            </w:r>
          </w:p>
        </w:tc>
        <w:tc>
          <w:tcPr>
            <w:tcW w:w="850" w:type="dxa"/>
            <w:vAlign w:val="center"/>
          </w:tcPr>
          <w:p w:rsidR="0081050D" w:rsidRPr="00934DBC" w:rsidRDefault="0081050D" w:rsidP="0081050D">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01-01</w:t>
            </w:r>
          </w:p>
        </w:tc>
        <w:tc>
          <w:tcPr>
            <w:tcW w:w="4729" w:type="dxa"/>
            <w:vAlign w:val="center"/>
          </w:tcPr>
          <w:p w:rsidR="0081050D" w:rsidRPr="00806558" w:rsidRDefault="0081050D" w:rsidP="0081050D">
            <w:pPr>
              <w:spacing w:after="0" w:line="240" w:lineRule="auto"/>
              <w:contextualSpacing/>
              <w:rPr>
                <w:rFonts w:ascii="Sylfaen" w:eastAsia="Times New Roman" w:hAnsi="Sylfaen" w:cs="Times New Roman"/>
                <w:sz w:val="18"/>
                <w:szCs w:val="18"/>
                <w:lang w:val="hy-AM"/>
              </w:rPr>
            </w:pPr>
            <w:r w:rsidRPr="00806558">
              <w:rPr>
                <w:rFonts w:ascii="Sylfaen" w:eastAsia="Times New Roman" w:hAnsi="Sylfaen" w:cs="Arial"/>
                <w:sz w:val="18"/>
                <w:szCs w:val="18"/>
                <w:lang w:val="hy-AM"/>
              </w:rPr>
              <w:t xml:space="preserve">Ալագյազ համայնքի Միրաք և Միջնատուն վարչական բնակավայրերի  ճանապարհների ասֆալտապատում </w:t>
            </w:r>
          </w:p>
        </w:tc>
        <w:tc>
          <w:tcPr>
            <w:tcW w:w="990" w:type="dxa"/>
            <w:vAlign w:val="center"/>
          </w:tcPr>
          <w:p w:rsidR="0081050D" w:rsidRPr="00806558" w:rsidRDefault="0081050D" w:rsidP="0031569C">
            <w:pPr>
              <w:spacing w:after="0" w:line="20" w:lineRule="atLeast"/>
              <w:jc w:val="right"/>
              <w:rPr>
                <w:rFonts w:ascii="Sylfaen" w:eastAsia="Times New Roman" w:hAnsi="Sylfaen" w:cs="Times New Roman"/>
                <w:sz w:val="18"/>
                <w:szCs w:val="18"/>
              </w:rPr>
            </w:pPr>
            <w:r w:rsidRPr="00806558">
              <w:rPr>
                <w:rFonts w:ascii="Sylfaen" w:eastAsia="Times New Roman" w:hAnsi="Sylfaen" w:cs="Times New Roman"/>
                <w:sz w:val="18"/>
                <w:szCs w:val="18"/>
              </w:rPr>
              <w:t>122298.1</w:t>
            </w:r>
          </w:p>
        </w:tc>
        <w:tc>
          <w:tcPr>
            <w:tcW w:w="99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9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81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81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0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81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0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9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81050D">
              <w:rPr>
                <w:rFonts w:ascii="Sylfaen" w:eastAsia="Times New Roman" w:hAnsi="Sylfaen" w:cs="Times New Roman"/>
                <w:sz w:val="18"/>
                <w:szCs w:val="18"/>
              </w:rPr>
              <w:t>122298.1</w:t>
            </w:r>
          </w:p>
        </w:tc>
        <w:tc>
          <w:tcPr>
            <w:tcW w:w="99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r>
      <w:tr w:rsidR="00C66E47" w:rsidRPr="00934DBC" w:rsidTr="00D12D6C">
        <w:trPr>
          <w:cantSplit/>
          <w:trHeight w:val="246"/>
          <w:jc w:val="center"/>
        </w:trPr>
        <w:tc>
          <w:tcPr>
            <w:tcW w:w="6415" w:type="dxa"/>
            <w:gridSpan w:val="3"/>
            <w:shd w:val="clear" w:color="auto" w:fill="FFF2CC"/>
            <w:vAlign w:val="center"/>
          </w:tcPr>
          <w:p w:rsidR="0081050D" w:rsidRPr="00934DBC" w:rsidRDefault="0081050D" w:rsidP="0081050D">
            <w:pPr>
              <w:spacing w:after="0" w:line="240" w:lineRule="auto"/>
              <w:contextualSpacing/>
              <w:rPr>
                <w:rFonts w:ascii="Sylfaen" w:eastAsia="Times New Roman" w:hAnsi="Sylfaen" w:cs="Times New Roman"/>
                <w:b/>
                <w:sz w:val="20"/>
                <w:szCs w:val="20"/>
                <w:lang w:val="hy-AM"/>
              </w:rPr>
            </w:pPr>
            <w:r w:rsidRPr="00934DBC">
              <w:rPr>
                <w:rFonts w:ascii="Sylfaen" w:eastAsia="Times New Roman" w:hAnsi="Sylfaen" w:cs="Times New Roman"/>
                <w:b/>
                <w:sz w:val="20"/>
                <w:szCs w:val="20"/>
                <w:lang w:val="ru-RU"/>
              </w:rPr>
              <w:t>Բաժին</w:t>
            </w:r>
            <w:r w:rsidRPr="00934DBC">
              <w:rPr>
                <w:rFonts w:ascii="Sylfaen" w:eastAsia="Times New Roman" w:hAnsi="Sylfaen" w:cs="Arial Unicode MS"/>
                <w:b/>
                <w:sz w:val="20"/>
                <w:szCs w:val="20"/>
                <w:lang w:val="hy-AM"/>
              </w:rPr>
              <w:t xml:space="preserve"> (Ոլորտ) 5. </w:t>
            </w:r>
            <w:r w:rsidRPr="00934DBC">
              <w:rPr>
                <w:rFonts w:ascii="Sylfaen" w:eastAsia="Times New Roman" w:hAnsi="Sylfaen" w:cs="Times New Roman"/>
                <w:b/>
                <w:sz w:val="20"/>
                <w:szCs w:val="20"/>
                <w:lang w:val="hy-AM"/>
              </w:rPr>
              <w:t>Շրջակա միջավայրի պաշտպանություն</w:t>
            </w:r>
          </w:p>
        </w:tc>
        <w:tc>
          <w:tcPr>
            <w:tcW w:w="990" w:type="dxa"/>
            <w:shd w:val="clear" w:color="auto" w:fill="FFF2CC"/>
            <w:vAlign w:val="center"/>
          </w:tcPr>
          <w:p w:rsidR="0081050D" w:rsidRPr="00BA2652" w:rsidRDefault="0081050D" w:rsidP="0081050D">
            <w:pPr>
              <w:spacing w:after="0" w:line="20" w:lineRule="atLeast"/>
              <w:jc w:val="right"/>
              <w:rPr>
                <w:rFonts w:ascii="Sylfaen" w:eastAsia="Times New Roman" w:hAnsi="Sylfaen" w:cs="Times New Roman"/>
                <w:b/>
                <w:sz w:val="18"/>
                <w:szCs w:val="18"/>
                <w:lang w:val="hy-AM"/>
              </w:rPr>
            </w:pPr>
            <w:r w:rsidRPr="00BA2652">
              <w:rPr>
                <w:rFonts w:ascii="Sylfaen" w:eastAsia="Times New Roman" w:hAnsi="Sylfaen" w:cs="Arial"/>
                <w:b/>
                <w:sz w:val="18"/>
                <w:szCs w:val="18"/>
                <w:lang w:val="hy-AM"/>
              </w:rPr>
              <w:t>1620</w:t>
            </w:r>
            <w:r w:rsidRPr="00BA2652">
              <w:rPr>
                <w:rFonts w:ascii="Sylfaen" w:eastAsia="Times New Roman" w:hAnsi="Sylfaen" w:cs="Arial"/>
                <w:b/>
                <w:sz w:val="18"/>
                <w:szCs w:val="18"/>
              </w:rPr>
              <w:t>.</w:t>
            </w:r>
            <w:r w:rsidRPr="00BA2652">
              <w:rPr>
                <w:rFonts w:ascii="Sylfaen" w:eastAsia="Times New Roman" w:hAnsi="Sylfaen" w:cs="Arial"/>
                <w:b/>
                <w:sz w:val="18"/>
                <w:szCs w:val="18"/>
                <w:lang w:val="hy-AM"/>
              </w:rPr>
              <w:t>0</w:t>
            </w:r>
          </w:p>
        </w:tc>
        <w:tc>
          <w:tcPr>
            <w:tcW w:w="990" w:type="dxa"/>
            <w:shd w:val="clear" w:color="auto" w:fill="FFF2CC"/>
            <w:vAlign w:val="center"/>
          </w:tcPr>
          <w:p w:rsidR="0081050D" w:rsidRPr="00EA6A3D" w:rsidRDefault="0081050D" w:rsidP="0081050D">
            <w:pPr>
              <w:spacing w:after="0" w:line="240" w:lineRule="auto"/>
              <w:jc w:val="right"/>
              <w:rPr>
                <w:rFonts w:ascii="Sylfaen" w:eastAsia="Times New Roman" w:hAnsi="Sylfaen" w:cs="Arial"/>
                <w:b/>
                <w:sz w:val="18"/>
                <w:szCs w:val="18"/>
              </w:rPr>
            </w:pPr>
            <w:r>
              <w:rPr>
                <w:rFonts w:ascii="Sylfaen" w:eastAsia="Times New Roman" w:hAnsi="Sylfaen" w:cs="Arial"/>
                <w:b/>
                <w:sz w:val="18"/>
                <w:szCs w:val="18"/>
              </w:rPr>
              <w:t>0.0</w:t>
            </w:r>
          </w:p>
        </w:tc>
        <w:tc>
          <w:tcPr>
            <w:tcW w:w="990" w:type="dxa"/>
            <w:shd w:val="clear" w:color="auto" w:fill="FFF2CC"/>
            <w:vAlign w:val="center"/>
          </w:tcPr>
          <w:p w:rsidR="0081050D" w:rsidRPr="00EA6A3D" w:rsidRDefault="0081050D" w:rsidP="0081050D">
            <w:pPr>
              <w:spacing w:after="0" w:line="240" w:lineRule="auto"/>
              <w:jc w:val="right"/>
              <w:rPr>
                <w:rFonts w:ascii="Sylfaen" w:eastAsia="Times New Roman" w:hAnsi="Sylfaen" w:cs="Arial"/>
                <w:b/>
                <w:sz w:val="18"/>
                <w:szCs w:val="18"/>
                <w:lang w:val="hy-AM"/>
              </w:rPr>
            </w:pPr>
            <w:r>
              <w:rPr>
                <w:rFonts w:ascii="Sylfaen" w:eastAsia="Times New Roman" w:hAnsi="Sylfaen" w:cs="Arial"/>
                <w:b/>
                <w:sz w:val="18"/>
                <w:szCs w:val="18"/>
                <w:lang w:val="hy-AM"/>
              </w:rPr>
              <w:t>1620</w:t>
            </w:r>
            <w:r>
              <w:rPr>
                <w:rFonts w:ascii="Sylfaen" w:eastAsia="Times New Roman" w:hAnsi="Sylfaen" w:cs="Arial"/>
                <w:b/>
                <w:sz w:val="18"/>
                <w:szCs w:val="18"/>
              </w:rPr>
              <w:t>.</w:t>
            </w:r>
            <w:r w:rsidRPr="00EA6A3D">
              <w:rPr>
                <w:rFonts w:ascii="Sylfaen" w:eastAsia="Times New Roman" w:hAnsi="Sylfaen" w:cs="Arial"/>
                <w:b/>
                <w:sz w:val="18"/>
                <w:szCs w:val="18"/>
                <w:lang w:val="hy-AM"/>
              </w:rPr>
              <w:t>0</w:t>
            </w:r>
          </w:p>
        </w:tc>
        <w:tc>
          <w:tcPr>
            <w:tcW w:w="810" w:type="dxa"/>
            <w:shd w:val="clear" w:color="auto" w:fill="FFF2CC"/>
            <w:vAlign w:val="center"/>
          </w:tcPr>
          <w:p w:rsidR="0081050D" w:rsidRPr="00EA6A3D" w:rsidRDefault="0081050D" w:rsidP="0081050D">
            <w:pPr>
              <w:spacing w:after="0" w:line="240" w:lineRule="auto"/>
              <w:jc w:val="right"/>
              <w:rPr>
                <w:rFonts w:ascii="Sylfaen" w:eastAsia="Times New Roman" w:hAnsi="Sylfaen" w:cs="Arial"/>
                <w:b/>
                <w:sz w:val="18"/>
                <w:szCs w:val="18"/>
                <w:lang w:val="hy-AM"/>
              </w:rPr>
            </w:pPr>
            <w:r w:rsidRPr="00EA6A3D">
              <w:rPr>
                <w:rFonts w:ascii="Sylfaen" w:eastAsia="Times New Roman" w:hAnsi="Sylfaen" w:cs="Arial"/>
                <w:b/>
                <w:sz w:val="18"/>
                <w:szCs w:val="18"/>
                <w:lang w:val="hy-AM"/>
              </w:rPr>
              <w:t>0.0</w:t>
            </w:r>
          </w:p>
        </w:tc>
        <w:tc>
          <w:tcPr>
            <w:tcW w:w="810" w:type="dxa"/>
            <w:shd w:val="clear" w:color="auto" w:fill="FFF2CC"/>
            <w:vAlign w:val="center"/>
          </w:tcPr>
          <w:p w:rsidR="0081050D" w:rsidRPr="00EA6A3D" w:rsidRDefault="0081050D" w:rsidP="0081050D">
            <w:pPr>
              <w:spacing w:after="0" w:line="240" w:lineRule="auto"/>
              <w:jc w:val="right"/>
              <w:rPr>
                <w:rFonts w:ascii="Sylfaen" w:eastAsia="Times New Roman" w:hAnsi="Sylfaen" w:cs="Arial"/>
                <w:b/>
                <w:sz w:val="18"/>
                <w:szCs w:val="18"/>
                <w:lang w:val="hy-AM"/>
              </w:rPr>
            </w:pPr>
            <w:r w:rsidRPr="00EA6A3D">
              <w:rPr>
                <w:rFonts w:ascii="Sylfaen" w:eastAsia="Times New Roman" w:hAnsi="Sylfaen" w:cs="Arial"/>
                <w:b/>
                <w:sz w:val="18"/>
                <w:szCs w:val="18"/>
                <w:lang w:val="hy-AM"/>
              </w:rPr>
              <w:t>0.0</w:t>
            </w:r>
          </w:p>
        </w:tc>
        <w:tc>
          <w:tcPr>
            <w:tcW w:w="900" w:type="dxa"/>
            <w:shd w:val="clear" w:color="auto" w:fill="FFF2CC"/>
            <w:vAlign w:val="center"/>
          </w:tcPr>
          <w:p w:rsidR="0081050D" w:rsidRPr="00EA6A3D" w:rsidRDefault="0081050D" w:rsidP="0081050D">
            <w:pPr>
              <w:spacing w:after="0" w:line="240" w:lineRule="auto"/>
              <w:jc w:val="right"/>
              <w:rPr>
                <w:rFonts w:ascii="Sylfaen" w:eastAsia="Times New Roman" w:hAnsi="Sylfaen" w:cs="Arial"/>
                <w:b/>
                <w:sz w:val="18"/>
                <w:szCs w:val="18"/>
                <w:lang w:val="hy-AM"/>
              </w:rPr>
            </w:pPr>
            <w:r>
              <w:rPr>
                <w:rFonts w:ascii="Sylfaen" w:eastAsia="Times New Roman" w:hAnsi="Sylfaen" w:cs="Arial"/>
                <w:b/>
                <w:sz w:val="18"/>
                <w:szCs w:val="18"/>
              </w:rPr>
              <w:t>0.</w:t>
            </w:r>
            <w:r w:rsidRPr="00EA6A3D">
              <w:rPr>
                <w:rFonts w:ascii="Sylfaen" w:eastAsia="Times New Roman" w:hAnsi="Sylfaen" w:cs="Arial"/>
                <w:b/>
                <w:sz w:val="18"/>
                <w:szCs w:val="18"/>
                <w:lang w:val="hy-AM"/>
              </w:rPr>
              <w:t>0</w:t>
            </w:r>
          </w:p>
        </w:tc>
        <w:tc>
          <w:tcPr>
            <w:tcW w:w="810" w:type="dxa"/>
            <w:shd w:val="clear" w:color="auto" w:fill="FFF2CC"/>
            <w:vAlign w:val="center"/>
          </w:tcPr>
          <w:p w:rsidR="0081050D" w:rsidRPr="00EA6A3D" w:rsidRDefault="0081050D" w:rsidP="0081050D">
            <w:pPr>
              <w:spacing w:after="0" w:line="240" w:lineRule="auto"/>
              <w:jc w:val="right"/>
              <w:rPr>
                <w:rFonts w:ascii="Sylfaen" w:eastAsia="Times New Roman" w:hAnsi="Sylfaen" w:cs="Arial"/>
                <w:b/>
                <w:sz w:val="18"/>
                <w:szCs w:val="18"/>
                <w:lang w:val="hy-AM"/>
              </w:rPr>
            </w:pPr>
            <w:r w:rsidRPr="00EA6A3D">
              <w:rPr>
                <w:rFonts w:ascii="Sylfaen" w:eastAsia="Times New Roman" w:hAnsi="Sylfaen" w:cs="Arial"/>
                <w:b/>
                <w:sz w:val="18"/>
                <w:szCs w:val="18"/>
                <w:lang w:val="hy-AM"/>
              </w:rPr>
              <w:t>0.0</w:t>
            </w:r>
          </w:p>
        </w:tc>
        <w:tc>
          <w:tcPr>
            <w:tcW w:w="900" w:type="dxa"/>
            <w:shd w:val="clear" w:color="auto" w:fill="FFF2CC"/>
            <w:vAlign w:val="center"/>
          </w:tcPr>
          <w:p w:rsidR="0081050D" w:rsidRPr="00EA6A3D" w:rsidRDefault="00865DB3" w:rsidP="0081050D">
            <w:pPr>
              <w:spacing w:after="0" w:line="240" w:lineRule="auto"/>
              <w:jc w:val="right"/>
              <w:rPr>
                <w:rFonts w:ascii="Sylfaen" w:eastAsia="Times New Roman" w:hAnsi="Sylfaen" w:cs="Arial"/>
                <w:b/>
                <w:sz w:val="18"/>
                <w:szCs w:val="18"/>
                <w:lang w:val="hy-AM"/>
              </w:rPr>
            </w:pPr>
            <w:r>
              <w:rPr>
                <w:rFonts w:ascii="Sylfaen" w:eastAsia="Times New Roman" w:hAnsi="Sylfaen" w:cs="Arial"/>
                <w:b/>
                <w:sz w:val="18"/>
                <w:szCs w:val="18"/>
              </w:rPr>
              <w:t>0.</w:t>
            </w:r>
            <w:r w:rsidR="0081050D" w:rsidRPr="00EA6A3D">
              <w:rPr>
                <w:rFonts w:ascii="Sylfaen" w:eastAsia="Times New Roman" w:hAnsi="Sylfaen" w:cs="Arial"/>
                <w:b/>
                <w:sz w:val="18"/>
                <w:szCs w:val="18"/>
                <w:lang w:val="hy-AM"/>
              </w:rPr>
              <w:t>0</w:t>
            </w:r>
          </w:p>
        </w:tc>
        <w:tc>
          <w:tcPr>
            <w:tcW w:w="990" w:type="dxa"/>
            <w:shd w:val="clear" w:color="auto" w:fill="FFF2CC"/>
            <w:vAlign w:val="center"/>
          </w:tcPr>
          <w:p w:rsidR="0081050D" w:rsidRPr="0081050D" w:rsidRDefault="0081050D" w:rsidP="0081050D">
            <w:pPr>
              <w:spacing w:after="0" w:line="240" w:lineRule="auto"/>
              <w:jc w:val="right"/>
              <w:rPr>
                <w:rFonts w:ascii="Sylfaen" w:eastAsia="Times New Roman" w:hAnsi="Sylfaen" w:cs="Arial"/>
                <w:b/>
                <w:sz w:val="18"/>
                <w:szCs w:val="18"/>
              </w:rPr>
            </w:pPr>
            <w:r>
              <w:rPr>
                <w:rFonts w:ascii="Sylfaen" w:eastAsia="Times New Roman" w:hAnsi="Sylfaen" w:cs="Arial"/>
                <w:b/>
                <w:sz w:val="18"/>
                <w:szCs w:val="18"/>
              </w:rPr>
              <w:t>0.0</w:t>
            </w:r>
          </w:p>
        </w:tc>
        <w:tc>
          <w:tcPr>
            <w:tcW w:w="990" w:type="dxa"/>
            <w:shd w:val="clear" w:color="auto" w:fill="FFF2CC"/>
            <w:vAlign w:val="center"/>
          </w:tcPr>
          <w:p w:rsidR="0081050D" w:rsidRPr="00EA6A3D" w:rsidRDefault="0081050D" w:rsidP="0081050D">
            <w:pPr>
              <w:spacing w:after="0" w:line="240" w:lineRule="auto"/>
              <w:jc w:val="right"/>
              <w:rPr>
                <w:rFonts w:ascii="Sylfaen" w:eastAsia="Times New Roman" w:hAnsi="Sylfaen" w:cs="Arial"/>
                <w:b/>
                <w:sz w:val="18"/>
                <w:szCs w:val="18"/>
                <w:lang w:val="hy-AM"/>
              </w:rPr>
            </w:pPr>
            <w:r w:rsidRPr="00EA6A3D">
              <w:rPr>
                <w:rFonts w:ascii="Sylfaen" w:eastAsia="Times New Roman" w:hAnsi="Sylfaen" w:cs="Arial"/>
                <w:b/>
                <w:sz w:val="18"/>
                <w:szCs w:val="18"/>
                <w:lang w:val="hy-AM"/>
              </w:rPr>
              <w:t>0.0</w:t>
            </w:r>
          </w:p>
        </w:tc>
      </w:tr>
      <w:tr w:rsidR="0081050D" w:rsidRPr="00934DBC" w:rsidTr="00556EEE">
        <w:trPr>
          <w:cantSplit/>
          <w:trHeight w:val="246"/>
          <w:jc w:val="center"/>
        </w:trPr>
        <w:tc>
          <w:tcPr>
            <w:tcW w:w="15595" w:type="dxa"/>
            <w:gridSpan w:val="13"/>
            <w:shd w:val="clear" w:color="auto" w:fill="B4C6E7"/>
            <w:vAlign w:val="center"/>
          </w:tcPr>
          <w:p w:rsidR="0081050D" w:rsidRPr="00934DBC" w:rsidRDefault="0081050D" w:rsidP="007812AD">
            <w:pPr>
              <w:spacing w:after="0" w:line="240" w:lineRule="auto"/>
              <w:ind w:firstLine="1350"/>
              <w:rPr>
                <w:rFonts w:ascii="Sylfaen" w:eastAsia="Times New Roman" w:hAnsi="Sylfaen" w:cs="Calibri"/>
                <w:bCs/>
                <w:sz w:val="20"/>
                <w:szCs w:val="20"/>
                <w:lang w:val="hy-AM"/>
              </w:rPr>
            </w:pPr>
            <w:r w:rsidRPr="00934DBC">
              <w:rPr>
                <w:rFonts w:ascii="Sylfaen" w:eastAsia="Times New Roman" w:hAnsi="Sylfaen" w:cs="Arial Unicode MS"/>
                <w:b/>
                <w:sz w:val="20"/>
                <w:szCs w:val="20"/>
                <w:lang w:val="hy-AM"/>
              </w:rPr>
              <w:t xml:space="preserve">                               Ծրագիր</w:t>
            </w:r>
          </w:p>
        </w:tc>
      </w:tr>
      <w:tr w:rsidR="00C66E47" w:rsidRPr="00934DBC" w:rsidTr="00D12D6C">
        <w:trPr>
          <w:cantSplit/>
          <w:trHeight w:val="246"/>
          <w:jc w:val="center"/>
        </w:trPr>
        <w:tc>
          <w:tcPr>
            <w:tcW w:w="836" w:type="dxa"/>
            <w:vAlign w:val="center"/>
          </w:tcPr>
          <w:p w:rsidR="0081050D" w:rsidRPr="00934DBC" w:rsidRDefault="0081050D" w:rsidP="0081050D">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b/>
                <w:sz w:val="20"/>
                <w:szCs w:val="20"/>
                <w:lang w:val="hy-AM"/>
              </w:rPr>
              <w:t>05-01</w:t>
            </w:r>
          </w:p>
        </w:tc>
        <w:tc>
          <w:tcPr>
            <w:tcW w:w="850" w:type="dxa"/>
            <w:vAlign w:val="center"/>
          </w:tcPr>
          <w:p w:rsidR="0081050D" w:rsidRPr="00934DBC" w:rsidRDefault="0081050D" w:rsidP="0081050D">
            <w:pPr>
              <w:spacing w:after="0" w:line="20" w:lineRule="atLeast"/>
              <w:jc w:val="center"/>
              <w:rPr>
                <w:rFonts w:ascii="Sylfaen" w:eastAsia="Times New Roman" w:hAnsi="Sylfaen" w:cs="Arial Unicode MS"/>
                <w:sz w:val="20"/>
                <w:szCs w:val="20"/>
                <w:lang w:val="hy-AM"/>
              </w:rPr>
            </w:pPr>
          </w:p>
        </w:tc>
        <w:tc>
          <w:tcPr>
            <w:tcW w:w="4729" w:type="dxa"/>
            <w:vAlign w:val="center"/>
          </w:tcPr>
          <w:p w:rsidR="0081050D" w:rsidRPr="00934DBC" w:rsidRDefault="0081050D" w:rsidP="0081050D">
            <w:pPr>
              <w:spacing w:after="0" w:line="20" w:lineRule="atLeast"/>
              <w:rPr>
                <w:rFonts w:ascii="Sylfaen" w:eastAsia="Times New Roman" w:hAnsi="Sylfaen" w:cs="Times New Roman"/>
                <w:b/>
                <w:sz w:val="20"/>
                <w:szCs w:val="20"/>
                <w:lang w:val="hy-AM"/>
              </w:rPr>
            </w:pPr>
            <w:r w:rsidRPr="00EF5EB1">
              <w:rPr>
                <w:rFonts w:ascii="Sylfaen" w:eastAsia="Times New Roman" w:hAnsi="Sylfaen" w:cs="Arial"/>
                <w:sz w:val="18"/>
                <w:szCs w:val="18"/>
                <w:lang w:val="hy-AM"/>
              </w:rPr>
              <w:t>Ալագյազ համայնքի տարածքում աղբահանության և սանիտարական մաքրման ծառայությունների մատուցում</w:t>
            </w:r>
          </w:p>
        </w:tc>
        <w:tc>
          <w:tcPr>
            <w:tcW w:w="990" w:type="dxa"/>
            <w:vAlign w:val="center"/>
          </w:tcPr>
          <w:p w:rsidR="0081050D" w:rsidRPr="0031569C" w:rsidRDefault="0081050D" w:rsidP="0031569C">
            <w:pPr>
              <w:spacing w:after="0" w:line="20" w:lineRule="atLeast"/>
              <w:jc w:val="right"/>
              <w:rPr>
                <w:rFonts w:ascii="Sylfaen" w:eastAsia="Times New Roman" w:hAnsi="Sylfaen" w:cs="Arial"/>
                <w:b/>
                <w:sz w:val="18"/>
                <w:szCs w:val="18"/>
                <w:lang w:val="hy-AM"/>
              </w:rPr>
            </w:pPr>
            <w:r w:rsidRPr="00BA2652">
              <w:rPr>
                <w:rFonts w:ascii="Sylfaen" w:eastAsia="Times New Roman" w:hAnsi="Sylfaen" w:cs="Arial"/>
                <w:b/>
                <w:sz w:val="18"/>
                <w:szCs w:val="18"/>
                <w:lang w:val="hy-AM"/>
              </w:rPr>
              <w:t>1620</w:t>
            </w:r>
            <w:r w:rsidRPr="0031569C">
              <w:rPr>
                <w:rFonts w:ascii="Sylfaen" w:eastAsia="Times New Roman" w:hAnsi="Sylfaen" w:cs="Arial"/>
                <w:b/>
                <w:sz w:val="18"/>
                <w:szCs w:val="18"/>
                <w:lang w:val="hy-AM"/>
              </w:rPr>
              <w:t>.</w:t>
            </w:r>
            <w:r w:rsidRPr="00BA2652">
              <w:rPr>
                <w:rFonts w:ascii="Sylfaen" w:eastAsia="Times New Roman" w:hAnsi="Sylfaen" w:cs="Arial"/>
                <w:b/>
                <w:sz w:val="18"/>
                <w:szCs w:val="18"/>
                <w:lang w:val="hy-AM"/>
              </w:rPr>
              <w:t>0</w:t>
            </w:r>
          </w:p>
        </w:tc>
        <w:tc>
          <w:tcPr>
            <w:tcW w:w="990" w:type="dxa"/>
            <w:vAlign w:val="center"/>
          </w:tcPr>
          <w:p w:rsidR="0081050D" w:rsidRPr="0031569C" w:rsidRDefault="0081050D" w:rsidP="0031569C">
            <w:pPr>
              <w:spacing w:after="0" w:line="240" w:lineRule="auto"/>
              <w:jc w:val="right"/>
              <w:rPr>
                <w:rFonts w:ascii="Sylfaen" w:eastAsia="Times New Roman" w:hAnsi="Sylfaen" w:cs="Arial"/>
                <w:b/>
                <w:sz w:val="18"/>
                <w:szCs w:val="18"/>
                <w:lang w:val="hy-AM"/>
              </w:rPr>
            </w:pPr>
            <w:r w:rsidRPr="0031569C">
              <w:rPr>
                <w:rFonts w:ascii="Sylfaen" w:eastAsia="Times New Roman" w:hAnsi="Sylfaen" w:cs="Arial"/>
                <w:b/>
                <w:sz w:val="18"/>
                <w:szCs w:val="18"/>
                <w:lang w:val="hy-AM"/>
              </w:rPr>
              <w:t>0.0</w:t>
            </w:r>
          </w:p>
        </w:tc>
        <w:tc>
          <w:tcPr>
            <w:tcW w:w="990" w:type="dxa"/>
            <w:vAlign w:val="center"/>
          </w:tcPr>
          <w:p w:rsidR="0081050D" w:rsidRPr="0031569C" w:rsidRDefault="0081050D" w:rsidP="0031569C">
            <w:pPr>
              <w:spacing w:after="0" w:line="240" w:lineRule="auto"/>
              <w:jc w:val="right"/>
              <w:rPr>
                <w:rFonts w:ascii="Sylfaen" w:eastAsia="Times New Roman" w:hAnsi="Sylfaen" w:cs="Arial"/>
                <w:b/>
                <w:sz w:val="18"/>
                <w:szCs w:val="18"/>
                <w:lang w:val="hy-AM"/>
              </w:rPr>
            </w:pPr>
            <w:r w:rsidRPr="0031569C">
              <w:rPr>
                <w:rFonts w:ascii="Sylfaen" w:eastAsia="Times New Roman" w:hAnsi="Sylfaen" w:cs="Arial"/>
                <w:b/>
                <w:sz w:val="18"/>
                <w:szCs w:val="18"/>
                <w:lang w:val="hy-AM"/>
              </w:rPr>
              <w:t>1620</w:t>
            </w:r>
            <w:r w:rsidR="0031569C">
              <w:rPr>
                <w:rFonts w:ascii="Sylfaen" w:eastAsia="Times New Roman" w:hAnsi="Sylfaen" w:cs="Arial"/>
                <w:b/>
                <w:sz w:val="18"/>
                <w:szCs w:val="18"/>
              </w:rPr>
              <w:t>.</w:t>
            </w:r>
            <w:r w:rsidRPr="0031569C">
              <w:rPr>
                <w:rFonts w:ascii="Sylfaen" w:eastAsia="Times New Roman" w:hAnsi="Sylfaen" w:cs="Arial"/>
                <w:b/>
                <w:sz w:val="18"/>
                <w:szCs w:val="18"/>
                <w:lang w:val="hy-AM"/>
              </w:rPr>
              <w:t>0</w:t>
            </w:r>
          </w:p>
        </w:tc>
        <w:tc>
          <w:tcPr>
            <w:tcW w:w="810" w:type="dxa"/>
            <w:vAlign w:val="center"/>
          </w:tcPr>
          <w:p w:rsidR="0081050D" w:rsidRPr="0031569C" w:rsidRDefault="0081050D" w:rsidP="0031569C">
            <w:pPr>
              <w:spacing w:after="0" w:line="240" w:lineRule="auto"/>
              <w:jc w:val="right"/>
              <w:rPr>
                <w:rFonts w:ascii="Sylfaen" w:eastAsia="Times New Roman" w:hAnsi="Sylfaen" w:cs="Arial"/>
                <w:b/>
                <w:sz w:val="18"/>
                <w:szCs w:val="18"/>
                <w:lang w:val="hy-AM"/>
              </w:rPr>
            </w:pPr>
            <w:r w:rsidRPr="0031569C">
              <w:rPr>
                <w:rFonts w:ascii="Sylfaen" w:eastAsia="Times New Roman" w:hAnsi="Sylfaen" w:cs="Arial"/>
                <w:b/>
                <w:sz w:val="18"/>
                <w:szCs w:val="18"/>
                <w:lang w:val="hy-AM"/>
              </w:rPr>
              <w:t>0.0</w:t>
            </w:r>
          </w:p>
        </w:tc>
        <w:tc>
          <w:tcPr>
            <w:tcW w:w="810" w:type="dxa"/>
            <w:vAlign w:val="center"/>
          </w:tcPr>
          <w:p w:rsidR="0081050D" w:rsidRPr="0031569C" w:rsidRDefault="0081050D" w:rsidP="0031569C">
            <w:pPr>
              <w:spacing w:after="0" w:line="240" w:lineRule="auto"/>
              <w:jc w:val="right"/>
              <w:rPr>
                <w:rFonts w:ascii="Sylfaen" w:eastAsia="Times New Roman" w:hAnsi="Sylfaen" w:cs="Arial"/>
                <w:b/>
                <w:sz w:val="18"/>
                <w:szCs w:val="18"/>
                <w:lang w:val="hy-AM"/>
              </w:rPr>
            </w:pPr>
            <w:r w:rsidRPr="0031569C">
              <w:rPr>
                <w:rFonts w:ascii="Sylfaen" w:eastAsia="Times New Roman" w:hAnsi="Sylfaen" w:cs="Arial"/>
                <w:b/>
                <w:sz w:val="18"/>
                <w:szCs w:val="18"/>
                <w:lang w:val="hy-AM"/>
              </w:rPr>
              <w:t>0.0</w:t>
            </w:r>
          </w:p>
        </w:tc>
        <w:tc>
          <w:tcPr>
            <w:tcW w:w="900" w:type="dxa"/>
            <w:vAlign w:val="center"/>
          </w:tcPr>
          <w:p w:rsidR="0081050D" w:rsidRPr="0031569C" w:rsidRDefault="0081050D" w:rsidP="0031569C">
            <w:pPr>
              <w:spacing w:after="0" w:line="240" w:lineRule="auto"/>
              <w:jc w:val="right"/>
              <w:rPr>
                <w:rFonts w:ascii="Sylfaen" w:eastAsia="Times New Roman" w:hAnsi="Sylfaen" w:cs="Arial"/>
                <w:b/>
                <w:sz w:val="18"/>
                <w:szCs w:val="18"/>
                <w:lang w:val="hy-AM"/>
              </w:rPr>
            </w:pPr>
            <w:r w:rsidRPr="0031569C">
              <w:rPr>
                <w:rFonts w:ascii="Sylfaen" w:eastAsia="Times New Roman" w:hAnsi="Sylfaen" w:cs="Arial"/>
                <w:b/>
                <w:sz w:val="18"/>
                <w:szCs w:val="18"/>
                <w:lang w:val="hy-AM"/>
              </w:rPr>
              <w:t>0.0</w:t>
            </w:r>
          </w:p>
        </w:tc>
        <w:tc>
          <w:tcPr>
            <w:tcW w:w="810" w:type="dxa"/>
            <w:vAlign w:val="center"/>
          </w:tcPr>
          <w:p w:rsidR="0081050D" w:rsidRPr="0031569C" w:rsidRDefault="0081050D" w:rsidP="0031569C">
            <w:pPr>
              <w:spacing w:after="0" w:line="240" w:lineRule="auto"/>
              <w:jc w:val="right"/>
              <w:rPr>
                <w:rFonts w:ascii="Sylfaen" w:eastAsia="Times New Roman" w:hAnsi="Sylfaen" w:cs="Arial"/>
                <w:b/>
                <w:sz w:val="18"/>
                <w:szCs w:val="18"/>
                <w:lang w:val="hy-AM"/>
              </w:rPr>
            </w:pPr>
            <w:r w:rsidRPr="0031569C">
              <w:rPr>
                <w:rFonts w:ascii="Sylfaen" w:eastAsia="Times New Roman" w:hAnsi="Sylfaen" w:cs="Arial"/>
                <w:b/>
                <w:sz w:val="18"/>
                <w:szCs w:val="18"/>
                <w:lang w:val="hy-AM"/>
              </w:rPr>
              <w:t>0.0</w:t>
            </w:r>
          </w:p>
        </w:tc>
        <w:tc>
          <w:tcPr>
            <w:tcW w:w="900" w:type="dxa"/>
            <w:vAlign w:val="center"/>
          </w:tcPr>
          <w:p w:rsidR="0081050D" w:rsidRPr="0031569C" w:rsidRDefault="00865DB3" w:rsidP="0031569C">
            <w:pPr>
              <w:spacing w:after="0" w:line="240" w:lineRule="auto"/>
              <w:jc w:val="right"/>
              <w:rPr>
                <w:rFonts w:ascii="Sylfaen" w:eastAsia="Times New Roman" w:hAnsi="Sylfaen" w:cs="Arial"/>
                <w:b/>
                <w:sz w:val="18"/>
                <w:szCs w:val="18"/>
                <w:lang w:val="hy-AM"/>
              </w:rPr>
            </w:pPr>
            <w:r>
              <w:rPr>
                <w:rFonts w:ascii="Sylfaen" w:eastAsia="Times New Roman" w:hAnsi="Sylfaen" w:cs="Arial"/>
                <w:b/>
                <w:sz w:val="18"/>
                <w:szCs w:val="18"/>
              </w:rPr>
              <w:t>0.</w:t>
            </w:r>
            <w:r w:rsidR="0081050D" w:rsidRPr="0031569C">
              <w:rPr>
                <w:rFonts w:ascii="Sylfaen" w:eastAsia="Times New Roman" w:hAnsi="Sylfaen" w:cs="Arial"/>
                <w:b/>
                <w:sz w:val="18"/>
                <w:szCs w:val="18"/>
                <w:lang w:val="hy-AM"/>
              </w:rPr>
              <w:t>0</w:t>
            </w:r>
          </w:p>
        </w:tc>
        <w:tc>
          <w:tcPr>
            <w:tcW w:w="990" w:type="dxa"/>
            <w:vAlign w:val="center"/>
          </w:tcPr>
          <w:p w:rsidR="0081050D" w:rsidRPr="0031569C" w:rsidRDefault="0081050D" w:rsidP="0031569C">
            <w:pPr>
              <w:spacing w:after="0" w:line="240" w:lineRule="auto"/>
              <w:jc w:val="right"/>
              <w:rPr>
                <w:rFonts w:ascii="Sylfaen" w:eastAsia="Times New Roman" w:hAnsi="Sylfaen" w:cs="Arial"/>
                <w:b/>
                <w:sz w:val="18"/>
                <w:szCs w:val="18"/>
                <w:lang w:val="hy-AM"/>
              </w:rPr>
            </w:pPr>
            <w:r w:rsidRPr="0031569C">
              <w:rPr>
                <w:rFonts w:ascii="Sylfaen" w:eastAsia="Times New Roman" w:hAnsi="Sylfaen" w:cs="Arial"/>
                <w:b/>
                <w:sz w:val="18"/>
                <w:szCs w:val="18"/>
                <w:lang w:val="hy-AM"/>
              </w:rPr>
              <w:t>0.0</w:t>
            </w:r>
          </w:p>
        </w:tc>
        <w:tc>
          <w:tcPr>
            <w:tcW w:w="990" w:type="dxa"/>
            <w:vAlign w:val="center"/>
          </w:tcPr>
          <w:p w:rsidR="0081050D" w:rsidRPr="0031569C" w:rsidRDefault="0081050D" w:rsidP="0031569C">
            <w:pPr>
              <w:spacing w:after="0" w:line="240" w:lineRule="auto"/>
              <w:jc w:val="right"/>
              <w:rPr>
                <w:rFonts w:ascii="Sylfaen" w:eastAsia="Times New Roman" w:hAnsi="Sylfaen" w:cs="Arial"/>
                <w:b/>
                <w:sz w:val="18"/>
                <w:szCs w:val="18"/>
                <w:lang w:val="hy-AM"/>
              </w:rPr>
            </w:pPr>
            <w:r w:rsidRPr="0031569C">
              <w:rPr>
                <w:rFonts w:ascii="Sylfaen" w:eastAsia="Times New Roman" w:hAnsi="Sylfaen" w:cs="Arial"/>
                <w:b/>
                <w:sz w:val="18"/>
                <w:szCs w:val="18"/>
                <w:lang w:val="hy-AM"/>
              </w:rPr>
              <w:t>0.0</w:t>
            </w:r>
          </w:p>
        </w:tc>
      </w:tr>
      <w:tr w:rsidR="0081050D" w:rsidRPr="00934DBC" w:rsidTr="00556EEE">
        <w:trPr>
          <w:cantSplit/>
          <w:trHeight w:val="246"/>
          <w:jc w:val="center"/>
        </w:trPr>
        <w:tc>
          <w:tcPr>
            <w:tcW w:w="15595" w:type="dxa"/>
            <w:gridSpan w:val="13"/>
            <w:shd w:val="clear" w:color="auto" w:fill="A6A6A6"/>
            <w:vAlign w:val="center"/>
          </w:tcPr>
          <w:p w:rsidR="0081050D" w:rsidRPr="00934DBC" w:rsidRDefault="0081050D" w:rsidP="00865DB3">
            <w:pPr>
              <w:spacing w:after="0" w:line="240" w:lineRule="auto"/>
              <w:ind w:firstLine="2790"/>
              <w:rPr>
                <w:rFonts w:ascii="Sylfaen" w:eastAsia="Times New Roman" w:hAnsi="Sylfaen" w:cs="Calibri"/>
                <w:bCs/>
                <w:sz w:val="20"/>
                <w:szCs w:val="20"/>
                <w:lang w:val="hy-AM"/>
              </w:rPr>
            </w:pPr>
            <w:r w:rsidRPr="00934DBC">
              <w:rPr>
                <w:rFonts w:ascii="Sylfaen" w:eastAsia="Times New Roman" w:hAnsi="Sylfaen" w:cs="Arial Unicode MS"/>
                <w:b/>
                <w:sz w:val="20"/>
                <w:szCs w:val="20"/>
                <w:lang w:val="hy-AM"/>
              </w:rPr>
              <w:t>Ծրագրի միջոցառումներ</w:t>
            </w:r>
          </w:p>
        </w:tc>
      </w:tr>
      <w:tr w:rsidR="00C66E47" w:rsidRPr="00934DBC" w:rsidTr="00D12D6C">
        <w:trPr>
          <w:cantSplit/>
          <w:trHeight w:val="246"/>
          <w:jc w:val="center"/>
        </w:trPr>
        <w:tc>
          <w:tcPr>
            <w:tcW w:w="836" w:type="dxa"/>
            <w:vAlign w:val="center"/>
          </w:tcPr>
          <w:p w:rsidR="0081050D" w:rsidRPr="00934DBC" w:rsidRDefault="0081050D" w:rsidP="0081050D">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05-01</w:t>
            </w:r>
          </w:p>
        </w:tc>
        <w:tc>
          <w:tcPr>
            <w:tcW w:w="850" w:type="dxa"/>
            <w:vAlign w:val="center"/>
          </w:tcPr>
          <w:p w:rsidR="0081050D" w:rsidRPr="00934DBC" w:rsidRDefault="0081050D" w:rsidP="0081050D">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01-01</w:t>
            </w:r>
          </w:p>
        </w:tc>
        <w:tc>
          <w:tcPr>
            <w:tcW w:w="4729" w:type="dxa"/>
            <w:vAlign w:val="center"/>
          </w:tcPr>
          <w:p w:rsidR="0081050D" w:rsidRPr="00934DBC" w:rsidRDefault="0081050D" w:rsidP="0081050D">
            <w:pPr>
              <w:spacing w:after="0" w:line="20" w:lineRule="atLeast"/>
              <w:rPr>
                <w:rFonts w:ascii="Sylfaen" w:eastAsia="Times New Roman" w:hAnsi="Sylfaen" w:cs="Times New Roman"/>
                <w:b/>
                <w:sz w:val="20"/>
                <w:szCs w:val="20"/>
                <w:lang w:val="hy-AM"/>
              </w:rPr>
            </w:pPr>
            <w:r w:rsidRPr="00806558">
              <w:rPr>
                <w:rFonts w:ascii="Sylfaen" w:eastAsia="Times New Roman" w:hAnsi="Sylfaen" w:cs="Times New Roman"/>
                <w:sz w:val="18"/>
                <w:szCs w:val="18"/>
                <w:lang w:val="hy-AM"/>
              </w:rPr>
              <w:t>Համայնքի  ողջ տարածքում կանոնավոր աղբահանության և սանիտարական մաքրման աշխատանքների իրականացում</w:t>
            </w:r>
          </w:p>
        </w:tc>
        <w:tc>
          <w:tcPr>
            <w:tcW w:w="990" w:type="dxa"/>
            <w:vAlign w:val="center"/>
          </w:tcPr>
          <w:p w:rsidR="0081050D" w:rsidRPr="00806558" w:rsidRDefault="0081050D" w:rsidP="0031569C">
            <w:pPr>
              <w:spacing w:after="0" w:line="20" w:lineRule="atLeast"/>
              <w:jc w:val="right"/>
              <w:rPr>
                <w:rFonts w:ascii="Sylfaen" w:eastAsia="Times New Roman" w:hAnsi="Sylfaen" w:cs="Times New Roman"/>
                <w:b/>
                <w:sz w:val="18"/>
                <w:szCs w:val="18"/>
                <w:lang w:val="hy-AM"/>
              </w:rPr>
            </w:pPr>
            <w:r w:rsidRPr="00806558">
              <w:rPr>
                <w:rFonts w:ascii="Sylfaen" w:eastAsia="Times New Roman" w:hAnsi="Sylfaen" w:cs="Arial"/>
                <w:sz w:val="18"/>
                <w:szCs w:val="18"/>
                <w:lang w:val="hy-AM"/>
              </w:rPr>
              <w:t>1620</w:t>
            </w:r>
            <w:r w:rsidRPr="00806558">
              <w:rPr>
                <w:rFonts w:ascii="Sylfaen" w:eastAsia="Times New Roman" w:hAnsi="Sylfaen" w:cs="Arial"/>
                <w:sz w:val="18"/>
                <w:szCs w:val="18"/>
              </w:rPr>
              <w:t>.</w:t>
            </w:r>
            <w:r w:rsidRPr="00806558">
              <w:rPr>
                <w:rFonts w:ascii="Sylfaen" w:eastAsia="Times New Roman" w:hAnsi="Sylfaen" w:cs="Arial"/>
                <w:sz w:val="18"/>
                <w:szCs w:val="18"/>
                <w:lang w:val="hy-AM"/>
              </w:rPr>
              <w:t>0</w:t>
            </w:r>
          </w:p>
        </w:tc>
        <w:tc>
          <w:tcPr>
            <w:tcW w:w="990" w:type="dxa"/>
            <w:vAlign w:val="center"/>
          </w:tcPr>
          <w:p w:rsidR="0081050D" w:rsidRPr="0031569C" w:rsidRDefault="0081050D" w:rsidP="0031569C">
            <w:pPr>
              <w:spacing w:after="0" w:line="240" w:lineRule="auto"/>
              <w:jc w:val="right"/>
              <w:rPr>
                <w:rFonts w:ascii="Sylfaen" w:eastAsia="Times New Roman" w:hAnsi="Sylfaen" w:cs="Arial"/>
                <w:sz w:val="18"/>
                <w:szCs w:val="18"/>
                <w:lang w:val="hy-AM"/>
              </w:rPr>
            </w:pPr>
            <w:r w:rsidRPr="0031569C">
              <w:rPr>
                <w:rFonts w:ascii="Sylfaen" w:eastAsia="Times New Roman" w:hAnsi="Sylfaen" w:cs="Arial"/>
                <w:sz w:val="18"/>
                <w:szCs w:val="18"/>
                <w:lang w:val="hy-AM"/>
              </w:rPr>
              <w:t>0.0</w:t>
            </w:r>
          </w:p>
        </w:tc>
        <w:tc>
          <w:tcPr>
            <w:tcW w:w="990" w:type="dxa"/>
            <w:vAlign w:val="center"/>
          </w:tcPr>
          <w:p w:rsidR="0081050D" w:rsidRPr="0031569C" w:rsidRDefault="0031569C" w:rsidP="0031569C">
            <w:pPr>
              <w:spacing w:after="0" w:line="240" w:lineRule="auto"/>
              <w:jc w:val="right"/>
              <w:rPr>
                <w:rFonts w:ascii="Sylfaen" w:eastAsia="Times New Roman" w:hAnsi="Sylfaen" w:cs="Arial"/>
                <w:sz w:val="18"/>
                <w:szCs w:val="18"/>
                <w:lang w:val="hy-AM"/>
              </w:rPr>
            </w:pPr>
            <w:r>
              <w:rPr>
                <w:rFonts w:ascii="Sylfaen" w:eastAsia="Times New Roman" w:hAnsi="Sylfaen" w:cs="Arial"/>
                <w:sz w:val="18"/>
                <w:szCs w:val="18"/>
                <w:lang w:val="hy-AM"/>
              </w:rPr>
              <w:t>1620</w:t>
            </w:r>
            <w:r>
              <w:rPr>
                <w:rFonts w:ascii="Sylfaen" w:eastAsia="Times New Roman" w:hAnsi="Sylfaen" w:cs="Arial"/>
                <w:sz w:val="18"/>
                <w:szCs w:val="18"/>
              </w:rPr>
              <w:t>.</w:t>
            </w:r>
            <w:r w:rsidR="0081050D" w:rsidRPr="0031569C">
              <w:rPr>
                <w:rFonts w:ascii="Sylfaen" w:eastAsia="Times New Roman" w:hAnsi="Sylfaen" w:cs="Arial"/>
                <w:sz w:val="18"/>
                <w:szCs w:val="18"/>
                <w:lang w:val="hy-AM"/>
              </w:rPr>
              <w:t>0</w:t>
            </w:r>
          </w:p>
        </w:tc>
        <w:tc>
          <w:tcPr>
            <w:tcW w:w="810" w:type="dxa"/>
            <w:vAlign w:val="center"/>
          </w:tcPr>
          <w:p w:rsidR="0081050D" w:rsidRPr="00E962DA" w:rsidRDefault="0081050D" w:rsidP="0031569C">
            <w:pPr>
              <w:spacing w:after="0" w:line="240" w:lineRule="auto"/>
              <w:jc w:val="right"/>
              <w:rPr>
                <w:rFonts w:ascii="Sylfaen" w:eastAsia="Times New Roman" w:hAnsi="Sylfaen" w:cs="Arial"/>
                <w:sz w:val="18"/>
                <w:szCs w:val="18"/>
                <w:lang w:val="hy-AM"/>
              </w:rPr>
            </w:pPr>
            <w:r w:rsidRPr="00E962DA">
              <w:rPr>
                <w:rFonts w:ascii="Sylfaen" w:eastAsia="Times New Roman" w:hAnsi="Sylfaen" w:cs="Arial"/>
                <w:sz w:val="18"/>
                <w:szCs w:val="18"/>
                <w:lang w:val="hy-AM"/>
              </w:rPr>
              <w:t>0.0</w:t>
            </w:r>
          </w:p>
        </w:tc>
        <w:tc>
          <w:tcPr>
            <w:tcW w:w="810" w:type="dxa"/>
            <w:vAlign w:val="center"/>
          </w:tcPr>
          <w:p w:rsidR="0081050D" w:rsidRPr="00E962DA" w:rsidRDefault="0081050D" w:rsidP="0031569C">
            <w:pPr>
              <w:spacing w:after="0" w:line="240" w:lineRule="auto"/>
              <w:jc w:val="right"/>
              <w:rPr>
                <w:rFonts w:ascii="Sylfaen" w:eastAsia="Times New Roman" w:hAnsi="Sylfaen" w:cs="Arial"/>
                <w:sz w:val="18"/>
                <w:szCs w:val="18"/>
                <w:lang w:val="hy-AM"/>
              </w:rPr>
            </w:pPr>
            <w:r w:rsidRPr="00E962DA">
              <w:rPr>
                <w:rFonts w:ascii="Sylfaen" w:eastAsia="Times New Roman" w:hAnsi="Sylfaen" w:cs="Arial"/>
                <w:sz w:val="18"/>
                <w:szCs w:val="18"/>
                <w:lang w:val="hy-AM"/>
              </w:rPr>
              <w:t>0.0</w:t>
            </w:r>
          </w:p>
        </w:tc>
        <w:tc>
          <w:tcPr>
            <w:tcW w:w="900" w:type="dxa"/>
            <w:vAlign w:val="center"/>
          </w:tcPr>
          <w:p w:rsidR="0081050D" w:rsidRPr="00E962DA" w:rsidRDefault="0081050D" w:rsidP="0031569C">
            <w:pPr>
              <w:spacing w:after="0" w:line="240" w:lineRule="auto"/>
              <w:jc w:val="right"/>
              <w:rPr>
                <w:rFonts w:ascii="Sylfaen" w:eastAsia="Times New Roman" w:hAnsi="Sylfaen" w:cs="Arial"/>
                <w:sz w:val="18"/>
                <w:szCs w:val="18"/>
                <w:lang w:val="hy-AM"/>
              </w:rPr>
            </w:pPr>
            <w:r w:rsidRPr="00E962DA">
              <w:rPr>
                <w:rFonts w:ascii="Sylfaen" w:eastAsia="Times New Roman" w:hAnsi="Sylfaen" w:cs="Arial"/>
                <w:sz w:val="18"/>
                <w:szCs w:val="18"/>
                <w:lang w:val="hy-AM"/>
              </w:rPr>
              <w:t>0.0</w:t>
            </w:r>
          </w:p>
        </w:tc>
        <w:tc>
          <w:tcPr>
            <w:tcW w:w="810" w:type="dxa"/>
            <w:vAlign w:val="center"/>
          </w:tcPr>
          <w:p w:rsidR="0081050D" w:rsidRPr="00E962DA" w:rsidRDefault="0081050D" w:rsidP="0031569C">
            <w:pPr>
              <w:spacing w:after="0" w:line="240" w:lineRule="auto"/>
              <w:jc w:val="right"/>
              <w:rPr>
                <w:rFonts w:ascii="Sylfaen" w:eastAsia="Times New Roman" w:hAnsi="Sylfaen" w:cs="Arial"/>
                <w:sz w:val="18"/>
                <w:szCs w:val="18"/>
                <w:lang w:val="hy-AM"/>
              </w:rPr>
            </w:pPr>
            <w:r w:rsidRPr="00E962DA">
              <w:rPr>
                <w:rFonts w:ascii="Sylfaen" w:eastAsia="Times New Roman" w:hAnsi="Sylfaen" w:cs="Arial"/>
                <w:sz w:val="18"/>
                <w:szCs w:val="18"/>
                <w:lang w:val="hy-AM"/>
              </w:rPr>
              <w:t>0.0</w:t>
            </w:r>
          </w:p>
        </w:tc>
        <w:tc>
          <w:tcPr>
            <w:tcW w:w="900" w:type="dxa"/>
            <w:vAlign w:val="center"/>
          </w:tcPr>
          <w:p w:rsidR="0081050D" w:rsidRPr="0031569C" w:rsidRDefault="0031569C" w:rsidP="0031569C">
            <w:pPr>
              <w:spacing w:after="0" w:line="240" w:lineRule="auto"/>
              <w:jc w:val="right"/>
              <w:rPr>
                <w:rFonts w:ascii="Sylfaen" w:eastAsia="Times New Roman" w:hAnsi="Sylfaen" w:cs="Arial"/>
                <w:sz w:val="18"/>
                <w:szCs w:val="18"/>
              </w:rPr>
            </w:pPr>
            <w:r>
              <w:rPr>
                <w:rFonts w:ascii="Sylfaen" w:eastAsia="Times New Roman" w:hAnsi="Sylfaen" w:cs="Arial"/>
                <w:sz w:val="18"/>
                <w:szCs w:val="18"/>
              </w:rPr>
              <w:t>0.0</w:t>
            </w:r>
          </w:p>
        </w:tc>
        <w:tc>
          <w:tcPr>
            <w:tcW w:w="990" w:type="dxa"/>
            <w:vAlign w:val="center"/>
          </w:tcPr>
          <w:p w:rsidR="0081050D" w:rsidRPr="0031569C" w:rsidRDefault="0081050D" w:rsidP="0031569C">
            <w:pPr>
              <w:spacing w:after="0" w:line="240" w:lineRule="auto"/>
              <w:jc w:val="right"/>
              <w:rPr>
                <w:rFonts w:ascii="Sylfaen" w:eastAsia="Times New Roman" w:hAnsi="Sylfaen" w:cs="Arial"/>
                <w:sz w:val="18"/>
                <w:szCs w:val="18"/>
                <w:lang w:val="hy-AM"/>
              </w:rPr>
            </w:pPr>
            <w:r w:rsidRPr="0031569C">
              <w:rPr>
                <w:rFonts w:ascii="Sylfaen" w:eastAsia="Times New Roman" w:hAnsi="Sylfaen" w:cs="Arial"/>
                <w:sz w:val="18"/>
                <w:szCs w:val="18"/>
                <w:lang w:val="hy-AM"/>
              </w:rPr>
              <w:t>0.0</w:t>
            </w:r>
          </w:p>
        </w:tc>
        <w:tc>
          <w:tcPr>
            <w:tcW w:w="990" w:type="dxa"/>
            <w:vAlign w:val="center"/>
          </w:tcPr>
          <w:p w:rsidR="0081050D" w:rsidRPr="0031569C" w:rsidRDefault="0081050D" w:rsidP="0031569C">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C66E47" w:rsidRPr="00934DBC" w:rsidTr="00D12D6C">
        <w:trPr>
          <w:cantSplit/>
          <w:trHeight w:val="116"/>
          <w:jc w:val="center"/>
        </w:trPr>
        <w:tc>
          <w:tcPr>
            <w:tcW w:w="6415" w:type="dxa"/>
            <w:gridSpan w:val="3"/>
            <w:shd w:val="clear" w:color="auto" w:fill="FFF2CC"/>
            <w:vAlign w:val="center"/>
          </w:tcPr>
          <w:p w:rsidR="0081050D" w:rsidRPr="00934DBC" w:rsidRDefault="0081050D" w:rsidP="0081050D">
            <w:pPr>
              <w:spacing w:after="0" w:line="240" w:lineRule="auto"/>
              <w:rPr>
                <w:rFonts w:ascii="Sylfaen" w:eastAsia="Times New Roman" w:hAnsi="Sylfaen" w:cs="Arial Unicode MS"/>
                <w:b/>
                <w:sz w:val="20"/>
                <w:szCs w:val="20"/>
                <w:lang w:val="hy-AM"/>
              </w:rPr>
            </w:pPr>
            <w:r w:rsidRPr="00934DBC">
              <w:rPr>
                <w:rFonts w:ascii="Sylfaen" w:eastAsia="Times New Roman" w:hAnsi="Sylfaen" w:cs="Times New Roman"/>
                <w:b/>
                <w:sz w:val="20"/>
                <w:szCs w:val="20"/>
                <w:lang w:val="ru-RU"/>
              </w:rPr>
              <w:t>Բաժին</w:t>
            </w:r>
            <w:r w:rsidRPr="00934DBC">
              <w:rPr>
                <w:rFonts w:ascii="Sylfaen" w:eastAsia="Times New Roman" w:hAnsi="Sylfaen" w:cs="Arial Unicode MS"/>
                <w:b/>
                <w:sz w:val="20"/>
                <w:szCs w:val="20"/>
                <w:lang w:val="hy-AM"/>
              </w:rPr>
              <w:t xml:space="preserve"> (Ոլորտ) 6. </w:t>
            </w:r>
            <w:r w:rsidRPr="00934DBC">
              <w:rPr>
                <w:rFonts w:ascii="Sylfaen" w:eastAsia="Times New Roman" w:hAnsi="Sylfaen" w:cs="Times New Roman"/>
                <w:b/>
                <w:sz w:val="20"/>
                <w:szCs w:val="20"/>
                <w:lang w:val="hy-AM"/>
              </w:rPr>
              <w:t>Բնակարանային շինարարություն և կոմունալ ծառայություն</w:t>
            </w:r>
          </w:p>
        </w:tc>
        <w:tc>
          <w:tcPr>
            <w:tcW w:w="990" w:type="dxa"/>
            <w:shd w:val="clear" w:color="000000" w:fill="FFF2CC"/>
            <w:vAlign w:val="center"/>
          </w:tcPr>
          <w:p w:rsidR="0081050D" w:rsidRPr="00EF5EB1" w:rsidRDefault="0081050D" w:rsidP="0081050D">
            <w:pPr>
              <w:spacing w:after="0" w:line="20" w:lineRule="atLeast"/>
              <w:jc w:val="right"/>
              <w:rPr>
                <w:rFonts w:ascii="Sylfaen" w:eastAsia="Times New Roman" w:hAnsi="Sylfaen" w:cs="Times New Roman"/>
                <w:b/>
                <w:sz w:val="18"/>
                <w:szCs w:val="18"/>
              </w:rPr>
            </w:pPr>
            <w:r w:rsidRPr="00EF5EB1">
              <w:rPr>
                <w:rFonts w:ascii="Sylfaen" w:eastAsia="Times New Roman" w:hAnsi="Sylfaen" w:cs="Times New Roman"/>
                <w:b/>
                <w:sz w:val="18"/>
                <w:szCs w:val="18"/>
              </w:rPr>
              <w:t>30611.6</w:t>
            </w:r>
          </w:p>
        </w:tc>
        <w:tc>
          <w:tcPr>
            <w:tcW w:w="990" w:type="dxa"/>
            <w:shd w:val="clear" w:color="000000" w:fill="FFF2CC"/>
            <w:vAlign w:val="center"/>
          </w:tcPr>
          <w:p w:rsidR="0081050D" w:rsidRPr="0031569C" w:rsidRDefault="0081050D" w:rsidP="0031569C">
            <w:pPr>
              <w:spacing w:after="0" w:line="240" w:lineRule="auto"/>
              <w:jc w:val="right"/>
              <w:rPr>
                <w:rFonts w:ascii="Sylfaen" w:eastAsia="Times New Roman" w:hAnsi="Sylfaen" w:cs="Times New Roman"/>
                <w:b/>
                <w:sz w:val="18"/>
                <w:szCs w:val="18"/>
              </w:rPr>
            </w:pPr>
            <w:r w:rsidRPr="0031569C">
              <w:rPr>
                <w:rFonts w:ascii="Sylfaen" w:eastAsia="Times New Roman" w:hAnsi="Sylfaen" w:cs="Times New Roman"/>
                <w:b/>
                <w:sz w:val="18"/>
                <w:szCs w:val="18"/>
              </w:rPr>
              <w:t>0.0</w:t>
            </w:r>
          </w:p>
        </w:tc>
        <w:tc>
          <w:tcPr>
            <w:tcW w:w="990" w:type="dxa"/>
            <w:shd w:val="clear" w:color="000000" w:fill="FFF2CC"/>
            <w:vAlign w:val="center"/>
          </w:tcPr>
          <w:p w:rsidR="0081050D" w:rsidRPr="0031569C" w:rsidRDefault="0031569C" w:rsidP="0031569C">
            <w:pPr>
              <w:spacing w:after="0" w:line="240" w:lineRule="auto"/>
              <w:jc w:val="right"/>
              <w:rPr>
                <w:rFonts w:ascii="Sylfaen" w:eastAsia="Times New Roman" w:hAnsi="Sylfaen" w:cs="Times New Roman"/>
                <w:b/>
                <w:sz w:val="18"/>
                <w:szCs w:val="18"/>
              </w:rPr>
            </w:pPr>
            <w:r w:rsidRPr="0031569C">
              <w:rPr>
                <w:rFonts w:ascii="Sylfaen" w:eastAsia="Times New Roman" w:hAnsi="Sylfaen" w:cs="Times New Roman"/>
                <w:b/>
                <w:sz w:val="18"/>
                <w:szCs w:val="18"/>
              </w:rPr>
              <w:t>23269.6</w:t>
            </w:r>
          </w:p>
        </w:tc>
        <w:tc>
          <w:tcPr>
            <w:tcW w:w="810" w:type="dxa"/>
            <w:shd w:val="clear" w:color="000000" w:fill="FFF2CC"/>
            <w:vAlign w:val="center"/>
          </w:tcPr>
          <w:p w:rsidR="0081050D" w:rsidRPr="0031569C" w:rsidRDefault="0081050D" w:rsidP="0031569C">
            <w:pPr>
              <w:spacing w:after="0" w:line="240" w:lineRule="auto"/>
              <w:jc w:val="right"/>
              <w:rPr>
                <w:rFonts w:ascii="Sylfaen" w:eastAsia="Times New Roman" w:hAnsi="Sylfaen" w:cs="Times New Roman"/>
                <w:b/>
                <w:sz w:val="18"/>
                <w:szCs w:val="18"/>
              </w:rPr>
            </w:pPr>
            <w:r w:rsidRPr="0031569C">
              <w:rPr>
                <w:rFonts w:ascii="Sylfaen" w:eastAsia="Times New Roman" w:hAnsi="Sylfaen" w:cs="Times New Roman"/>
                <w:b/>
                <w:sz w:val="18"/>
                <w:szCs w:val="18"/>
              </w:rPr>
              <w:t>0.0</w:t>
            </w:r>
          </w:p>
        </w:tc>
        <w:tc>
          <w:tcPr>
            <w:tcW w:w="810" w:type="dxa"/>
            <w:shd w:val="clear" w:color="000000" w:fill="FFF2CC"/>
            <w:vAlign w:val="center"/>
          </w:tcPr>
          <w:p w:rsidR="0081050D" w:rsidRPr="0031569C" w:rsidRDefault="0081050D" w:rsidP="0031569C">
            <w:pPr>
              <w:spacing w:after="0" w:line="240" w:lineRule="auto"/>
              <w:jc w:val="right"/>
              <w:rPr>
                <w:rFonts w:ascii="Sylfaen" w:eastAsia="Times New Roman" w:hAnsi="Sylfaen" w:cs="Times New Roman"/>
                <w:b/>
                <w:sz w:val="18"/>
                <w:szCs w:val="18"/>
              </w:rPr>
            </w:pPr>
            <w:r w:rsidRPr="0031569C">
              <w:rPr>
                <w:rFonts w:ascii="Sylfaen" w:eastAsia="Times New Roman" w:hAnsi="Sylfaen" w:cs="Times New Roman"/>
                <w:b/>
                <w:sz w:val="18"/>
                <w:szCs w:val="18"/>
              </w:rPr>
              <w:t>0.0</w:t>
            </w:r>
          </w:p>
        </w:tc>
        <w:tc>
          <w:tcPr>
            <w:tcW w:w="900" w:type="dxa"/>
            <w:shd w:val="clear" w:color="000000" w:fill="FFF2CC"/>
            <w:vAlign w:val="center"/>
          </w:tcPr>
          <w:p w:rsidR="0081050D" w:rsidRPr="0031569C" w:rsidRDefault="0081050D" w:rsidP="0031569C">
            <w:pPr>
              <w:spacing w:after="0" w:line="240" w:lineRule="auto"/>
              <w:jc w:val="right"/>
              <w:rPr>
                <w:rFonts w:ascii="Sylfaen" w:eastAsia="Times New Roman" w:hAnsi="Sylfaen" w:cs="Times New Roman"/>
                <w:b/>
                <w:sz w:val="18"/>
                <w:szCs w:val="18"/>
              </w:rPr>
            </w:pPr>
            <w:r w:rsidRPr="0031569C">
              <w:rPr>
                <w:rFonts w:ascii="Sylfaen" w:eastAsia="Times New Roman" w:hAnsi="Sylfaen" w:cs="Times New Roman"/>
                <w:b/>
                <w:sz w:val="18"/>
                <w:szCs w:val="18"/>
              </w:rPr>
              <w:t>0.0</w:t>
            </w:r>
          </w:p>
        </w:tc>
        <w:tc>
          <w:tcPr>
            <w:tcW w:w="810" w:type="dxa"/>
            <w:shd w:val="clear" w:color="000000" w:fill="FFF2CC"/>
            <w:vAlign w:val="center"/>
          </w:tcPr>
          <w:p w:rsidR="0081050D" w:rsidRPr="0031569C" w:rsidRDefault="0081050D" w:rsidP="0031569C">
            <w:pPr>
              <w:spacing w:after="0" w:line="240" w:lineRule="auto"/>
              <w:jc w:val="right"/>
              <w:rPr>
                <w:rFonts w:ascii="Sylfaen" w:eastAsia="Times New Roman" w:hAnsi="Sylfaen" w:cs="Times New Roman"/>
                <w:b/>
                <w:sz w:val="18"/>
                <w:szCs w:val="18"/>
              </w:rPr>
            </w:pPr>
            <w:r w:rsidRPr="0031569C">
              <w:rPr>
                <w:rFonts w:ascii="Sylfaen" w:eastAsia="Times New Roman" w:hAnsi="Sylfaen" w:cs="Times New Roman"/>
                <w:b/>
                <w:sz w:val="18"/>
                <w:szCs w:val="18"/>
              </w:rPr>
              <w:t>0.0</w:t>
            </w:r>
          </w:p>
        </w:tc>
        <w:tc>
          <w:tcPr>
            <w:tcW w:w="900" w:type="dxa"/>
            <w:shd w:val="clear" w:color="000000" w:fill="FFF2CC"/>
            <w:vAlign w:val="center"/>
          </w:tcPr>
          <w:p w:rsidR="0081050D" w:rsidRPr="0031569C" w:rsidRDefault="0031569C" w:rsidP="0031569C">
            <w:pPr>
              <w:spacing w:after="0" w:line="240" w:lineRule="auto"/>
              <w:jc w:val="right"/>
              <w:rPr>
                <w:rFonts w:ascii="Sylfaen" w:eastAsia="Times New Roman" w:hAnsi="Sylfaen" w:cs="Times New Roman"/>
                <w:b/>
                <w:sz w:val="18"/>
                <w:szCs w:val="18"/>
              </w:rPr>
            </w:pPr>
            <w:r w:rsidRPr="0031569C">
              <w:rPr>
                <w:rFonts w:ascii="Sylfaen" w:eastAsia="Times New Roman" w:hAnsi="Sylfaen" w:cs="Times New Roman"/>
                <w:b/>
                <w:sz w:val="18"/>
                <w:szCs w:val="18"/>
              </w:rPr>
              <w:t>1842.0</w:t>
            </w:r>
          </w:p>
        </w:tc>
        <w:tc>
          <w:tcPr>
            <w:tcW w:w="990" w:type="dxa"/>
            <w:shd w:val="clear" w:color="000000" w:fill="FFF2CC"/>
            <w:vAlign w:val="center"/>
          </w:tcPr>
          <w:p w:rsidR="0081050D" w:rsidRPr="0031569C" w:rsidRDefault="0081050D" w:rsidP="0031569C">
            <w:pPr>
              <w:spacing w:after="0" w:line="240" w:lineRule="auto"/>
              <w:jc w:val="right"/>
              <w:rPr>
                <w:rFonts w:ascii="Sylfaen" w:eastAsia="Times New Roman" w:hAnsi="Sylfaen" w:cs="Times New Roman"/>
                <w:b/>
                <w:sz w:val="18"/>
                <w:szCs w:val="18"/>
              </w:rPr>
            </w:pPr>
            <w:r w:rsidRPr="0031569C">
              <w:rPr>
                <w:rFonts w:ascii="Sylfaen" w:eastAsia="Times New Roman" w:hAnsi="Sylfaen" w:cs="Times New Roman"/>
                <w:b/>
                <w:sz w:val="18"/>
                <w:szCs w:val="18"/>
              </w:rPr>
              <w:t>5500.0</w:t>
            </w:r>
          </w:p>
        </w:tc>
        <w:tc>
          <w:tcPr>
            <w:tcW w:w="990" w:type="dxa"/>
            <w:shd w:val="clear" w:color="000000" w:fill="FFF2CC"/>
            <w:vAlign w:val="center"/>
          </w:tcPr>
          <w:p w:rsidR="0081050D" w:rsidRPr="0031569C" w:rsidRDefault="0081050D" w:rsidP="0031569C">
            <w:pPr>
              <w:spacing w:after="0" w:line="240" w:lineRule="auto"/>
              <w:jc w:val="right"/>
              <w:rPr>
                <w:rFonts w:ascii="Sylfaen" w:eastAsia="Times New Roman" w:hAnsi="Sylfaen" w:cs="Times New Roman"/>
                <w:b/>
                <w:sz w:val="18"/>
                <w:szCs w:val="18"/>
              </w:rPr>
            </w:pPr>
            <w:r w:rsidRPr="0031569C">
              <w:rPr>
                <w:rFonts w:ascii="Sylfaen" w:eastAsia="Times New Roman" w:hAnsi="Sylfaen" w:cs="Times New Roman"/>
                <w:b/>
                <w:sz w:val="18"/>
                <w:szCs w:val="18"/>
              </w:rPr>
              <w:t>0.0</w:t>
            </w:r>
          </w:p>
        </w:tc>
      </w:tr>
      <w:tr w:rsidR="0081050D" w:rsidRPr="00934DBC" w:rsidTr="00556EEE">
        <w:trPr>
          <w:cantSplit/>
          <w:trHeight w:val="116"/>
          <w:jc w:val="center"/>
        </w:trPr>
        <w:tc>
          <w:tcPr>
            <w:tcW w:w="15595" w:type="dxa"/>
            <w:gridSpan w:val="13"/>
            <w:shd w:val="clear" w:color="auto" w:fill="BDD6EE"/>
            <w:vAlign w:val="center"/>
          </w:tcPr>
          <w:p w:rsidR="0081050D" w:rsidRPr="00934DBC" w:rsidRDefault="0081050D" w:rsidP="0081050D">
            <w:pPr>
              <w:spacing w:after="0" w:line="20" w:lineRule="atLeast"/>
              <w:ind w:firstLine="2880"/>
              <w:rPr>
                <w:rFonts w:ascii="Sylfaen" w:eastAsia="Times New Roman" w:hAnsi="Sylfaen" w:cs="Arial Unicode MS"/>
                <w:b/>
                <w:sz w:val="20"/>
                <w:szCs w:val="20"/>
                <w:lang w:val="hy-AM"/>
              </w:rPr>
            </w:pPr>
            <w:r w:rsidRPr="00934DBC">
              <w:rPr>
                <w:rFonts w:ascii="Sylfaen" w:eastAsia="Times New Roman" w:hAnsi="Sylfaen" w:cs="Arial Unicode MS"/>
                <w:b/>
                <w:sz w:val="20"/>
                <w:szCs w:val="20"/>
                <w:lang w:val="hy-AM"/>
              </w:rPr>
              <w:t>Ծրագիր</w:t>
            </w:r>
          </w:p>
        </w:tc>
      </w:tr>
      <w:tr w:rsidR="00C66E47" w:rsidRPr="00934DBC" w:rsidTr="00D12D6C">
        <w:trPr>
          <w:cantSplit/>
          <w:trHeight w:val="354"/>
          <w:jc w:val="center"/>
        </w:trPr>
        <w:tc>
          <w:tcPr>
            <w:tcW w:w="836" w:type="dxa"/>
            <w:vAlign w:val="center"/>
          </w:tcPr>
          <w:p w:rsidR="0081050D" w:rsidRPr="00934DBC" w:rsidRDefault="0081050D" w:rsidP="0081050D">
            <w:pPr>
              <w:spacing w:after="0" w:line="20" w:lineRule="atLeast"/>
              <w:jc w:val="center"/>
              <w:rPr>
                <w:rFonts w:ascii="Sylfaen" w:eastAsia="Times New Roman" w:hAnsi="Sylfaen" w:cs="Arial Unicode MS"/>
                <w:b/>
                <w:sz w:val="20"/>
                <w:szCs w:val="20"/>
                <w:lang w:val="hy-AM"/>
              </w:rPr>
            </w:pPr>
            <w:r w:rsidRPr="00934DBC">
              <w:rPr>
                <w:rFonts w:ascii="Sylfaen" w:eastAsia="Times New Roman" w:hAnsi="Sylfaen" w:cs="Arial Unicode MS"/>
                <w:b/>
                <w:sz w:val="20"/>
                <w:szCs w:val="20"/>
                <w:lang w:val="hy-AM"/>
              </w:rPr>
              <w:t>06-01</w:t>
            </w:r>
          </w:p>
        </w:tc>
        <w:tc>
          <w:tcPr>
            <w:tcW w:w="850" w:type="dxa"/>
            <w:vAlign w:val="center"/>
          </w:tcPr>
          <w:p w:rsidR="0081050D" w:rsidRPr="00934DBC" w:rsidRDefault="0081050D" w:rsidP="0081050D">
            <w:pPr>
              <w:spacing w:after="0" w:line="20" w:lineRule="atLeast"/>
              <w:jc w:val="center"/>
              <w:rPr>
                <w:rFonts w:ascii="Sylfaen" w:eastAsia="Times New Roman" w:hAnsi="Sylfaen" w:cs="Arial Unicode MS"/>
                <w:b/>
                <w:sz w:val="20"/>
                <w:szCs w:val="20"/>
                <w:lang w:val="hy-AM"/>
              </w:rPr>
            </w:pPr>
          </w:p>
        </w:tc>
        <w:tc>
          <w:tcPr>
            <w:tcW w:w="4729" w:type="dxa"/>
            <w:vAlign w:val="center"/>
          </w:tcPr>
          <w:p w:rsidR="0081050D" w:rsidRPr="00934DBC" w:rsidRDefault="0081050D" w:rsidP="0081050D">
            <w:pPr>
              <w:spacing w:after="0" w:line="20" w:lineRule="atLeast"/>
              <w:rPr>
                <w:rFonts w:ascii="Sylfaen" w:eastAsia="Times New Roman" w:hAnsi="Sylfaen" w:cs="Times New Roman"/>
                <w:b/>
                <w:sz w:val="20"/>
                <w:szCs w:val="20"/>
                <w:lang w:val="hy-AM"/>
              </w:rPr>
            </w:pPr>
            <w:r w:rsidRPr="00BA2652">
              <w:rPr>
                <w:rFonts w:ascii="Sylfaen" w:eastAsia="Times New Roman" w:hAnsi="Sylfaen" w:cs="Times New Roman"/>
                <w:sz w:val="18"/>
                <w:szCs w:val="18"/>
                <w:lang w:val="hy-AM"/>
              </w:rPr>
              <w:t xml:space="preserve">Ալագյազ համայնքի ջրամատակարարման համակարգի ընթացիկ պահպանություն և կապիտալ նորոգում  </w:t>
            </w:r>
          </w:p>
        </w:tc>
        <w:tc>
          <w:tcPr>
            <w:tcW w:w="990" w:type="dxa"/>
            <w:tcBorders>
              <w:left w:val="nil"/>
            </w:tcBorders>
            <w:vAlign w:val="center"/>
          </w:tcPr>
          <w:p w:rsidR="0081050D" w:rsidRPr="0031569C" w:rsidRDefault="0081050D" w:rsidP="0031569C">
            <w:pPr>
              <w:spacing w:after="0" w:line="240" w:lineRule="auto"/>
              <w:jc w:val="right"/>
              <w:rPr>
                <w:rFonts w:ascii="Sylfaen" w:eastAsia="Times New Roman" w:hAnsi="Sylfaen" w:cs="Arial"/>
                <w:b/>
                <w:sz w:val="18"/>
                <w:szCs w:val="18"/>
              </w:rPr>
            </w:pPr>
            <w:r w:rsidRPr="00EF5EB1">
              <w:rPr>
                <w:rFonts w:ascii="Sylfaen" w:eastAsia="Times New Roman" w:hAnsi="Sylfaen" w:cs="Arial"/>
                <w:b/>
                <w:sz w:val="18"/>
                <w:szCs w:val="18"/>
              </w:rPr>
              <w:t>20500.0</w:t>
            </w:r>
          </w:p>
        </w:tc>
        <w:tc>
          <w:tcPr>
            <w:tcW w:w="990" w:type="dxa"/>
            <w:vAlign w:val="center"/>
          </w:tcPr>
          <w:p w:rsidR="0081050D" w:rsidRPr="0031569C" w:rsidRDefault="0081050D" w:rsidP="0031569C">
            <w:pPr>
              <w:spacing w:after="0" w:line="240" w:lineRule="auto"/>
              <w:jc w:val="right"/>
              <w:rPr>
                <w:rFonts w:ascii="Sylfaen" w:eastAsia="Times New Roman" w:hAnsi="Sylfaen" w:cs="Arial"/>
                <w:b/>
                <w:sz w:val="18"/>
                <w:szCs w:val="18"/>
              </w:rPr>
            </w:pPr>
            <w:r w:rsidRPr="0031569C">
              <w:rPr>
                <w:rFonts w:ascii="Sylfaen" w:eastAsia="Times New Roman" w:hAnsi="Sylfaen" w:cs="Arial"/>
                <w:b/>
                <w:sz w:val="18"/>
                <w:szCs w:val="18"/>
              </w:rPr>
              <w:t>0.0</w:t>
            </w:r>
          </w:p>
        </w:tc>
        <w:tc>
          <w:tcPr>
            <w:tcW w:w="990" w:type="dxa"/>
            <w:vAlign w:val="center"/>
          </w:tcPr>
          <w:p w:rsidR="0081050D" w:rsidRPr="0031569C" w:rsidRDefault="0031569C" w:rsidP="0031569C">
            <w:pPr>
              <w:spacing w:after="0" w:line="240" w:lineRule="auto"/>
              <w:jc w:val="right"/>
              <w:rPr>
                <w:rFonts w:ascii="Sylfaen" w:eastAsia="Times New Roman" w:hAnsi="Sylfaen" w:cs="Arial"/>
                <w:b/>
                <w:sz w:val="18"/>
                <w:szCs w:val="18"/>
              </w:rPr>
            </w:pPr>
            <w:r w:rsidRPr="0031569C">
              <w:rPr>
                <w:rFonts w:ascii="Sylfaen" w:eastAsia="Times New Roman" w:hAnsi="Sylfaen" w:cs="Arial"/>
                <w:b/>
                <w:sz w:val="18"/>
                <w:szCs w:val="18"/>
              </w:rPr>
              <w:t>13158.0</w:t>
            </w:r>
          </w:p>
        </w:tc>
        <w:tc>
          <w:tcPr>
            <w:tcW w:w="810" w:type="dxa"/>
            <w:vAlign w:val="center"/>
          </w:tcPr>
          <w:p w:rsidR="0081050D" w:rsidRPr="0031569C" w:rsidRDefault="0081050D" w:rsidP="0031569C">
            <w:pPr>
              <w:spacing w:after="0" w:line="240" w:lineRule="auto"/>
              <w:jc w:val="right"/>
              <w:rPr>
                <w:rFonts w:ascii="Sylfaen" w:eastAsia="Times New Roman" w:hAnsi="Sylfaen" w:cs="Arial"/>
                <w:b/>
                <w:sz w:val="18"/>
                <w:szCs w:val="18"/>
              </w:rPr>
            </w:pPr>
            <w:r w:rsidRPr="0031569C">
              <w:rPr>
                <w:rFonts w:ascii="Sylfaen" w:eastAsia="Times New Roman" w:hAnsi="Sylfaen" w:cs="Arial"/>
                <w:b/>
                <w:sz w:val="18"/>
                <w:szCs w:val="18"/>
              </w:rPr>
              <w:t>0.0</w:t>
            </w:r>
          </w:p>
        </w:tc>
        <w:tc>
          <w:tcPr>
            <w:tcW w:w="810" w:type="dxa"/>
            <w:vAlign w:val="center"/>
          </w:tcPr>
          <w:p w:rsidR="0081050D" w:rsidRPr="0031569C" w:rsidRDefault="0081050D" w:rsidP="0031569C">
            <w:pPr>
              <w:spacing w:after="0" w:line="240" w:lineRule="auto"/>
              <w:jc w:val="right"/>
              <w:rPr>
                <w:rFonts w:ascii="Sylfaen" w:eastAsia="Times New Roman" w:hAnsi="Sylfaen" w:cs="Arial"/>
                <w:b/>
                <w:sz w:val="18"/>
                <w:szCs w:val="18"/>
              </w:rPr>
            </w:pPr>
            <w:r w:rsidRPr="0031569C">
              <w:rPr>
                <w:rFonts w:ascii="Sylfaen" w:eastAsia="Times New Roman" w:hAnsi="Sylfaen" w:cs="Arial"/>
                <w:b/>
                <w:sz w:val="18"/>
                <w:szCs w:val="18"/>
              </w:rPr>
              <w:t>0.0</w:t>
            </w:r>
          </w:p>
        </w:tc>
        <w:tc>
          <w:tcPr>
            <w:tcW w:w="900" w:type="dxa"/>
            <w:vAlign w:val="center"/>
          </w:tcPr>
          <w:p w:rsidR="0081050D" w:rsidRPr="0031569C" w:rsidRDefault="0081050D" w:rsidP="0031569C">
            <w:pPr>
              <w:spacing w:after="0" w:line="240" w:lineRule="auto"/>
              <w:jc w:val="right"/>
              <w:rPr>
                <w:rFonts w:ascii="Sylfaen" w:eastAsia="Times New Roman" w:hAnsi="Sylfaen" w:cs="Arial"/>
                <w:b/>
                <w:sz w:val="18"/>
                <w:szCs w:val="18"/>
              </w:rPr>
            </w:pPr>
            <w:r w:rsidRPr="0031569C">
              <w:rPr>
                <w:rFonts w:ascii="Sylfaen" w:eastAsia="Times New Roman" w:hAnsi="Sylfaen" w:cs="Arial"/>
                <w:b/>
                <w:sz w:val="18"/>
                <w:szCs w:val="18"/>
              </w:rPr>
              <w:t>0.0</w:t>
            </w:r>
          </w:p>
        </w:tc>
        <w:tc>
          <w:tcPr>
            <w:tcW w:w="810" w:type="dxa"/>
            <w:vAlign w:val="center"/>
          </w:tcPr>
          <w:p w:rsidR="0081050D" w:rsidRPr="0031569C" w:rsidRDefault="0081050D" w:rsidP="0031569C">
            <w:pPr>
              <w:spacing w:after="0" w:line="240" w:lineRule="auto"/>
              <w:jc w:val="right"/>
              <w:rPr>
                <w:rFonts w:ascii="Sylfaen" w:eastAsia="Times New Roman" w:hAnsi="Sylfaen" w:cs="Arial"/>
                <w:b/>
                <w:sz w:val="18"/>
                <w:szCs w:val="18"/>
              </w:rPr>
            </w:pPr>
            <w:r w:rsidRPr="0031569C">
              <w:rPr>
                <w:rFonts w:ascii="Sylfaen" w:eastAsia="Times New Roman" w:hAnsi="Sylfaen" w:cs="Arial"/>
                <w:b/>
                <w:sz w:val="18"/>
                <w:szCs w:val="18"/>
              </w:rPr>
              <w:t>0.0</w:t>
            </w:r>
          </w:p>
        </w:tc>
        <w:tc>
          <w:tcPr>
            <w:tcW w:w="900" w:type="dxa"/>
            <w:vAlign w:val="center"/>
          </w:tcPr>
          <w:p w:rsidR="0081050D" w:rsidRPr="0031569C" w:rsidRDefault="0031569C" w:rsidP="0031569C">
            <w:pPr>
              <w:spacing w:after="0" w:line="240" w:lineRule="auto"/>
              <w:jc w:val="right"/>
              <w:rPr>
                <w:rFonts w:ascii="Sylfaen" w:eastAsia="Times New Roman" w:hAnsi="Sylfaen" w:cs="Arial"/>
                <w:b/>
                <w:sz w:val="18"/>
                <w:szCs w:val="18"/>
              </w:rPr>
            </w:pPr>
            <w:r w:rsidRPr="0031569C">
              <w:rPr>
                <w:rFonts w:ascii="Sylfaen" w:eastAsia="Times New Roman" w:hAnsi="Sylfaen" w:cs="Arial"/>
                <w:b/>
                <w:sz w:val="18"/>
                <w:szCs w:val="18"/>
              </w:rPr>
              <w:t>1842.0</w:t>
            </w:r>
          </w:p>
        </w:tc>
        <w:tc>
          <w:tcPr>
            <w:tcW w:w="990" w:type="dxa"/>
            <w:vAlign w:val="center"/>
          </w:tcPr>
          <w:p w:rsidR="0081050D" w:rsidRPr="0031569C" w:rsidRDefault="0081050D" w:rsidP="0031569C">
            <w:pPr>
              <w:spacing w:after="0" w:line="240" w:lineRule="auto"/>
              <w:jc w:val="right"/>
              <w:rPr>
                <w:rFonts w:ascii="Sylfaen" w:eastAsia="Times New Roman" w:hAnsi="Sylfaen" w:cs="Arial"/>
                <w:b/>
                <w:sz w:val="18"/>
                <w:szCs w:val="18"/>
              </w:rPr>
            </w:pPr>
            <w:r w:rsidRPr="0031569C">
              <w:rPr>
                <w:rFonts w:ascii="Sylfaen" w:eastAsia="Times New Roman" w:hAnsi="Sylfaen" w:cs="Arial"/>
                <w:b/>
                <w:sz w:val="18"/>
                <w:szCs w:val="18"/>
              </w:rPr>
              <w:t>5500.0</w:t>
            </w:r>
          </w:p>
        </w:tc>
        <w:tc>
          <w:tcPr>
            <w:tcW w:w="990" w:type="dxa"/>
            <w:vAlign w:val="center"/>
          </w:tcPr>
          <w:p w:rsidR="0081050D" w:rsidRPr="0031569C" w:rsidRDefault="0081050D" w:rsidP="0031569C">
            <w:pPr>
              <w:spacing w:after="0" w:line="240" w:lineRule="auto"/>
              <w:jc w:val="right"/>
              <w:rPr>
                <w:rFonts w:ascii="Sylfaen" w:eastAsia="Times New Roman" w:hAnsi="Sylfaen" w:cs="Arial"/>
                <w:b/>
                <w:sz w:val="18"/>
                <w:szCs w:val="18"/>
              </w:rPr>
            </w:pPr>
            <w:r w:rsidRPr="0031569C">
              <w:rPr>
                <w:rFonts w:ascii="Sylfaen" w:eastAsia="Times New Roman" w:hAnsi="Sylfaen" w:cs="Arial"/>
                <w:b/>
                <w:sz w:val="18"/>
                <w:szCs w:val="18"/>
              </w:rPr>
              <w:t>0.0</w:t>
            </w:r>
          </w:p>
        </w:tc>
      </w:tr>
      <w:tr w:rsidR="0081050D" w:rsidRPr="00934DBC" w:rsidTr="00556EEE">
        <w:trPr>
          <w:cantSplit/>
          <w:trHeight w:val="116"/>
          <w:jc w:val="center"/>
        </w:trPr>
        <w:tc>
          <w:tcPr>
            <w:tcW w:w="15595" w:type="dxa"/>
            <w:gridSpan w:val="13"/>
            <w:shd w:val="clear" w:color="auto" w:fill="A6A6A6"/>
            <w:vAlign w:val="center"/>
          </w:tcPr>
          <w:p w:rsidR="0081050D" w:rsidRPr="00934DBC" w:rsidRDefault="0081050D" w:rsidP="0081050D">
            <w:pPr>
              <w:spacing w:after="0" w:line="20" w:lineRule="atLeast"/>
              <w:ind w:firstLine="2880"/>
              <w:rPr>
                <w:rFonts w:ascii="Sylfaen" w:eastAsia="Times New Roman" w:hAnsi="Sylfaen" w:cs="Arial Unicode MS"/>
                <w:b/>
                <w:sz w:val="20"/>
                <w:szCs w:val="20"/>
                <w:lang w:val="hy-AM"/>
              </w:rPr>
            </w:pPr>
            <w:r w:rsidRPr="00934DBC">
              <w:rPr>
                <w:rFonts w:ascii="Sylfaen" w:eastAsia="Times New Roman" w:hAnsi="Sylfaen" w:cs="Arial Unicode MS"/>
                <w:b/>
                <w:sz w:val="20"/>
                <w:szCs w:val="20"/>
                <w:lang w:val="hy-AM"/>
              </w:rPr>
              <w:t>Ծրագրի միջոցառումներ</w:t>
            </w:r>
          </w:p>
        </w:tc>
      </w:tr>
      <w:tr w:rsidR="00C66E47" w:rsidRPr="00934DBC" w:rsidTr="00D12D6C">
        <w:trPr>
          <w:cantSplit/>
          <w:trHeight w:val="116"/>
          <w:jc w:val="center"/>
        </w:trPr>
        <w:tc>
          <w:tcPr>
            <w:tcW w:w="836" w:type="dxa"/>
            <w:vAlign w:val="center"/>
          </w:tcPr>
          <w:p w:rsidR="0081050D" w:rsidRPr="00934DBC" w:rsidRDefault="0081050D" w:rsidP="0081050D">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lastRenderedPageBreak/>
              <w:t>06-01</w:t>
            </w:r>
          </w:p>
        </w:tc>
        <w:tc>
          <w:tcPr>
            <w:tcW w:w="850" w:type="dxa"/>
            <w:vAlign w:val="center"/>
          </w:tcPr>
          <w:p w:rsidR="0081050D" w:rsidRPr="00934DBC" w:rsidRDefault="0081050D" w:rsidP="0081050D">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01-01</w:t>
            </w:r>
          </w:p>
        </w:tc>
        <w:tc>
          <w:tcPr>
            <w:tcW w:w="4729" w:type="dxa"/>
            <w:shd w:val="clear" w:color="auto" w:fill="FFFFFF"/>
            <w:vAlign w:val="center"/>
          </w:tcPr>
          <w:p w:rsidR="0081050D" w:rsidRPr="00EF5EB1" w:rsidRDefault="0081050D" w:rsidP="0081050D">
            <w:pPr>
              <w:spacing w:after="0" w:line="20" w:lineRule="atLeas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Նախագծանախահաշվային փաստաթղթերի պատվիրում</w:t>
            </w:r>
          </w:p>
        </w:tc>
        <w:tc>
          <w:tcPr>
            <w:tcW w:w="990" w:type="dxa"/>
            <w:tcBorders>
              <w:left w:val="nil"/>
            </w:tcBorders>
            <w:vAlign w:val="center"/>
          </w:tcPr>
          <w:p w:rsidR="0081050D" w:rsidRPr="00EF5EB1" w:rsidRDefault="0081050D" w:rsidP="0081050D">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Times New Roman"/>
                <w:sz w:val="18"/>
                <w:szCs w:val="18"/>
              </w:rPr>
              <w:t>1000.0</w:t>
            </w:r>
          </w:p>
        </w:tc>
        <w:tc>
          <w:tcPr>
            <w:tcW w:w="99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90" w:type="dxa"/>
            <w:vAlign w:val="center"/>
          </w:tcPr>
          <w:p w:rsidR="0081050D" w:rsidRPr="0031569C" w:rsidRDefault="0081050D" w:rsidP="0031569C">
            <w:pPr>
              <w:spacing w:after="0" w:line="20" w:lineRule="atLeast"/>
              <w:jc w:val="right"/>
              <w:rPr>
                <w:rFonts w:ascii="Sylfaen" w:eastAsia="Times New Roman" w:hAnsi="Sylfaen" w:cs="Times New Roman"/>
                <w:sz w:val="18"/>
                <w:szCs w:val="18"/>
              </w:rPr>
            </w:pPr>
            <w:r w:rsidRPr="00FA0C5F">
              <w:rPr>
                <w:rFonts w:ascii="Sylfaen" w:eastAsia="Times New Roman" w:hAnsi="Sylfaen" w:cs="Times New Roman"/>
                <w:sz w:val="18"/>
                <w:szCs w:val="18"/>
              </w:rPr>
              <w:t>0.0</w:t>
            </w:r>
          </w:p>
        </w:tc>
        <w:tc>
          <w:tcPr>
            <w:tcW w:w="81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81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0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81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0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9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1000.0</w:t>
            </w:r>
          </w:p>
        </w:tc>
        <w:tc>
          <w:tcPr>
            <w:tcW w:w="99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r>
      <w:tr w:rsidR="00C66E47" w:rsidRPr="00934DBC" w:rsidTr="00D12D6C">
        <w:trPr>
          <w:cantSplit/>
          <w:trHeight w:val="116"/>
          <w:jc w:val="center"/>
        </w:trPr>
        <w:tc>
          <w:tcPr>
            <w:tcW w:w="836" w:type="dxa"/>
            <w:vAlign w:val="center"/>
          </w:tcPr>
          <w:p w:rsidR="0081050D" w:rsidRPr="00FB6BBB" w:rsidRDefault="0081050D" w:rsidP="0081050D">
            <w:pPr>
              <w:spacing w:after="0" w:line="20" w:lineRule="atLeast"/>
              <w:jc w:val="center"/>
              <w:rPr>
                <w:rFonts w:ascii="Sylfaen" w:eastAsia="Times New Roman" w:hAnsi="Sylfaen" w:cs="Arial Unicode MS"/>
                <w:sz w:val="20"/>
                <w:szCs w:val="20"/>
              </w:rPr>
            </w:pPr>
            <w:r w:rsidRPr="00934DBC">
              <w:rPr>
                <w:rFonts w:ascii="Sylfaen" w:eastAsia="Times New Roman" w:hAnsi="Sylfaen" w:cs="Arial Unicode MS"/>
                <w:sz w:val="20"/>
                <w:szCs w:val="20"/>
                <w:lang w:val="hy-AM"/>
              </w:rPr>
              <w:t>06-0</w:t>
            </w:r>
            <w:r>
              <w:rPr>
                <w:rFonts w:ascii="Sylfaen" w:eastAsia="Times New Roman" w:hAnsi="Sylfaen" w:cs="Arial Unicode MS"/>
                <w:sz w:val="20"/>
                <w:szCs w:val="20"/>
              </w:rPr>
              <w:t>1</w:t>
            </w:r>
          </w:p>
        </w:tc>
        <w:tc>
          <w:tcPr>
            <w:tcW w:w="850" w:type="dxa"/>
            <w:vAlign w:val="center"/>
          </w:tcPr>
          <w:p w:rsidR="0081050D" w:rsidRPr="00FB6BBB" w:rsidRDefault="0081050D" w:rsidP="0081050D">
            <w:pPr>
              <w:spacing w:after="0" w:line="20" w:lineRule="atLeast"/>
              <w:jc w:val="center"/>
              <w:rPr>
                <w:rFonts w:ascii="Sylfaen" w:eastAsia="Times New Roman" w:hAnsi="Sylfaen" w:cs="Arial Unicode MS"/>
                <w:sz w:val="20"/>
                <w:szCs w:val="20"/>
              </w:rPr>
            </w:pPr>
            <w:r w:rsidRPr="00934DBC">
              <w:rPr>
                <w:rFonts w:ascii="Sylfaen" w:eastAsia="Times New Roman" w:hAnsi="Sylfaen" w:cs="Arial Unicode MS"/>
                <w:sz w:val="20"/>
                <w:szCs w:val="20"/>
                <w:lang w:val="hy-AM"/>
              </w:rPr>
              <w:t>01-0</w:t>
            </w:r>
            <w:r>
              <w:rPr>
                <w:rFonts w:ascii="Sylfaen" w:eastAsia="Times New Roman" w:hAnsi="Sylfaen" w:cs="Arial Unicode MS"/>
                <w:sz w:val="20"/>
                <w:szCs w:val="20"/>
              </w:rPr>
              <w:t>2</w:t>
            </w:r>
          </w:p>
        </w:tc>
        <w:tc>
          <w:tcPr>
            <w:tcW w:w="4729" w:type="dxa"/>
            <w:shd w:val="clear" w:color="auto" w:fill="FFFFFF"/>
            <w:vAlign w:val="center"/>
          </w:tcPr>
          <w:p w:rsidR="0081050D" w:rsidRPr="00EF5EB1" w:rsidRDefault="0081050D" w:rsidP="0081050D">
            <w:pPr>
              <w:spacing w:after="0" w:line="20" w:lineRule="atLeas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Միրաք բնակավայրում ջրագծի կառուցում</w:t>
            </w:r>
          </w:p>
        </w:tc>
        <w:tc>
          <w:tcPr>
            <w:tcW w:w="990" w:type="dxa"/>
            <w:tcBorders>
              <w:left w:val="nil"/>
            </w:tcBorders>
            <w:vAlign w:val="center"/>
          </w:tcPr>
          <w:p w:rsidR="0081050D" w:rsidRPr="00EF5EB1" w:rsidRDefault="0081050D" w:rsidP="0081050D">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Times New Roman"/>
                <w:sz w:val="18"/>
                <w:szCs w:val="18"/>
              </w:rPr>
              <w:t>4500.0</w:t>
            </w:r>
          </w:p>
        </w:tc>
        <w:tc>
          <w:tcPr>
            <w:tcW w:w="99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9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81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81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0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81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0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9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FA0C5F">
              <w:rPr>
                <w:rFonts w:ascii="Sylfaen" w:eastAsia="Times New Roman" w:hAnsi="Sylfaen" w:cs="Times New Roman"/>
                <w:sz w:val="18"/>
                <w:szCs w:val="18"/>
              </w:rPr>
              <w:t>4500.0</w:t>
            </w:r>
          </w:p>
        </w:tc>
        <w:tc>
          <w:tcPr>
            <w:tcW w:w="99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r>
      <w:tr w:rsidR="00C66E47" w:rsidRPr="00FB6BBB" w:rsidTr="00D12D6C">
        <w:trPr>
          <w:cantSplit/>
          <w:trHeight w:val="116"/>
          <w:jc w:val="center"/>
        </w:trPr>
        <w:tc>
          <w:tcPr>
            <w:tcW w:w="836" w:type="dxa"/>
            <w:vAlign w:val="center"/>
          </w:tcPr>
          <w:p w:rsidR="0081050D" w:rsidRPr="00FB6BBB" w:rsidRDefault="0081050D" w:rsidP="0081050D">
            <w:pPr>
              <w:spacing w:after="0" w:line="20" w:lineRule="atLeast"/>
              <w:jc w:val="center"/>
              <w:rPr>
                <w:rFonts w:ascii="Sylfaen" w:eastAsia="Times New Roman" w:hAnsi="Sylfaen" w:cs="Arial Unicode MS"/>
                <w:sz w:val="20"/>
                <w:szCs w:val="20"/>
              </w:rPr>
            </w:pPr>
            <w:r>
              <w:rPr>
                <w:rFonts w:ascii="Sylfaen" w:eastAsia="Times New Roman" w:hAnsi="Sylfaen" w:cs="Arial Unicode MS"/>
                <w:sz w:val="20"/>
                <w:szCs w:val="20"/>
              </w:rPr>
              <w:t>06-01</w:t>
            </w:r>
          </w:p>
        </w:tc>
        <w:tc>
          <w:tcPr>
            <w:tcW w:w="850" w:type="dxa"/>
            <w:vAlign w:val="center"/>
          </w:tcPr>
          <w:p w:rsidR="0081050D" w:rsidRPr="00FB6BBB" w:rsidRDefault="0081050D" w:rsidP="0081050D">
            <w:pPr>
              <w:spacing w:after="0" w:line="20" w:lineRule="atLeast"/>
              <w:jc w:val="center"/>
              <w:rPr>
                <w:rFonts w:ascii="Sylfaen" w:eastAsia="Times New Roman" w:hAnsi="Sylfaen" w:cs="Arial Unicode MS"/>
                <w:sz w:val="20"/>
                <w:szCs w:val="20"/>
              </w:rPr>
            </w:pPr>
            <w:r>
              <w:rPr>
                <w:rFonts w:ascii="Sylfaen" w:eastAsia="Times New Roman" w:hAnsi="Sylfaen" w:cs="Arial Unicode MS"/>
                <w:sz w:val="20"/>
                <w:szCs w:val="20"/>
              </w:rPr>
              <w:t>01-03</w:t>
            </w:r>
          </w:p>
        </w:tc>
        <w:tc>
          <w:tcPr>
            <w:tcW w:w="4729" w:type="dxa"/>
            <w:shd w:val="clear" w:color="auto" w:fill="FFFFFF"/>
            <w:vAlign w:val="center"/>
          </w:tcPr>
          <w:p w:rsidR="0081050D" w:rsidRPr="00EF5EB1" w:rsidRDefault="0081050D" w:rsidP="0081050D">
            <w:pPr>
              <w:spacing w:after="0" w:line="20" w:lineRule="atLeast"/>
              <w:rPr>
                <w:rFonts w:ascii="Sylfaen" w:eastAsia="Times New Roman" w:hAnsi="Sylfaen" w:cs="Times New Roman"/>
                <w:sz w:val="18"/>
                <w:szCs w:val="18"/>
                <w:lang w:val="hy-AM"/>
              </w:rPr>
            </w:pPr>
            <w:r w:rsidRPr="00806558">
              <w:rPr>
                <w:rFonts w:ascii="Sylfaen" w:eastAsia="Times New Roman" w:hAnsi="Sylfaen" w:cs="Times New Roman"/>
                <w:sz w:val="18"/>
                <w:szCs w:val="18"/>
                <w:lang w:val="hy-AM"/>
              </w:rPr>
              <w:t>Ալագյազ համայնքի 5 բնակավայրերում ջրագծերի ընթացիկ պահպանության և վերանորոգման աշխատանքների իրականացում</w:t>
            </w:r>
          </w:p>
        </w:tc>
        <w:tc>
          <w:tcPr>
            <w:tcW w:w="990" w:type="dxa"/>
            <w:tcBorders>
              <w:left w:val="nil"/>
            </w:tcBorders>
            <w:vAlign w:val="center"/>
          </w:tcPr>
          <w:p w:rsidR="0081050D" w:rsidRPr="00806558" w:rsidRDefault="0081050D" w:rsidP="0081050D">
            <w:pPr>
              <w:spacing w:after="0" w:line="20" w:lineRule="atLeast"/>
              <w:jc w:val="right"/>
              <w:rPr>
                <w:rFonts w:ascii="Sylfaen" w:eastAsia="Times New Roman" w:hAnsi="Sylfaen" w:cs="Times New Roman"/>
                <w:sz w:val="18"/>
                <w:szCs w:val="18"/>
              </w:rPr>
            </w:pPr>
            <w:r w:rsidRPr="00806558">
              <w:rPr>
                <w:rFonts w:ascii="Sylfaen" w:eastAsia="Times New Roman" w:hAnsi="Sylfaen" w:cs="Times New Roman"/>
                <w:sz w:val="18"/>
                <w:szCs w:val="18"/>
                <w:lang w:val="hy-AM"/>
              </w:rPr>
              <w:t>1</w:t>
            </w:r>
            <w:r w:rsidRPr="00806558">
              <w:rPr>
                <w:rFonts w:ascii="Sylfaen" w:eastAsia="Times New Roman" w:hAnsi="Sylfaen" w:cs="Times New Roman"/>
                <w:sz w:val="18"/>
                <w:szCs w:val="18"/>
              </w:rPr>
              <w:t>5000.0</w:t>
            </w:r>
          </w:p>
        </w:tc>
        <w:tc>
          <w:tcPr>
            <w:tcW w:w="99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90" w:type="dxa"/>
            <w:vAlign w:val="center"/>
          </w:tcPr>
          <w:p w:rsidR="0081050D" w:rsidRPr="0031569C" w:rsidRDefault="0081050D" w:rsidP="0031569C">
            <w:pPr>
              <w:spacing w:after="0" w:line="20" w:lineRule="atLeast"/>
              <w:jc w:val="right"/>
              <w:rPr>
                <w:rFonts w:ascii="Sylfaen" w:eastAsia="Times New Roman" w:hAnsi="Sylfaen" w:cs="Times New Roman"/>
                <w:sz w:val="18"/>
                <w:szCs w:val="18"/>
              </w:rPr>
            </w:pPr>
            <w:r w:rsidRPr="0031569C">
              <w:rPr>
                <w:rFonts w:ascii="Sylfaen" w:eastAsia="Times New Roman" w:hAnsi="Sylfaen" w:cs="Times New Roman"/>
                <w:sz w:val="18"/>
                <w:szCs w:val="18"/>
              </w:rPr>
              <w:t>1</w:t>
            </w:r>
            <w:r w:rsidR="0031569C" w:rsidRPr="0031569C">
              <w:rPr>
                <w:rFonts w:ascii="Sylfaen" w:eastAsia="Times New Roman" w:hAnsi="Sylfaen" w:cs="Times New Roman"/>
                <w:sz w:val="18"/>
                <w:szCs w:val="18"/>
              </w:rPr>
              <w:t>3158</w:t>
            </w:r>
            <w:r w:rsidRPr="0031569C">
              <w:rPr>
                <w:rFonts w:ascii="Sylfaen" w:eastAsia="Times New Roman" w:hAnsi="Sylfaen" w:cs="Times New Roman"/>
                <w:sz w:val="18"/>
                <w:szCs w:val="18"/>
              </w:rPr>
              <w:t>.0</w:t>
            </w:r>
          </w:p>
        </w:tc>
        <w:tc>
          <w:tcPr>
            <w:tcW w:w="81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81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0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81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00" w:type="dxa"/>
            <w:vAlign w:val="center"/>
          </w:tcPr>
          <w:p w:rsidR="0081050D" w:rsidRPr="0031569C" w:rsidRDefault="0031569C"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1842.0</w:t>
            </w:r>
          </w:p>
        </w:tc>
        <w:tc>
          <w:tcPr>
            <w:tcW w:w="99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90" w:type="dxa"/>
            <w:vAlign w:val="center"/>
          </w:tcPr>
          <w:p w:rsidR="0081050D" w:rsidRPr="0031569C" w:rsidRDefault="0081050D" w:rsidP="0031569C">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r>
      <w:tr w:rsidR="0081050D" w:rsidRPr="00934DBC" w:rsidTr="00556EEE">
        <w:trPr>
          <w:cantSplit/>
          <w:trHeight w:val="335"/>
          <w:jc w:val="center"/>
        </w:trPr>
        <w:tc>
          <w:tcPr>
            <w:tcW w:w="15595" w:type="dxa"/>
            <w:gridSpan w:val="13"/>
            <w:shd w:val="clear" w:color="auto" w:fill="BDD6EE"/>
            <w:vAlign w:val="center"/>
          </w:tcPr>
          <w:p w:rsidR="0081050D" w:rsidRPr="00934DBC" w:rsidRDefault="0081050D" w:rsidP="0081050D">
            <w:pPr>
              <w:spacing w:after="0" w:line="20" w:lineRule="atLeast"/>
              <w:ind w:firstLine="2880"/>
              <w:rPr>
                <w:rFonts w:ascii="Sylfaen" w:eastAsia="Times New Roman" w:hAnsi="Sylfaen" w:cs="Arial Unicode MS"/>
                <w:b/>
                <w:sz w:val="20"/>
                <w:szCs w:val="20"/>
                <w:lang w:val="hy-AM"/>
              </w:rPr>
            </w:pPr>
            <w:r w:rsidRPr="00934DBC">
              <w:rPr>
                <w:rFonts w:ascii="Sylfaen" w:eastAsia="Times New Roman" w:hAnsi="Sylfaen" w:cs="Arial Unicode MS"/>
                <w:b/>
                <w:sz w:val="20"/>
                <w:szCs w:val="20"/>
                <w:lang w:val="hy-AM"/>
              </w:rPr>
              <w:t>Ծրագիր</w:t>
            </w:r>
          </w:p>
        </w:tc>
      </w:tr>
      <w:tr w:rsidR="00C66E47" w:rsidRPr="00934DBC" w:rsidTr="00D12D6C">
        <w:trPr>
          <w:cantSplit/>
          <w:trHeight w:val="116"/>
          <w:jc w:val="center"/>
        </w:trPr>
        <w:tc>
          <w:tcPr>
            <w:tcW w:w="836" w:type="dxa"/>
            <w:vAlign w:val="center"/>
          </w:tcPr>
          <w:p w:rsidR="0081050D" w:rsidRPr="00934DBC" w:rsidRDefault="0081050D" w:rsidP="0081050D">
            <w:pPr>
              <w:spacing w:after="0" w:line="20" w:lineRule="atLeast"/>
              <w:jc w:val="center"/>
              <w:rPr>
                <w:rFonts w:ascii="Sylfaen" w:eastAsia="Times New Roman" w:hAnsi="Sylfaen" w:cs="Arial Unicode MS"/>
                <w:b/>
                <w:sz w:val="20"/>
                <w:szCs w:val="20"/>
                <w:lang w:val="hy-AM"/>
              </w:rPr>
            </w:pPr>
            <w:r w:rsidRPr="00934DBC">
              <w:rPr>
                <w:rFonts w:ascii="Sylfaen" w:eastAsia="Times New Roman" w:hAnsi="Sylfaen" w:cs="Arial Unicode MS"/>
                <w:b/>
                <w:sz w:val="20"/>
                <w:szCs w:val="20"/>
                <w:lang w:val="hy-AM"/>
              </w:rPr>
              <w:t>06-02</w:t>
            </w:r>
          </w:p>
        </w:tc>
        <w:tc>
          <w:tcPr>
            <w:tcW w:w="850" w:type="dxa"/>
            <w:vAlign w:val="center"/>
          </w:tcPr>
          <w:p w:rsidR="0081050D" w:rsidRPr="00934DBC" w:rsidRDefault="0081050D" w:rsidP="0081050D">
            <w:pPr>
              <w:spacing w:after="0" w:line="20" w:lineRule="atLeast"/>
              <w:jc w:val="center"/>
              <w:rPr>
                <w:rFonts w:ascii="Sylfaen" w:eastAsia="Times New Roman" w:hAnsi="Sylfaen" w:cs="Arial Unicode MS"/>
                <w:b/>
                <w:sz w:val="20"/>
                <w:szCs w:val="20"/>
                <w:lang w:val="hy-AM"/>
              </w:rPr>
            </w:pPr>
          </w:p>
        </w:tc>
        <w:tc>
          <w:tcPr>
            <w:tcW w:w="4729" w:type="dxa"/>
            <w:vAlign w:val="center"/>
          </w:tcPr>
          <w:p w:rsidR="0081050D" w:rsidRPr="00EF5EB1" w:rsidRDefault="0081050D" w:rsidP="0081050D">
            <w:pPr>
              <w:spacing w:after="0" w:line="20" w:lineRule="atLeast"/>
              <w:rPr>
                <w:rFonts w:ascii="Sylfaen" w:eastAsia="Times New Roman" w:hAnsi="Sylfaen" w:cs="Times New Roman"/>
                <w:sz w:val="18"/>
                <w:szCs w:val="18"/>
                <w:lang w:val="hy-AM"/>
              </w:rPr>
            </w:pPr>
            <w:r w:rsidRPr="00EF5EB1">
              <w:rPr>
                <w:rFonts w:ascii="Sylfaen" w:eastAsia="Times New Roman" w:hAnsi="Sylfaen" w:cs="Arial"/>
                <w:sz w:val="18"/>
                <w:szCs w:val="18"/>
                <w:lang w:val="hy-AM"/>
              </w:rPr>
              <w:t>Արտաքին լուսավորության համակարգերի պահպա</w:t>
            </w:r>
            <w:r>
              <w:rPr>
                <w:rFonts w:ascii="Sylfaen" w:eastAsia="Times New Roman" w:hAnsi="Sylfaen" w:cs="Arial"/>
                <w:sz w:val="18"/>
                <w:szCs w:val="18"/>
                <w:lang w:val="hy-AM"/>
              </w:rPr>
              <w:t xml:space="preserve">նություն </w:t>
            </w:r>
          </w:p>
        </w:tc>
        <w:tc>
          <w:tcPr>
            <w:tcW w:w="990" w:type="dxa"/>
            <w:vAlign w:val="center"/>
          </w:tcPr>
          <w:p w:rsidR="0081050D" w:rsidRPr="00C66E47" w:rsidRDefault="0081050D" w:rsidP="00C66E47">
            <w:pPr>
              <w:spacing w:after="0" w:line="240" w:lineRule="auto"/>
              <w:jc w:val="right"/>
              <w:rPr>
                <w:rFonts w:ascii="Sylfaen" w:eastAsia="Times New Roman" w:hAnsi="Sylfaen" w:cs="Arial"/>
                <w:b/>
                <w:sz w:val="18"/>
                <w:szCs w:val="18"/>
                <w:lang w:val="hy-AM"/>
              </w:rPr>
            </w:pPr>
            <w:r w:rsidRPr="00C66E47">
              <w:rPr>
                <w:rFonts w:ascii="Sylfaen" w:eastAsia="Times New Roman" w:hAnsi="Sylfaen" w:cs="Arial"/>
                <w:b/>
                <w:sz w:val="18"/>
                <w:szCs w:val="18"/>
                <w:lang w:val="hy-AM"/>
              </w:rPr>
              <w:t>10111.6</w:t>
            </w:r>
          </w:p>
        </w:tc>
        <w:tc>
          <w:tcPr>
            <w:tcW w:w="990" w:type="dxa"/>
            <w:vAlign w:val="center"/>
          </w:tcPr>
          <w:p w:rsidR="0081050D" w:rsidRPr="00C66E47" w:rsidRDefault="0081050D" w:rsidP="00C66E47">
            <w:pPr>
              <w:spacing w:after="0" w:line="240" w:lineRule="auto"/>
              <w:jc w:val="right"/>
              <w:rPr>
                <w:rFonts w:ascii="Sylfaen" w:eastAsia="Times New Roman" w:hAnsi="Sylfaen" w:cs="Arial"/>
                <w:b/>
                <w:sz w:val="18"/>
                <w:szCs w:val="18"/>
                <w:lang w:val="hy-AM"/>
              </w:rPr>
            </w:pPr>
            <w:r w:rsidRPr="00C66E47">
              <w:rPr>
                <w:rFonts w:ascii="Sylfaen" w:eastAsia="Times New Roman" w:hAnsi="Sylfaen" w:cs="Arial"/>
                <w:b/>
                <w:sz w:val="18"/>
                <w:szCs w:val="18"/>
                <w:lang w:val="hy-AM"/>
              </w:rPr>
              <w:t>0.0</w:t>
            </w:r>
          </w:p>
        </w:tc>
        <w:tc>
          <w:tcPr>
            <w:tcW w:w="990" w:type="dxa"/>
            <w:vAlign w:val="center"/>
          </w:tcPr>
          <w:p w:rsidR="0081050D" w:rsidRPr="00C66E47" w:rsidRDefault="00C66E47" w:rsidP="00C66E47">
            <w:pPr>
              <w:spacing w:after="0" w:line="240" w:lineRule="auto"/>
              <w:jc w:val="right"/>
              <w:rPr>
                <w:rFonts w:ascii="Sylfaen" w:eastAsia="Times New Roman" w:hAnsi="Sylfaen" w:cs="Arial"/>
                <w:b/>
                <w:sz w:val="18"/>
                <w:szCs w:val="18"/>
                <w:lang w:val="hy-AM"/>
              </w:rPr>
            </w:pPr>
            <w:r w:rsidRPr="00C66E47">
              <w:rPr>
                <w:rFonts w:ascii="Sylfaen" w:eastAsia="Times New Roman" w:hAnsi="Sylfaen" w:cs="Arial"/>
                <w:b/>
                <w:sz w:val="18"/>
                <w:szCs w:val="18"/>
                <w:lang w:val="hy-AM"/>
              </w:rPr>
              <w:t>10111.6</w:t>
            </w:r>
          </w:p>
        </w:tc>
        <w:tc>
          <w:tcPr>
            <w:tcW w:w="810" w:type="dxa"/>
            <w:vAlign w:val="center"/>
          </w:tcPr>
          <w:p w:rsidR="0081050D" w:rsidRPr="00E962DA" w:rsidRDefault="0081050D" w:rsidP="00C66E47">
            <w:pPr>
              <w:spacing w:after="0" w:line="240" w:lineRule="auto"/>
              <w:jc w:val="right"/>
              <w:rPr>
                <w:rFonts w:ascii="Sylfaen" w:eastAsia="Times New Roman" w:hAnsi="Sylfaen" w:cs="Arial"/>
                <w:b/>
                <w:sz w:val="18"/>
                <w:szCs w:val="18"/>
                <w:lang w:val="hy-AM"/>
              </w:rPr>
            </w:pPr>
            <w:r w:rsidRPr="00E962DA">
              <w:rPr>
                <w:rFonts w:ascii="Sylfaen" w:eastAsia="Times New Roman" w:hAnsi="Sylfaen" w:cs="Arial"/>
                <w:b/>
                <w:sz w:val="18"/>
                <w:szCs w:val="18"/>
                <w:lang w:val="hy-AM"/>
              </w:rPr>
              <w:t>0.0</w:t>
            </w:r>
          </w:p>
        </w:tc>
        <w:tc>
          <w:tcPr>
            <w:tcW w:w="810" w:type="dxa"/>
            <w:vAlign w:val="center"/>
          </w:tcPr>
          <w:p w:rsidR="0081050D" w:rsidRPr="00E962DA" w:rsidRDefault="0081050D" w:rsidP="00C66E47">
            <w:pPr>
              <w:spacing w:after="0" w:line="240" w:lineRule="auto"/>
              <w:jc w:val="right"/>
              <w:rPr>
                <w:rFonts w:ascii="Sylfaen" w:eastAsia="Times New Roman" w:hAnsi="Sylfaen" w:cs="Arial"/>
                <w:b/>
                <w:sz w:val="18"/>
                <w:szCs w:val="18"/>
                <w:lang w:val="hy-AM"/>
              </w:rPr>
            </w:pPr>
            <w:r w:rsidRPr="00E962DA">
              <w:rPr>
                <w:rFonts w:ascii="Sylfaen" w:eastAsia="Times New Roman" w:hAnsi="Sylfaen" w:cs="Arial"/>
                <w:b/>
                <w:sz w:val="18"/>
                <w:szCs w:val="18"/>
                <w:lang w:val="hy-AM"/>
              </w:rPr>
              <w:t>0.0</w:t>
            </w:r>
          </w:p>
        </w:tc>
        <w:tc>
          <w:tcPr>
            <w:tcW w:w="900" w:type="dxa"/>
            <w:vAlign w:val="center"/>
          </w:tcPr>
          <w:p w:rsidR="0081050D" w:rsidRPr="00E962DA" w:rsidRDefault="0081050D" w:rsidP="00C66E47">
            <w:pPr>
              <w:spacing w:after="0" w:line="240" w:lineRule="auto"/>
              <w:jc w:val="right"/>
              <w:rPr>
                <w:rFonts w:ascii="Sylfaen" w:eastAsia="Times New Roman" w:hAnsi="Sylfaen" w:cs="Arial"/>
                <w:b/>
                <w:sz w:val="18"/>
                <w:szCs w:val="18"/>
                <w:lang w:val="hy-AM"/>
              </w:rPr>
            </w:pPr>
            <w:r w:rsidRPr="00E962DA">
              <w:rPr>
                <w:rFonts w:ascii="Sylfaen" w:eastAsia="Times New Roman" w:hAnsi="Sylfaen" w:cs="Arial"/>
                <w:b/>
                <w:sz w:val="18"/>
                <w:szCs w:val="18"/>
                <w:lang w:val="hy-AM"/>
              </w:rPr>
              <w:t>0.0</w:t>
            </w:r>
          </w:p>
        </w:tc>
        <w:tc>
          <w:tcPr>
            <w:tcW w:w="810" w:type="dxa"/>
            <w:vAlign w:val="center"/>
          </w:tcPr>
          <w:p w:rsidR="0081050D" w:rsidRPr="00E962DA" w:rsidRDefault="0081050D" w:rsidP="00C66E47">
            <w:pPr>
              <w:spacing w:after="0" w:line="240" w:lineRule="auto"/>
              <w:jc w:val="right"/>
              <w:rPr>
                <w:rFonts w:ascii="Sylfaen" w:eastAsia="Times New Roman" w:hAnsi="Sylfaen" w:cs="Arial"/>
                <w:b/>
                <w:sz w:val="18"/>
                <w:szCs w:val="18"/>
                <w:lang w:val="hy-AM"/>
              </w:rPr>
            </w:pPr>
            <w:r w:rsidRPr="00E962DA">
              <w:rPr>
                <w:rFonts w:ascii="Sylfaen" w:eastAsia="Times New Roman" w:hAnsi="Sylfaen" w:cs="Arial"/>
                <w:b/>
                <w:sz w:val="18"/>
                <w:szCs w:val="18"/>
                <w:lang w:val="hy-AM"/>
              </w:rPr>
              <w:t>0.0</w:t>
            </w:r>
          </w:p>
        </w:tc>
        <w:tc>
          <w:tcPr>
            <w:tcW w:w="900" w:type="dxa"/>
            <w:vAlign w:val="center"/>
          </w:tcPr>
          <w:p w:rsidR="0081050D" w:rsidRPr="00C66E47" w:rsidRDefault="00C66E47" w:rsidP="00C66E47">
            <w:pPr>
              <w:spacing w:after="0" w:line="240" w:lineRule="auto"/>
              <w:jc w:val="right"/>
              <w:rPr>
                <w:rFonts w:ascii="Sylfaen" w:eastAsia="Times New Roman" w:hAnsi="Sylfaen" w:cs="Arial"/>
                <w:b/>
                <w:sz w:val="18"/>
                <w:szCs w:val="18"/>
                <w:lang w:val="hy-AM"/>
              </w:rPr>
            </w:pPr>
            <w:r w:rsidRPr="00C66E47">
              <w:rPr>
                <w:rFonts w:ascii="Sylfaen" w:eastAsia="Times New Roman" w:hAnsi="Sylfaen" w:cs="Arial"/>
                <w:b/>
                <w:sz w:val="18"/>
                <w:szCs w:val="18"/>
                <w:lang w:val="hy-AM"/>
              </w:rPr>
              <w:t>0.0</w:t>
            </w:r>
          </w:p>
        </w:tc>
        <w:tc>
          <w:tcPr>
            <w:tcW w:w="990" w:type="dxa"/>
            <w:vAlign w:val="center"/>
          </w:tcPr>
          <w:p w:rsidR="0081050D" w:rsidRPr="00C66E47" w:rsidRDefault="0081050D" w:rsidP="00C66E47">
            <w:pPr>
              <w:spacing w:after="0" w:line="240" w:lineRule="auto"/>
              <w:jc w:val="right"/>
              <w:rPr>
                <w:rFonts w:ascii="Sylfaen" w:eastAsia="Times New Roman" w:hAnsi="Sylfaen" w:cs="Arial"/>
                <w:b/>
                <w:sz w:val="18"/>
                <w:szCs w:val="18"/>
                <w:lang w:val="hy-AM"/>
              </w:rPr>
            </w:pPr>
            <w:r w:rsidRPr="00C66E47">
              <w:rPr>
                <w:rFonts w:ascii="Sylfaen" w:eastAsia="Times New Roman" w:hAnsi="Sylfaen" w:cs="Arial"/>
                <w:b/>
                <w:sz w:val="18"/>
                <w:szCs w:val="18"/>
                <w:lang w:val="hy-AM"/>
              </w:rPr>
              <w:t>0.0</w:t>
            </w:r>
          </w:p>
        </w:tc>
        <w:tc>
          <w:tcPr>
            <w:tcW w:w="990" w:type="dxa"/>
            <w:vAlign w:val="center"/>
          </w:tcPr>
          <w:p w:rsidR="0081050D" w:rsidRPr="00C66E47" w:rsidRDefault="0081050D" w:rsidP="00C66E47">
            <w:pPr>
              <w:spacing w:after="0" w:line="240" w:lineRule="auto"/>
              <w:jc w:val="right"/>
              <w:rPr>
                <w:rFonts w:ascii="Sylfaen" w:eastAsia="Times New Roman" w:hAnsi="Sylfaen" w:cs="Arial"/>
                <w:b/>
                <w:sz w:val="18"/>
                <w:szCs w:val="18"/>
                <w:lang w:val="hy-AM"/>
              </w:rPr>
            </w:pPr>
            <w:r w:rsidRPr="00EA6A3D">
              <w:rPr>
                <w:rFonts w:ascii="Sylfaen" w:eastAsia="Times New Roman" w:hAnsi="Sylfaen" w:cs="Arial"/>
                <w:b/>
                <w:sz w:val="18"/>
                <w:szCs w:val="18"/>
                <w:lang w:val="hy-AM"/>
              </w:rPr>
              <w:t>0.0</w:t>
            </w:r>
          </w:p>
        </w:tc>
      </w:tr>
      <w:tr w:rsidR="0081050D" w:rsidRPr="00934DBC" w:rsidTr="00556EEE">
        <w:trPr>
          <w:cantSplit/>
          <w:trHeight w:val="116"/>
          <w:jc w:val="center"/>
        </w:trPr>
        <w:tc>
          <w:tcPr>
            <w:tcW w:w="15595" w:type="dxa"/>
            <w:gridSpan w:val="13"/>
            <w:shd w:val="clear" w:color="auto" w:fill="A6A6A6"/>
            <w:vAlign w:val="center"/>
          </w:tcPr>
          <w:p w:rsidR="0081050D" w:rsidRPr="00934DBC" w:rsidRDefault="0081050D" w:rsidP="0081050D">
            <w:pPr>
              <w:spacing w:after="0" w:line="20" w:lineRule="atLeast"/>
              <w:ind w:firstLine="2880"/>
              <w:rPr>
                <w:rFonts w:ascii="Sylfaen" w:eastAsia="Times New Roman" w:hAnsi="Sylfaen" w:cs="Arial Unicode MS"/>
                <w:b/>
                <w:sz w:val="20"/>
                <w:szCs w:val="20"/>
                <w:lang w:val="hy-AM"/>
              </w:rPr>
            </w:pPr>
            <w:r w:rsidRPr="00934DBC">
              <w:rPr>
                <w:rFonts w:ascii="Sylfaen" w:eastAsia="Times New Roman" w:hAnsi="Sylfaen" w:cs="Arial Unicode MS"/>
                <w:b/>
                <w:sz w:val="20"/>
                <w:szCs w:val="20"/>
                <w:lang w:val="hy-AM"/>
              </w:rPr>
              <w:t>Ծրագրի միջոցառումներ</w:t>
            </w:r>
          </w:p>
        </w:tc>
      </w:tr>
      <w:tr w:rsidR="00C66E47" w:rsidRPr="00934DBC" w:rsidTr="00D12D6C">
        <w:trPr>
          <w:cantSplit/>
          <w:trHeight w:val="116"/>
          <w:jc w:val="center"/>
        </w:trPr>
        <w:tc>
          <w:tcPr>
            <w:tcW w:w="836" w:type="dxa"/>
            <w:vAlign w:val="center"/>
          </w:tcPr>
          <w:p w:rsidR="0081050D" w:rsidRPr="00934DBC" w:rsidRDefault="0081050D" w:rsidP="0081050D">
            <w:pPr>
              <w:spacing w:after="0" w:line="240" w:lineRule="auto"/>
              <w:jc w:val="center"/>
              <w:rPr>
                <w:rFonts w:ascii="Sylfaen" w:eastAsia="Times New Roman" w:hAnsi="Sylfaen" w:cs="Times New Roman"/>
                <w:sz w:val="20"/>
                <w:szCs w:val="20"/>
                <w:lang w:val="hy-AM"/>
              </w:rPr>
            </w:pPr>
            <w:r w:rsidRPr="00934DBC">
              <w:rPr>
                <w:rFonts w:ascii="Sylfaen" w:eastAsia="Times New Roman" w:hAnsi="Sylfaen" w:cs="Arial Unicode MS"/>
                <w:sz w:val="20"/>
                <w:szCs w:val="20"/>
                <w:lang w:val="hy-AM"/>
              </w:rPr>
              <w:t>06-02</w:t>
            </w:r>
          </w:p>
        </w:tc>
        <w:tc>
          <w:tcPr>
            <w:tcW w:w="850" w:type="dxa"/>
            <w:vAlign w:val="center"/>
          </w:tcPr>
          <w:p w:rsidR="0081050D" w:rsidRPr="00934DBC" w:rsidRDefault="0081050D" w:rsidP="0081050D">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02-01</w:t>
            </w:r>
          </w:p>
        </w:tc>
        <w:tc>
          <w:tcPr>
            <w:tcW w:w="4729" w:type="dxa"/>
            <w:shd w:val="clear" w:color="auto" w:fill="FFFFFF"/>
            <w:vAlign w:val="center"/>
          </w:tcPr>
          <w:p w:rsidR="0081050D" w:rsidRPr="00934DBC" w:rsidRDefault="0081050D" w:rsidP="0081050D">
            <w:pPr>
              <w:spacing w:after="0" w:line="20" w:lineRule="atLeast"/>
              <w:rPr>
                <w:rFonts w:ascii="Sylfaen" w:eastAsia="Times New Roman" w:hAnsi="Sylfaen" w:cs="Sylfaen"/>
                <w:b/>
                <w:sz w:val="20"/>
                <w:szCs w:val="20"/>
                <w:lang w:val="hy-AM"/>
              </w:rPr>
            </w:pPr>
            <w:r w:rsidRPr="00806558">
              <w:rPr>
                <w:rFonts w:ascii="Sylfaen" w:eastAsia="Times New Roman" w:hAnsi="Sylfaen" w:cs="Times New Roman"/>
                <w:sz w:val="18"/>
                <w:szCs w:val="18"/>
                <w:lang w:val="hy-AM"/>
              </w:rPr>
              <w:t>Ալագյազ համայնքի բնակավայրերում լուսավորության ցանցի ընթացիկ վերանորոգման աշխատանքների իրականացում</w:t>
            </w:r>
          </w:p>
        </w:tc>
        <w:tc>
          <w:tcPr>
            <w:tcW w:w="990" w:type="dxa"/>
            <w:tcBorders>
              <w:left w:val="nil"/>
            </w:tcBorders>
            <w:vAlign w:val="center"/>
          </w:tcPr>
          <w:p w:rsidR="0081050D" w:rsidRPr="00806558" w:rsidRDefault="0081050D" w:rsidP="00C66E47">
            <w:pPr>
              <w:spacing w:after="0" w:line="20" w:lineRule="atLeast"/>
              <w:jc w:val="right"/>
              <w:rPr>
                <w:rFonts w:ascii="Sylfaen" w:eastAsia="Times New Roman" w:hAnsi="Sylfaen" w:cs="Times New Roman"/>
                <w:sz w:val="18"/>
                <w:szCs w:val="18"/>
                <w:lang w:val="hy-AM"/>
              </w:rPr>
            </w:pPr>
            <w:r w:rsidRPr="00806558">
              <w:rPr>
                <w:rFonts w:ascii="Sylfaen" w:eastAsia="Times New Roman" w:hAnsi="Sylfaen" w:cs="Times New Roman"/>
                <w:sz w:val="18"/>
                <w:szCs w:val="18"/>
                <w:lang w:val="hy-AM"/>
              </w:rPr>
              <w:t>10111</w:t>
            </w:r>
            <w:r w:rsidR="00C66E47">
              <w:rPr>
                <w:rFonts w:ascii="Sylfaen" w:eastAsia="Times New Roman" w:hAnsi="Sylfaen" w:cs="Times New Roman"/>
                <w:sz w:val="18"/>
                <w:szCs w:val="18"/>
              </w:rPr>
              <w:t>.</w:t>
            </w:r>
            <w:r w:rsidRPr="00806558">
              <w:rPr>
                <w:rFonts w:ascii="Sylfaen" w:eastAsia="Times New Roman" w:hAnsi="Sylfaen" w:cs="Times New Roman"/>
                <w:sz w:val="18"/>
                <w:szCs w:val="18"/>
                <w:lang w:val="hy-AM"/>
              </w:rPr>
              <w:t>6</w:t>
            </w:r>
          </w:p>
        </w:tc>
        <w:tc>
          <w:tcPr>
            <w:tcW w:w="990" w:type="dxa"/>
            <w:vAlign w:val="center"/>
          </w:tcPr>
          <w:p w:rsidR="0081050D" w:rsidRPr="00C66E47" w:rsidRDefault="0081050D" w:rsidP="00C66E47">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990" w:type="dxa"/>
            <w:vAlign w:val="center"/>
          </w:tcPr>
          <w:p w:rsidR="0081050D" w:rsidRPr="00C66E47" w:rsidRDefault="00C66E47" w:rsidP="00C66E47">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10111.6</w:t>
            </w:r>
          </w:p>
        </w:tc>
        <w:tc>
          <w:tcPr>
            <w:tcW w:w="810" w:type="dxa"/>
            <w:vAlign w:val="center"/>
          </w:tcPr>
          <w:p w:rsidR="0081050D" w:rsidRPr="00C66E47" w:rsidRDefault="0081050D" w:rsidP="00C66E47">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810" w:type="dxa"/>
            <w:vAlign w:val="center"/>
          </w:tcPr>
          <w:p w:rsidR="0081050D" w:rsidRPr="00C66E47" w:rsidRDefault="0081050D" w:rsidP="00C66E47">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900" w:type="dxa"/>
            <w:vAlign w:val="center"/>
          </w:tcPr>
          <w:p w:rsidR="0081050D" w:rsidRPr="00C66E47" w:rsidRDefault="0081050D" w:rsidP="00C66E47">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810" w:type="dxa"/>
            <w:vAlign w:val="center"/>
          </w:tcPr>
          <w:p w:rsidR="0081050D" w:rsidRPr="00C66E47" w:rsidRDefault="0081050D" w:rsidP="00C66E47">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900" w:type="dxa"/>
            <w:vAlign w:val="center"/>
          </w:tcPr>
          <w:p w:rsidR="0081050D" w:rsidRPr="00C66E47" w:rsidRDefault="00C66E47" w:rsidP="00C66E47">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990" w:type="dxa"/>
            <w:vAlign w:val="center"/>
          </w:tcPr>
          <w:p w:rsidR="0081050D" w:rsidRPr="00C66E47" w:rsidRDefault="0081050D" w:rsidP="00C66E47">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990" w:type="dxa"/>
            <w:vAlign w:val="center"/>
          </w:tcPr>
          <w:p w:rsidR="0081050D" w:rsidRPr="00C66E47" w:rsidRDefault="0081050D" w:rsidP="00C66E47">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r>
      <w:tr w:rsidR="00C66E47" w:rsidRPr="00934DBC" w:rsidTr="00D12D6C">
        <w:trPr>
          <w:cantSplit/>
          <w:trHeight w:val="308"/>
          <w:jc w:val="center"/>
        </w:trPr>
        <w:tc>
          <w:tcPr>
            <w:tcW w:w="6415" w:type="dxa"/>
            <w:gridSpan w:val="3"/>
            <w:shd w:val="clear" w:color="auto" w:fill="FDE9D9" w:themeFill="accent6" w:themeFillTint="33"/>
            <w:vAlign w:val="center"/>
          </w:tcPr>
          <w:p w:rsidR="0081050D" w:rsidRPr="00FB6BBB" w:rsidRDefault="0081050D" w:rsidP="0081050D">
            <w:pPr>
              <w:spacing w:after="0" w:line="20" w:lineRule="atLeast"/>
              <w:rPr>
                <w:rFonts w:ascii="Sylfaen" w:eastAsia="Times New Roman" w:hAnsi="Sylfaen" w:cs="Arial Unicode MS"/>
                <w:sz w:val="20"/>
                <w:szCs w:val="20"/>
                <w:lang w:val="ru-RU"/>
              </w:rPr>
            </w:pPr>
            <w:r>
              <w:rPr>
                <w:rFonts w:ascii="Sylfaen" w:eastAsia="Times New Roman" w:hAnsi="Sylfaen" w:cs="Arial Unicode MS"/>
                <w:b/>
                <w:sz w:val="20"/>
                <w:szCs w:val="20"/>
                <w:lang w:val="hy-AM"/>
              </w:rPr>
              <w:t xml:space="preserve">Բաժին (Ոլորտ) </w:t>
            </w:r>
            <w:r w:rsidRPr="00FB6BBB">
              <w:rPr>
                <w:rFonts w:ascii="Sylfaen" w:eastAsia="Times New Roman" w:hAnsi="Sylfaen" w:cs="Arial Unicode MS"/>
                <w:b/>
                <w:sz w:val="20"/>
                <w:szCs w:val="20"/>
                <w:lang w:val="ru-RU"/>
              </w:rPr>
              <w:t xml:space="preserve">9. </w:t>
            </w:r>
            <w:r>
              <w:rPr>
                <w:rFonts w:ascii="Sylfaen" w:eastAsia="Times New Roman" w:hAnsi="Sylfaen" w:cs="Arial Unicode MS"/>
                <w:b/>
                <w:sz w:val="20"/>
                <w:szCs w:val="20"/>
                <w:lang w:val="hy-AM"/>
              </w:rPr>
              <w:t>Կրթություն</w:t>
            </w:r>
            <w:r w:rsidRPr="00FB6BBB">
              <w:rPr>
                <w:rFonts w:ascii="Sylfaen" w:eastAsia="Times New Roman" w:hAnsi="Sylfaen" w:cs="Arial Unicode MS"/>
                <w:b/>
                <w:sz w:val="20"/>
                <w:szCs w:val="20"/>
                <w:lang w:val="ru-RU"/>
              </w:rPr>
              <w:t xml:space="preserve"> </w:t>
            </w:r>
          </w:p>
        </w:tc>
        <w:tc>
          <w:tcPr>
            <w:tcW w:w="990" w:type="dxa"/>
            <w:tcBorders>
              <w:left w:val="nil"/>
            </w:tcBorders>
            <w:shd w:val="clear" w:color="auto" w:fill="FDE9D9" w:themeFill="accent6" w:themeFillTint="33"/>
            <w:vAlign w:val="center"/>
          </w:tcPr>
          <w:p w:rsidR="0081050D" w:rsidRPr="00EA6A3D" w:rsidRDefault="0081050D" w:rsidP="0081050D">
            <w:pPr>
              <w:spacing w:after="0" w:line="20" w:lineRule="atLeast"/>
              <w:jc w:val="right"/>
              <w:rPr>
                <w:rFonts w:ascii="Sylfaen" w:eastAsia="Times New Roman" w:hAnsi="Sylfaen" w:cs="Times New Roman"/>
                <w:b/>
                <w:sz w:val="18"/>
                <w:szCs w:val="18"/>
              </w:rPr>
            </w:pPr>
            <w:r w:rsidRPr="00EA6A3D">
              <w:rPr>
                <w:rFonts w:ascii="Sylfaen" w:eastAsia="Times New Roman" w:hAnsi="Sylfaen" w:cs="Times New Roman"/>
                <w:b/>
                <w:sz w:val="18"/>
                <w:szCs w:val="18"/>
              </w:rPr>
              <w:t>4000.0</w:t>
            </w:r>
          </w:p>
        </w:tc>
        <w:tc>
          <w:tcPr>
            <w:tcW w:w="990" w:type="dxa"/>
            <w:shd w:val="clear" w:color="auto" w:fill="FDE9D9" w:themeFill="accent6" w:themeFillTint="33"/>
            <w:vAlign w:val="center"/>
          </w:tcPr>
          <w:p w:rsidR="0081050D" w:rsidRPr="00EA6A3D" w:rsidRDefault="0081050D" w:rsidP="0081050D">
            <w:pPr>
              <w:spacing w:after="0" w:line="20" w:lineRule="atLeast"/>
              <w:jc w:val="right"/>
              <w:rPr>
                <w:rFonts w:ascii="Sylfaen" w:eastAsia="Times New Roman" w:hAnsi="Sylfaen" w:cs="Times New Roman"/>
                <w:b/>
                <w:sz w:val="18"/>
                <w:szCs w:val="18"/>
              </w:rPr>
            </w:pPr>
            <w:r w:rsidRPr="00EA6A3D">
              <w:rPr>
                <w:rFonts w:ascii="Sylfaen" w:eastAsia="Times New Roman" w:hAnsi="Sylfaen" w:cs="Times New Roman"/>
                <w:b/>
                <w:sz w:val="18"/>
                <w:szCs w:val="18"/>
              </w:rPr>
              <w:t>0.0</w:t>
            </w:r>
          </w:p>
        </w:tc>
        <w:tc>
          <w:tcPr>
            <w:tcW w:w="990" w:type="dxa"/>
            <w:shd w:val="clear" w:color="auto" w:fill="FDE9D9" w:themeFill="accent6" w:themeFillTint="33"/>
            <w:vAlign w:val="center"/>
          </w:tcPr>
          <w:p w:rsidR="0081050D" w:rsidRPr="00EA6A3D" w:rsidRDefault="0081050D" w:rsidP="0081050D">
            <w:pPr>
              <w:spacing w:after="0" w:line="20" w:lineRule="atLeast"/>
              <w:jc w:val="right"/>
              <w:rPr>
                <w:rFonts w:ascii="Sylfaen" w:eastAsia="Times New Roman" w:hAnsi="Sylfaen" w:cs="Times New Roman"/>
                <w:b/>
                <w:sz w:val="18"/>
                <w:szCs w:val="18"/>
              </w:rPr>
            </w:pPr>
            <w:r>
              <w:rPr>
                <w:rFonts w:ascii="Sylfaen" w:eastAsia="Times New Roman" w:hAnsi="Sylfaen" w:cs="Times New Roman"/>
                <w:b/>
                <w:sz w:val="18"/>
                <w:szCs w:val="18"/>
              </w:rPr>
              <w:t>0.0</w:t>
            </w:r>
          </w:p>
        </w:tc>
        <w:tc>
          <w:tcPr>
            <w:tcW w:w="810" w:type="dxa"/>
            <w:shd w:val="clear" w:color="auto" w:fill="FDE9D9" w:themeFill="accent6" w:themeFillTint="33"/>
            <w:vAlign w:val="center"/>
          </w:tcPr>
          <w:p w:rsidR="0081050D" w:rsidRPr="00EA6A3D" w:rsidRDefault="0081050D" w:rsidP="0081050D">
            <w:pPr>
              <w:spacing w:after="0" w:line="20" w:lineRule="atLeast"/>
              <w:jc w:val="right"/>
              <w:rPr>
                <w:rFonts w:ascii="Sylfaen" w:eastAsia="Times New Roman" w:hAnsi="Sylfaen" w:cs="Times New Roman"/>
                <w:b/>
                <w:sz w:val="18"/>
                <w:szCs w:val="18"/>
              </w:rPr>
            </w:pPr>
            <w:r w:rsidRPr="00EA6A3D">
              <w:rPr>
                <w:rFonts w:ascii="Sylfaen" w:eastAsia="Times New Roman" w:hAnsi="Sylfaen" w:cs="Times New Roman"/>
                <w:b/>
                <w:sz w:val="18"/>
                <w:szCs w:val="18"/>
              </w:rPr>
              <w:t>0.0</w:t>
            </w:r>
          </w:p>
        </w:tc>
        <w:tc>
          <w:tcPr>
            <w:tcW w:w="810" w:type="dxa"/>
            <w:shd w:val="clear" w:color="auto" w:fill="FDE9D9" w:themeFill="accent6" w:themeFillTint="33"/>
            <w:vAlign w:val="center"/>
          </w:tcPr>
          <w:p w:rsidR="0081050D" w:rsidRPr="00EA6A3D" w:rsidRDefault="0081050D" w:rsidP="0081050D">
            <w:pPr>
              <w:spacing w:after="0" w:line="20" w:lineRule="atLeast"/>
              <w:jc w:val="right"/>
              <w:rPr>
                <w:rFonts w:ascii="Sylfaen" w:eastAsia="Times New Roman" w:hAnsi="Sylfaen" w:cs="Times New Roman"/>
                <w:b/>
                <w:sz w:val="18"/>
                <w:szCs w:val="18"/>
              </w:rPr>
            </w:pPr>
            <w:r w:rsidRPr="00EA6A3D">
              <w:rPr>
                <w:rFonts w:ascii="Sylfaen" w:eastAsia="Times New Roman" w:hAnsi="Sylfaen" w:cs="Times New Roman"/>
                <w:b/>
                <w:sz w:val="18"/>
                <w:szCs w:val="18"/>
              </w:rPr>
              <w:t>0.0</w:t>
            </w:r>
          </w:p>
        </w:tc>
        <w:tc>
          <w:tcPr>
            <w:tcW w:w="900" w:type="dxa"/>
            <w:shd w:val="clear" w:color="auto" w:fill="FDE9D9" w:themeFill="accent6" w:themeFillTint="33"/>
            <w:vAlign w:val="center"/>
          </w:tcPr>
          <w:p w:rsidR="0081050D" w:rsidRPr="00EA6A3D" w:rsidRDefault="0081050D" w:rsidP="0081050D">
            <w:pPr>
              <w:spacing w:after="0" w:line="20" w:lineRule="atLeast"/>
              <w:jc w:val="right"/>
              <w:rPr>
                <w:rFonts w:ascii="Sylfaen" w:eastAsia="Times New Roman" w:hAnsi="Sylfaen" w:cs="Times New Roman"/>
                <w:b/>
                <w:sz w:val="18"/>
                <w:szCs w:val="18"/>
              </w:rPr>
            </w:pPr>
            <w:r>
              <w:rPr>
                <w:rFonts w:ascii="Sylfaen" w:eastAsia="Times New Roman" w:hAnsi="Sylfaen" w:cs="Times New Roman"/>
                <w:b/>
                <w:sz w:val="18"/>
                <w:szCs w:val="18"/>
              </w:rPr>
              <w:t>2000.0</w:t>
            </w:r>
          </w:p>
        </w:tc>
        <w:tc>
          <w:tcPr>
            <w:tcW w:w="810" w:type="dxa"/>
            <w:shd w:val="clear" w:color="auto" w:fill="FDE9D9" w:themeFill="accent6" w:themeFillTint="33"/>
            <w:vAlign w:val="center"/>
          </w:tcPr>
          <w:p w:rsidR="0081050D" w:rsidRPr="00EA6A3D" w:rsidRDefault="0081050D" w:rsidP="0081050D">
            <w:pPr>
              <w:spacing w:after="0" w:line="20" w:lineRule="atLeast"/>
              <w:jc w:val="right"/>
              <w:rPr>
                <w:rFonts w:ascii="Sylfaen" w:eastAsia="Times New Roman" w:hAnsi="Sylfaen" w:cs="Times New Roman"/>
                <w:b/>
                <w:sz w:val="18"/>
                <w:szCs w:val="18"/>
              </w:rPr>
            </w:pPr>
            <w:r>
              <w:rPr>
                <w:rFonts w:ascii="Sylfaen" w:eastAsia="Times New Roman" w:hAnsi="Sylfaen" w:cs="Times New Roman"/>
                <w:b/>
                <w:sz w:val="18"/>
                <w:szCs w:val="18"/>
              </w:rPr>
              <w:t>200</w:t>
            </w:r>
            <w:r w:rsidRPr="00EA6A3D">
              <w:rPr>
                <w:rFonts w:ascii="Sylfaen" w:eastAsia="Times New Roman" w:hAnsi="Sylfaen" w:cs="Times New Roman"/>
                <w:b/>
                <w:sz w:val="18"/>
                <w:szCs w:val="18"/>
              </w:rPr>
              <w:t>0.0</w:t>
            </w:r>
          </w:p>
        </w:tc>
        <w:tc>
          <w:tcPr>
            <w:tcW w:w="900" w:type="dxa"/>
            <w:shd w:val="clear" w:color="auto" w:fill="FDE9D9" w:themeFill="accent6" w:themeFillTint="33"/>
            <w:vAlign w:val="center"/>
          </w:tcPr>
          <w:p w:rsidR="0081050D" w:rsidRPr="00EA6A3D" w:rsidRDefault="0081050D" w:rsidP="0081050D">
            <w:pPr>
              <w:spacing w:after="0" w:line="20" w:lineRule="atLeast"/>
              <w:jc w:val="right"/>
              <w:rPr>
                <w:rFonts w:ascii="Sylfaen" w:eastAsia="Times New Roman" w:hAnsi="Sylfaen" w:cs="Times New Roman"/>
                <w:b/>
                <w:sz w:val="18"/>
                <w:szCs w:val="18"/>
              </w:rPr>
            </w:pPr>
            <w:r>
              <w:rPr>
                <w:rFonts w:ascii="Sylfaen" w:eastAsia="Times New Roman" w:hAnsi="Sylfaen" w:cs="Times New Roman"/>
                <w:b/>
                <w:sz w:val="18"/>
                <w:szCs w:val="18"/>
              </w:rPr>
              <w:t>0.0</w:t>
            </w:r>
          </w:p>
        </w:tc>
        <w:tc>
          <w:tcPr>
            <w:tcW w:w="990" w:type="dxa"/>
            <w:shd w:val="clear" w:color="auto" w:fill="FDE9D9" w:themeFill="accent6" w:themeFillTint="33"/>
            <w:vAlign w:val="center"/>
          </w:tcPr>
          <w:p w:rsidR="0081050D" w:rsidRPr="00EA6A3D" w:rsidRDefault="0081050D" w:rsidP="0081050D">
            <w:pPr>
              <w:spacing w:after="0" w:line="20" w:lineRule="atLeast"/>
              <w:jc w:val="right"/>
              <w:rPr>
                <w:rFonts w:ascii="Sylfaen" w:eastAsia="Times New Roman" w:hAnsi="Sylfaen" w:cs="Times New Roman"/>
                <w:b/>
                <w:sz w:val="18"/>
                <w:szCs w:val="18"/>
              </w:rPr>
            </w:pPr>
            <w:r>
              <w:rPr>
                <w:rFonts w:ascii="Sylfaen" w:eastAsia="Times New Roman" w:hAnsi="Sylfaen" w:cs="Times New Roman"/>
                <w:b/>
                <w:sz w:val="18"/>
                <w:szCs w:val="18"/>
              </w:rPr>
              <w:t>0.0</w:t>
            </w:r>
          </w:p>
        </w:tc>
        <w:tc>
          <w:tcPr>
            <w:tcW w:w="990" w:type="dxa"/>
            <w:shd w:val="clear" w:color="auto" w:fill="FDE9D9" w:themeFill="accent6" w:themeFillTint="33"/>
            <w:vAlign w:val="center"/>
          </w:tcPr>
          <w:p w:rsidR="0081050D" w:rsidRPr="00EA6A3D" w:rsidRDefault="0081050D" w:rsidP="0081050D">
            <w:pPr>
              <w:spacing w:after="0" w:line="20" w:lineRule="atLeast"/>
              <w:jc w:val="right"/>
              <w:rPr>
                <w:rFonts w:ascii="Sylfaen" w:eastAsia="Times New Roman" w:hAnsi="Sylfaen" w:cs="Times New Roman"/>
                <w:b/>
                <w:sz w:val="18"/>
                <w:szCs w:val="18"/>
              </w:rPr>
            </w:pPr>
            <w:r w:rsidRPr="00EA6A3D">
              <w:rPr>
                <w:rFonts w:ascii="Sylfaen" w:eastAsia="Times New Roman" w:hAnsi="Sylfaen" w:cs="Times New Roman"/>
                <w:b/>
                <w:sz w:val="18"/>
                <w:szCs w:val="18"/>
              </w:rPr>
              <w:t>0.0</w:t>
            </w:r>
          </w:p>
        </w:tc>
      </w:tr>
      <w:tr w:rsidR="0081050D" w:rsidRPr="00934DBC" w:rsidTr="00556EEE">
        <w:trPr>
          <w:cantSplit/>
          <w:trHeight w:val="116"/>
          <w:jc w:val="center"/>
        </w:trPr>
        <w:tc>
          <w:tcPr>
            <w:tcW w:w="15595" w:type="dxa"/>
            <w:gridSpan w:val="13"/>
            <w:shd w:val="clear" w:color="auto" w:fill="BDD6EE"/>
            <w:vAlign w:val="center"/>
          </w:tcPr>
          <w:p w:rsidR="0081050D" w:rsidRPr="00FB6BBB" w:rsidRDefault="0081050D" w:rsidP="0081050D">
            <w:pPr>
              <w:spacing w:after="0" w:line="240" w:lineRule="auto"/>
              <w:jc w:val="center"/>
              <w:rPr>
                <w:rFonts w:ascii="Sylfaen" w:eastAsia="Times New Roman" w:hAnsi="Sylfaen" w:cs="Calibri"/>
                <w:b/>
                <w:iCs/>
                <w:sz w:val="20"/>
                <w:szCs w:val="20"/>
                <w:lang w:val="hy-AM"/>
              </w:rPr>
            </w:pPr>
            <w:r w:rsidRPr="00FB6BBB">
              <w:rPr>
                <w:rFonts w:ascii="Sylfaen" w:eastAsia="Times New Roman" w:hAnsi="Sylfaen" w:cs="Calibri"/>
                <w:b/>
                <w:iCs/>
                <w:sz w:val="20"/>
                <w:szCs w:val="20"/>
                <w:lang w:val="hy-AM"/>
              </w:rPr>
              <w:t>Ծրագիր</w:t>
            </w:r>
          </w:p>
        </w:tc>
      </w:tr>
      <w:tr w:rsidR="00C66E47" w:rsidRPr="00934DBC" w:rsidTr="00D12D6C">
        <w:trPr>
          <w:cantSplit/>
          <w:trHeight w:val="116"/>
          <w:jc w:val="center"/>
        </w:trPr>
        <w:tc>
          <w:tcPr>
            <w:tcW w:w="836" w:type="dxa"/>
            <w:vAlign w:val="center"/>
          </w:tcPr>
          <w:p w:rsidR="0081050D" w:rsidRPr="00934DBC" w:rsidRDefault="0081050D" w:rsidP="0081050D">
            <w:pPr>
              <w:spacing w:after="0" w:line="240" w:lineRule="auto"/>
              <w:jc w:val="center"/>
              <w:rPr>
                <w:rFonts w:ascii="Sylfaen" w:eastAsia="Times New Roman" w:hAnsi="Sylfaen" w:cs="Arial Unicode MS"/>
                <w:sz w:val="20"/>
                <w:szCs w:val="20"/>
                <w:lang w:val="hy-AM"/>
              </w:rPr>
            </w:pPr>
            <w:r>
              <w:rPr>
                <w:rFonts w:ascii="Sylfaen" w:eastAsia="Times New Roman" w:hAnsi="Sylfaen" w:cs="Arial Unicode MS"/>
                <w:sz w:val="20"/>
                <w:szCs w:val="20"/>
                <w:lang w:val="hy-AM"/>
              </w:rPr>
              <w:t>09-01</w:t>
            </w:r>
          </w:p>
        </w:tc>
        <w:tc>
          <w:tcPr>
            <w:tcW w:w="850" w:type="dxa"/>
            <w:vAlign w:val="center"/>
          </w:tcPr>
          <w:p w:rsidR="0081050D" w:rsidRPr="00934DBC" w:rsidRDefault="0081050D" w:rsidP="0081050D">
            <w:pPr>
              <w:spacing w:after="0" w:line="20" w:lineRule="atLeast"/>
              <w:jc w:val="center"/>
              <w:rPr>
                <w:rFonts w:ascii="Sylfaen" w:eastAsia="Times New Roman" w:hAnsi="Sylfaen" w:cs="Arial Unicode MS"/>
                <w:sz w:val="20"/>
                <w:szCs w:val="20"/>
                <w:lang w:val="hy-AM"/>
              </w:rPr>
            </w:pPr>
          </w:p>
        </w:tc>
        <w:tc>
          <w:tcPr>
            <w:tcW w:w="4729" w:type="dxa"/>
            <w:shd w:val="clear" w:color="auto" w:fill="FFFFFF"/>
            <w:vAlign w:val="center"/>
          </w:tcPr>
          <w:p w:rsidR="0081050D" w:rsidRPr="004346B7" w:rsidRDefault="0081050D" w:rsidP="0081050D">
            <w:pPr>
              <w:spacing w:after="0" w:line="20" w:lineRule="atLeast"/>
              <w:rPr>
                <w:rFonts w:ascii="Sylfaen" w:eastAsia="Times New Roman" w:hAnsi="Sylfaen" w:cs="Times New Roman"/>
                <w:sz w:val="18"/>
                <w:szCs w:val="18"/>
                <w:lang w:val="hy-AM"/>
              </w:rPr>
            </w:pPr>
            <w:r w:rsidRPr="004346B7">
              <w:rPr>
                <w:rFonts w:ascii="Sylfaen" w:eastAsia="Times New Roman" w:hAnsi="Sylfaen" w:cs="Times New Roman"/>
                <w:sz w:val="18"/>
                <w:szCs w:val="18"/>
                <w:lang w:val="hy-AM"/>
              </w:rPr>
              <w:t>Դրամաշնորհնորի տրամադրում համայնքի դպրոցներին</w:t>
            </w:r>
          </w:p>
        </w:tc>
        <w:tc>
          <w:tcPr>
            <w:tcW w:w="990" w:type="dxa"/>
            <w:tcBorders>
              <w:left w:val="nil"/>
            </w:tcBorders>
            <w:vAlign w:val="center"/>
          </w:tcPr>
          <w:p w:rsidR="0081050D" w:rsidRPr="004346B7" w:rsidRDefault="0081050D" w:rsidP="0081050D">
            <w:pPr>
              <w:spacing w:after="0" w:line="20" w:lineRule="atLeast"/>
              <w:jc w:val="right"/>
              <w:rPr>
                <w:rFonts w:ascii="Sylfaen" w:eastAsia="Times New Roman" w:hAnsi="Sylfaen" w:cs="Times New Roman"/>
                <w:sz w:val="18"/>
                <w:szCs w:val="18"/>
              </w:rPr>
            </w:pPr>
            <w:r w:rsidRPr="004346B7">
              <w:rPr>
                <w:rFonts w:ascii="Sylfaen" w:eastAsia="Times New Roman" w:hAnsi="Sylfaen" w:cs="Times New Roman"/>
                <w:sz w:val="18"/>
                <w:szCs w:val="18"/>
              </w:rPr>
              <w:t>4000.0</w:t>
            </w:r>
          </w:p>
        </w:tc>
        <w:tc>
          <w:tcPr>
            <w:tcW w:w="990" w:type="dxa"/>
            <w:vAlign w:val="center"/>
          </w:tcPr>
          <w:p w:rsidR="0081050D" w:rsidRPr="007F708B" w:rsidRDefault="0081050D" w:rsidP="0081050D">
            <w:pPr>
              <w:spacing w:after="0" w:line="240" w:lineRule="auto"/>
              <w:jc w:val="right"/>
              <w:rPr>
                <w:rFonts w:ascii="Sylfaen" w:eastAsia="Times New Roman" w:hAnsi="Sylfaen" w:cs="Arial"/>
                <w:sz w:val="18"/>
                <w:szCs w:val="18"/>
                <w:lang w:val="hy-AM"/>
              </w:rPr>
            </w:pPr>
            <w:r w:rsidRPr="007F708B">
              <w:rPr>
                <w:rFonts w:ascii="Sylfaen" w:eastAsia="Times New Roman" w:hAnsi="Sylfaen" w:cs="Arial"/>
                <w:sz w:val="18"/>
                <w:szCs w:val="18"/>
                <w:lang w:val="hy-AM"/>
              </w:rPr>
              <w:t>0.0</w:t>
            </w:r>
          </w:p>
        </w:tc>
        <w:tc>
          <w:tcPr>
            <w:tcW w:w="990" w:type="dxa"/>
            <w:vAlign w:val="center"/>
          </w:tcPr>
          <w:p w:rsidR="0081050D" w:rsidRPr="007F708B" w:rsidRDefault="0081050D" w:rsidP="0081050D">
            <w:pPr>
              <w:spacing w:after="0" w:line="240" w:lineRule="auto"/>
              <w:jc w:val="right"/>
              <w:rPr>
                <w:rFonts w:ascii="Sylfaen" w:eastAsia="Times New Roman" w:hAnsi="Sylfaen" w:cs="Arial"/>
                <w:sz w:val="18"/>
                <w:szCs w:val="18"/>
                <w:lang w:val="hy-AM"/>
              </w:rPr>
            </w:pPr>
            <w:r w:rsidRPr="007F708B">
              <w:rPr>
                <w:rFonts w:ascii="Sylfaen" w:eastAsia="Times New Roman" w:hAnsi="Sylfaen" w:cs="Arial"/>
                <w:sz w:val="18"/>
                <w:szCs w:val="18"/>
                <w:lang w:val="hy-AM"/>
              </w:rPr>
              <w:t>0.0</w:t>
            </w:r>
          </w:p>
        </w:tc>
        <w:tc>
          <w:tcPr>
            <w:tcW w:w="810" w:type="dxa"/>
            <w:vAlign w:val="center"/>
          </w:tcPr>
          <w:p w:rsidR="0081050D" w:rsidRPr="00E962DA" w:rsidRDefault="0081050D" w:rsidP="0081050D">
            <w:pPr>
              <w:spacing w:after="0" w:line="240" w:lineRule="auto"/>
              <w:jc w:val="right"/>
              <w:rPr>
                <w:rFonts w:ascii="Sylfaen" w:eastAsia="Times New Roman" w:hAnsi="Sylfaen" w:cs="Arial"/>
                <w:sz w:val="18"/>
                <w:szCs w:val="18"/>
                <w:lang w:val="hy-AM"/>
              </w:rPr>
            </w:pPr>
            <w:r w:rsidRPr="00574490">
              <w:rPr>
                <w:rFonts w:ascii="Sylfaen" w:eastAsia="Times New Roman" w:hAnsi="Sylfaen" w:cs="Arial"/>
                <w:sz w:val="18"/>
                <w:szCs w:val="18"/>
                <w:lang w:val="hy-AM"/>
              </w:rPr>
              <w:t>0.0</w:t>
            </w:r>
          </w:p>
        </w:tc>
        <w:tc>
          <w:tcPr>
            <w:tcW w:w="810" w:type="dxa"/>
            <w:vAlign w:val="center"/>
          </w:tcPr>
          <w:p w:rsidR="0081050D" w:rsidRPr="00E962DA" w:rsidRDefault="0081050D" w:rsidP="0081050D">
            <w:pPr>
              <w:spacing w:after="0" w:line="240" w:lineRule="auto"/>
              <w:jc w:val="right"/>
              <w:rPr>
                <w:rFonts w:ascii="Sylfaen" w:eastAsia="Times New Roman" w:hAnsi="Sylfaen" w:cs="Arial"/>
                <w:sz w:val="18"/>
                <w:szCs w:val="18"/>
                <w:lang w:val="hy-AM"/>
              </w:rPr>
            </w:pPr>
            <w:r w:rsidRPr="00574490">
              <w:rPr>
                <w:rFonts w:ascii="Sylfaen" w:eastAsia="Times New Roman" w:hAnsi="Sylfaen" w:cs="Arial"/>
                <w:sz w:val="18"/>
                <w:szCs w:val="18"/>
                <w:lang w:val="hy-AM"/>
              </w:rPr>
              <w:t>0.0</w:t>
            </w:r>
          </w:p>
        </w:tc>
        <w:tc>
          <w:tcPr>
            <w:tcW w:w="900" w:type="dxa"/>
            <w:vAlign w:val="center"/>
          </w:tcPr>
          <w:p w:rsidR="0081050D" w:rsidRPr="00E962DA" w:rsidRDefault="0081050D" w:rsidP="0081050D">
            <w:pPr>
              <w:spacing w:after="0" w:line="240" w:lineRule="auto"/>
              <w:jc w:val="right"/>
              <w:rPr>
                <w:rFonts w:ascii="Sylfaen" w:eastAsia="Times New Roman" w:hAnsi="Sylfaen" w:cs="Arial"/>
                <w:sz w:val="18"/>
                <w:szCs w:val="18"/>
                <w:lang w:val="hy-AM"/>
              </w:rPr>
            </w:pPr>
            <w:r w:rsidRPr="00E962DA">
              <w:rPr>
                <w:rFonts w:ascii="Sylfaen" w:eastAsia="Times New Roman" w:hAnsi="Sylfaen" w:cs="Arial"/>
                <w:sz w:val="18"/>
                <w:szCs w:val="18"/>
                <w:lang w:val="hy-AM"/>
              </w:rPr>
              <w:t>2000.0</w:t>
            </w:r>
          </w:p>
        </w:tc>
        <w:tc>
          <w:tcPr>
            <w:tcW w:w="810" w:type="dxa"/>
            <w:vAlign w:val="center"/>
          </w:tcPr>
          <w:p w:rsidR="0081050D" w:rsidRPr="00E962DA" w:rsidRDefault="0081050D" w:rsidP="0081050D">
            <w:pPr>
              <w:spacing w:after="0" w:line="240" w:lineRule="auto"/>
              <w:jc w:val="right"/>
              <w:rPr>
                <w:rFonts w:ascii="Sylfaen" w:eastAsia="Times New Roman" w:hAnsi="Sylfaen" w:cs="Arial"/>
                <w:sz w:val="18"/>
                <w:szCs w:val="18"/>
                <w:lang w:val="hy-AM"/>
              </w:rPr>
            </w:pPr>
            <w:r w:rsidRPr="00E962DA">
              <w:rPr>
                <w:rFonts w:ascii="Sylfaen" w:eastAsia="Times New Roman" w:hAnsi="Sylfaen" w:cs="Arial"/>
                <w:sz w:val="18"/>
                <w:szCs w:val="18"/>
                <w:lang w:val="hy-AM"/>
              </w:rPr>
              <w:t>2000.0</w:t>
            </w:r>
          </w:p>
        </w:tc>
        <w:tc>
          <w:tcPr>
            <w:tcW w:w="900" w:type="dxa"/>
            <w:vAlign w:val="center"/>
          </w:tcPr>
          <w:p w:rsidR="0081050D" w:rsidRPr="007F708B" w:rsidRDefault="0081050D" w:rsidP="0081050D">
            <w:pPr>
              <w:spacing w:after="0" w:line="240" w:lineRule="auto"/>
              <w:jc w:val="right"/>
              <w:rPr>
                <w:rFonts w:ascii="Sylfaen" w:eastAsia="Times New Roman" w:hAnsi="Sylfaen" w:cs="Arial"/>
                <w:sz w:val="18"/>
                <w:szCs w:val="18"/>
                <w:lang w:val="hy-AM"/>
              </w:rPr>
            </w:pPr>
            <w:r w:rsidRPr="007F708B">
              <w:rPr>
                <w:rFonts w:ascii="Sylfaen" w:eastAsia="Times New Roman" w:hAnsi="Sylfaen" w:cs="Arial"/>
                <w:sz w:val="18"/>
                <w:szCs w:val="18"/>
                <w:lang w:val="hy-AM"/>
              </w:rPr>
              <w:t>0.0</w:t>
            </w:r>
          </w:p>
        </w:tc>
        <w:tc>
          <w:tcPr>
            <w:tcW w:w="990" w:type="dxa"/>
            <w:vAlign w:val="center"/>
          </w:tcPr>
          <w:p w:rsidR="0081050D" w:rsidRPr="007F708B" w:rsidRDefault="0081050D" w:rsidP="0081050D">
            <w:pPr>
              <w:spacing w:after="0" w:line="240" w:lineRule="auto"/>
              <w:jc w:val="right"/>
              <w:rPr>
                <w:rFonts w:ascii="Sylfaen" w:eastAsia="Times New Roman" w:hAnsi="Sylfaen" w:cs="Arial"/>
                <w:sz w:val="18"/>
                <w:szCs w:val="18"/>
                <w:lang w:val="hy-AM"/>
              </w:rPr>
            </w:pPr>
            <w:r w:rsidRPr="007F708B">
              <w:rPr>
                <w:rFonts w:ascii="Sylfaen" w:eastAsia="Times New Roman" w:hAnsi="Sylfaen" w:cs="Arial"/>
                <w:sz w:val="18"/>
                <w:szCs w:val="18"/>
                <w:lang w:val="hy-AM"/>
              </w:rPr>
              <w:t>0.0</w:t>
            </w:r>
          </w:p>
        </w:tc>
        <w:tc>
          <w:tcPr>
            <w:tcW w:w="990" w:type="dxa"/>
            <w:vAlign w:val="center"/>
          </w:tcPr>
          <w:p w:rsidR="0081050D" w:rsidRPr="007F708B" w:rsidRDefault="0081050D" w:rsidP="0081050D">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81050D" w:rsidRPr="00934DBC" w:rsidTr="00556EEE">
        <w:trPr>
          <w:cantSplit/>
          <w:trHeight w:val="116"/>
          <w:jc w:val="center"/>
        </w:trPr>
        <w:tc>
          <w:tcPr>
            <w:tcW w:w="15595" w:type="dxa"/>
            <w:gridSpan w:val="13"/>
            <w:shd w:val="clear" w:color="auto" w:fill="A6A6A6"/>
            <w:vAlign w:val="center"/>
          </w:tcPr>
          <w:p w:rsidR="0081050D" w:rsidRPr="00934DBC" w:rsidRDefault="0081050D" w:rsidP="0081050D">
            <w:pPr>
              <w:spacing w:after="0" w:line="240" w:lineRule="auto"/>
              <w:ind w:firstLine="3060"/>
              <w:rPr>
                <w:rFonts w:ascii="Sylfaen" w:eastAsia="Times New Roman" w:hAnsi="Sylfaen" w:cs="Calibri"/>
                <w:iCs/>
                <w:sz w:val="20"/>
                <w:szCs w:val="20"/>
                <w:lang w:val="ru-RU"/>
              </w:rPr>
            </w:pPr>
            <w:r w:rsidRPr="00934DBC">
              <w:rPr>
                <w:rFonts w:ascii="Sylfaen" w:eastAsia="Times New Roman" w:hAnsi="Sylfaen" w:cs="Arial Unicode MS"/>
                <w:b/>
                <w:sz w:val="20"/>
                <w:szCs w:val="20"/>
                <w:lang w:val="hy-AM"/>
              </w:rPr>
              <w:t>Ծրագրի միջոցառումներ</w:t>
            </w:r>
          </w:p>
        </w:tc>
      </w:tr>
      <w:tr w:rsidR="00C66E47" w:rsidRPr="00934DBC" w:rsidTr="00D12D6C">
        <w:trPr>
          <w:cantSplit/>
          <w:trHeight w:val="116"/>
          <w:jc w:val="center"/>
        </w:trPr>
        <w:tc>
          <w:tcPr>
            <w:tcW w:w="836" w:type="dxa"/>
            <w:vAlign w:val="center"/>
          </w:tcPr>
          <w:p w:rsidR="0081050D" w:rsidRPr="00934DBC" w:rsidRDefault="0081050D" w:rsidP="0081050D">
            <w:pPr>
              <w:spacing w:after="0" w:line="240" w:lineRule="auto"/>
              <w:jc w:val="center"/>
              <w:rPr>
                <w:rFonts w:ascii="Sylfaen" w:eastAsia="Times New Roman" w:hAnsi="Sylfaen" w:cs="Arial Unicode MS"/>
                <w:sz w:val="20"/>
                <w:szCs w:val="20"/>
                <w:lang w:val="hy-AM"/>
              </w:rPr>
            </w:pPr>
            <w:r>
              <w:rPr>
                <w:rFonts w:ascii="Sylfaen" w:eastAsia="Times New Roman" w:hAnsi="Sylfaen" w:cs="Arial Unicode MS"/>
                <w:sz w:val="20"/>
                <w:szCs w:val="20"/>
                <w:lang w:val="hy-AM"/>
              </w:rPr>
              <w:t>09-01</w:t>
            </w:r>
          </w:p>
        </w:tc>
        <w:tc>
          <w:tcPr>
            <w:tcW w:w="850" w:type="dxa"/>
            <w:vAlign w:val="center"/>
          </w:tcPr>
          <w:p w:rsidR="0081050D" w:rsidRPr="00934DBC" w:rsidRDefault="0081050D" w:rsidP="0081050D">
            <w:pPr>
              <w:spacing w:after="0" w:line="20" w:lineRule="atLeast"/>
              <w:jc w:val="center"/>
              <w:rPr>
                <w:rFonts w:ascii="Sylfaen" w:eastAsia="Times New Roman" w:hAnsi="Sylfaen" w:cs="Arial Unicode MS"/>
                <w:sz w:val="20"/>
                <w:szCs w:val="20"/>
                <w:lang w:val="hy-AM"/>
              </w:rPr>
            </w:pPr>
            <w:r>
              <w:rPr>
                <w:rFonts w:ascii="Sylfaen" w:eastAsia="Times New Roman" w:hAnsi="Sylfaen" w:cs="Arial Unicode MS"/>
                <w:sz w:val="20"/>
                <w:szCs w:val="20"/>
                <w:lang w:val="hy-AM"/>
              </w:rPr>
              <w:t>01-01</w:t>
            </w:r>
          </w:p>
        </w:tc>
        <w:tc>
          <w:tcPr>
            <w:tcW w:w="4729" w:type="dxa"/>
            <w:shd w:val="clear" w:color="auto" w:fill="FFFFFF"/>
            <w:vAlign w:val="center"/>
          </w:tcPr>
          <w:p w:rsidR="0081050D" w:rsidRPr="004346B7" w:rsidRDefault="0081050D" w:rsidP="0081050D">
            <w:pPr>
              <w:spacing w:after="0" w:line="20" w:lineRule="atLeast"/>
              <w:rPr>
                <w:rFonts w:ascii="Sylfaen" w:eastAsia="Times New Roman" w:hAnsi="Sylfaen" w:cs="Times New Roman"/>
                <w:sz w:val="18"/>
                <w:szCs w:val="18"/>
                <w:lang w:val="hy-AM"/>
              </w:rPr>
            </w:pPr>
            <w:r w:rsidRPr="004346B7">
              <w:rPr>
                <w:rFonts w:ascii="Sylfaen" w:eastAsia="Times New Roman" w:hAnsi="Sylfaen" w:cs="Times New Roman"/>
                <w:sz w:val="18"/>
                <w:szCs w:val="18"/>
                <w:lang w:val="hy-AM"/>
              </w:rPr>
              <w:t>Պետական կազմակերպություններին դրամաշնորհների տրամադրում</w:t>
            </w:r>
          </w:p>
        </w:tc>
        <w:tc>
          <w:tcPr>
            <w:tcW w:w="990" w:type="dxa"/>
            <w:tcBorders>
              <w:left w:val="nil"/>
            </w:tcBorders>
            <w:vAlign w:val="center"/>
          </w:tcPr>
          <w:p w:rsidR="0081050D" w:rsidRPr="007F708B" w:rsidRDefault="0081050D" w:rsidP="0081050D">
            <w:pPr>
              <w:spacing w:after="0" w:line="240" w:lineRule="auto"/>
              <w:jc w:val="right"/>
              <w:rPr>
                <w:rFonts w:ascii="Sylfaen" w:eastAsia="Times New Roman" w:hAnsi="Sylfaen" w:cs="Arial"/>
                <w:sz w:val="18"/>
                <w:szCs w:val="18"/>
                <w:lang w:val="hy-AM"/>
              </w:rPr>
            </w:pPr>
            <w:r w:rsidRPr="007F708B">
              <w:rPr>
                <w:rFonts w:ascii="Sylfaen" w:eastAsia="Times New Roman" w:hAnsi="Sylfaen" w:cs="Arial"/>
                <w:sz w:val="18"/>
                <w:szCs w:val="18"/>
                <w:lang w:val="hy-AM"/>
              </w:rPr>
              <w:t>4000</w:t>
            </w:r>
            <w:r>
              <w:rPr>
                <w:rFonts w:ascii="Sylfaen" w:eastAsia="Times New Roman" w:hAnsi="Sylfaen" w:cs="Arial"/>
                <w:sz w:val="18"/>
                <w:szCs w:val="18"/>
              </w:rPr>
              <w:t>.</w:t>
            </w:r>
            <w:r w:rsidRPr="007F708B">
              <w:rPr>
                <w:rFonts w:ascii="Sylfaen" w:eastAsia="Times New Roman" w:hAnsi="Sylfaen" w:cs="Arial"/>
                <w:sz w:val="18"/>
                <w:szCs w:val="18"/>
                <w:lang w:val="hy-AM"/>
              </w:rPr>
              <w:t>0</w:t>
            </w:r>
          </w:p>
        </w:tc>
        <w:tc>
          <w:tcPr>
            <w:tcW w:w="990" w:type="dxa"/>
            <w:vAlign w:val="center"/>
          </w:tcPr>
          <w:p w:rsidR="0081050D" w:rsidRPr="007F708B" w:rsidRDefault="0081050D" w:rsidP="0081050D">
            <w:pPr>
              <w:spacing w:after="0" w:line="240" w:lineRule="auto"/>
              <w:jc w:val="right"/>
              <w:rPr>
                <w:rFonts w:ascii="Sylfaen" w:eastAsia="Times New Roman" w:hAnsi="Sylfaen" w:cs="Arial"/>
                <w:sz w:val="18"/>
                <w:szCs w:val="18"/>
                <w:lang w:val="hy-AM"/>
              </w:rPr>
            </w:pPr>
            <w:r w:rsidRPr="007F708B">
              <w:rPr>
                <w:rFonts w:ascii="Sylfaen" w:eastAsia="Times New Roman" w:hAnsi="Sylfaen" w:cs="Arial"/>
                <w:sz w:val="18"/>
                <w:szCs w:val="18"/>
                <w:lang w:val="hy-AM"/>
              </w:rPr>
              <w:t>0.0</w:t>
            </w:r>
          </w:p>
        </w:tc>
        <w:tc>
          <w:tcPr>
            <w:tcW w:w="990" w:type="dxa"/>
            <w:vAlign w:val="center"/>
          </w:tcPr>
          <w:p w:rsidR="0081050D" w:rsidRPr="007F708B" w:rsidRDefault="0081050D" w:rsidP="0081050D">
            <w:pPr>
              <w:spacing w:after="0" w:line="240" w:lineRule="auto"/>
              <w:jc w:val="right"/>
              <w:rPr>
                <w:rFonts w:ascii="Sylfaen" w:eastAsia="Times New Roman" w:hAnsi="Sylfaen" w:cs="Arial"/>
                <w:sz w:val="18"/>
                <w:szCs w:val="18"/>
                <w:lang w:val="hy-AM"/>
              </w:rPr>
            </w:pPr>
            <w:r w:rsidRPr="007F708B">
              <w:rPr>
                <w:rFonts w:ascii="Sylfaen" w:eastAsia="Times New Roman" w:hAnsi="Sylfaen" w:cs="Arial"/>
                <w:sz w:val="18"/>
                <w:szCs w:val="18"/>
                <w:lang w:val="hy-AM"/>
              </w:rPr>
              <w:t>0.0</w:t>
            </w:r>
          </w:p>
        </w:tc>
        <w:tc>
          <w:tcPr>
            <w:tcW w:w="810" w:type="dxa"/>
            <w:vAlign w:val="center"/>
          </w:tcPr>
          <w:p w:rsidR="0081050D" w:rsidRPr="00E962DA" w:rsidRDefault="0081050D" w:rsidP="0081050D">
            <w:pPr>
              <w:spacing w:after="0" w:line="240" w:lineRule="auto"/>
              <w:jc w:val="right"/>
              <w:rPr>
                <w:rFonts w:ascii="Sylfaen" w:eastAsia="Times New Roman" w:hAnsi="Sylfaen" w:cs="Arial"/>
                <w:sz w:val="18"/>
                <w:szCs w:val="18"/>
                <w:lang w:val="hy-AM"/>
              </w:rPr>
            </w:pPr>
            <w:r w:rsidRPr="002F14E6">
              <w:rPr>
                <w:rFonts w:ascii="Sylfaen" w:eastAsia="Times New Roman" w:hAnsi="Sylfaen" w:cs="Arial"/>
                <w:sz w:val="18"/>
                <w:szCs w:val="18"/>
                <w:lang w:val="hy-AM"/>
              </w:rPr>
              <w:t>0.0</w:t>
            </w:r>
          </w:p>
        </w:tc>
        <w:tc>
          <w:tcPr>
            <w:tcW w:w="810" w:type="dxa"/>
            <w:vAlign w:val="center"/>
          </w:tcPr>
          <w:p w:rsidR="0081050D" w:rsidRPr="00E962DA" w:rsidRDefault="0081050D" w:rsidP="0081050D">
            <w:pPr>
              <w:spacing w:after="0" w:line="240" w:lineRule="auto"/>
              <w:jc w:val="right"/>
              <w:rPr>
                <w:rFonts w:ascii="Sylfaen" w:eastAsia="Times New Roman" w:hAnsi="Sylfaen" w:cs="Arial"/>
                <w:sz w:val="18"/>
                <w:szCs w:val="18"/>
                <w:lang w:val="hy-AM"/>
              </w:rPr>
            </w:pPr>
            <w:r w:rsidRPr="002F14E6">
              <w:rPr>
                <w:rFonts w:ascii="Sylfaen" w:eastAsia="Times New Roman" w:hAnsi="Sylfaen" w:cs="Arial"/>
                <w:sz w:val="18"/>
                <w:szCs w:val="18"/>
                <w:lang w:val="hy-AM"/>
              </w:rPr>
              <w:t>0.0</w:t>
            </w:r>
          </w:p>
        </w:tc>
        <w:tc>
          <w:tcPr>
            <w:tcW w:w="900" w:type="dxa"/>
            <w:vAlign w:val="center"/>
          </w:tcPr>
          <w:p w:rsidR="0081050D" w:rsidRPr="00E962DA" w:rsidRDefault="0081050D" w:rsidP="0081050D">
            <w:pPr>
              <w:spacing w:after="0" w:line="240" w:lineRule="auto"/>
              <w:jc w:val="right"/>
              <w:rPr>
                <w:rFonts w:ascii="Sylfaen" w:eastAsia="Times New Roman" w:hAnsi="Sylfaen" w:cs="Arial"/>
                <w:sz w:val="18"/>
                <w:szCs w:val="18"/>
                <w:lang w:val="hy-AM"/>
              </w:rPr>
            </w:pPr>
            <w:r w:rsidRPr="00E962DA">
              <w:rPr>
                <w:rFonts w:ascii="Sylfaen" w:eastAsia="Times New Roman" w:hAnsi="Sylfaen" w:cs="Arial"/>
                <w:sz w:val="18"/>
                <w:szCs w:val="18"/>
                <w:lang w:val="hy-AM"/>
              </w:rPr>
              <w:t>2000.0</w:t>
            </w:r>
          </w:p>
        </w:tc>
        <w:tc>
          <w:tcPr>
            <w:tcW w:w="810" w:type="dxa"/>
            <w:vAlign w:val="center"/>
          </w:tcPr>
          <w:p w:rsidR="0081050D" w:rsidRPr="00E962DA" w:rsidRDefault="0081050D" w:rsidP="0081050D">
            <w:pPr>
              <w:spacing w:after="0" w:line="240" w:lineRule="auto"/>
              <w:jc w:val="right"/>
              <w:rPr>
                <w:rFonts w:ascii="Sylfaen" w:eastAsia="Times New Roman" w:hAnsi="Sylfaen" w:cs="Arial"/>
                <w:sz w:val="18"/>
                <w:szCs w:val="18"/>
                <w:lang w:val="hy-AM"/>
              </w:rPr>
            </w:pPr>
            <w:r w:rsidRPr="00E962DA">
              <w:rPr>
                <w:rFonts w:ascii="Sylfaen" w:eastAsia="Times New Roman" w:hAnsi="Sylfaen" w:cs="Arial"/>
                <w:sz w:val="18"/>
                <w:szCs w:val="18"/>
                <w:lang w:val="hy-AM"/>
              </w:rPr>
              <w:t>2000.0</w:t>
            </w:r>
          </w:p>
        </w:tc>
        <w:tc>
          <w:tcPr>
            <w:tcW w:w="900" w:type="dxa"/>
            <w:vAlign w:val="center"/>
          </w:tcPr>
          <w:p w:rsidR="0081050D" w:rsidRPr="007F708B" w:rsidRDefault="0081050D" w:rsidP="0081050D">
            <w:pPr>
              <w:spacing w:after="0" w:line="240" w:lineRule="auto"/>
              <w:jc w:val="right"/>
              <w:rPr>
                <w:rFonts w:ascii="Sylfaen" w:eastAsia="Times New Roman" w:hAnsi="Sylfaen" w:cs="Arial"/>
                <w:sz w:val="18"/>
                <w:szCs w:val="18"/>
                <w:lang w:val="hy-AM"/>
              </w:rPr>
            </w:pPr>
            <w:r w:rsidRPr="007F708B">
              <w:rPr>
                <w:rFonts w:ascii="Sylfaen" w:eastAsia="Times New Roman" w:hAnsi="Sylfaen" w:cs="Arial"/>
                <w:sz w:val="18"/>
                <w:szCs w:val="18"/>
                <w:lang w:val="hy-AM"/>
              </w:rPr>
              <w:t>0.0</w:t>
            </w:r>
          </w:p>
        </w:tc>
        <w:tc>
          <w:tcPr>
            <w:tcW w:w="990" w:type="dxa"/>
            <w:vAlign w:val="center"/>
          </w:tcPr>
          <w:p w:rsidR="0081050D" w:rsidRPr="007F708B" w:rsidRDefault="0081050D" w:rsidP="0081050D">
            <w:pPr>
              <w:spacing w:after="0" w:line="240" w:lineRule="auto"/>
              <w:jc w:val="right"/>
              <w:rPr>
                <w:rFonts w:ascii="Sylfaen" w:eastAsia="Times New Roman" w:hAnsi="Sylfaen" w:cs="Arial"/>
                <w:sz w:val="18"/>
                <w:szCs w:val="18"/>
                <w:lang w:val="hy-AM"/>
              </w:rPr>
            </w:pPr>
            <w:r w:rsidRPr="007F708B">
              <w:rPr>
                <w:rFonts w:ascii="Sylfaen" w:eastAsia="Times New Roman" w:hAnsi="Sylfaen" w:cs="Arial"/>
                <w:sz w:val="18"/>
                <w:szCs w:val="18"/>
                <w:lang w:val="hy-AM"/>
              </w:rPr>
              <w:t>0.0</w:t>
            </w:r>
          </w:p>
        </w:tc>
        <w:tc>
          <w:tcPr>
            <w:tcW w:w="990" w:type="dxa"/>
            <w:vAlign w:val="center"/>
          </w:tcPr>
          <w:p w:rsidR="0081050D" w:rsidRPr="007F708B" w:rsidRDefault="0081050D" w:rsidP="0081050D">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C66E47" w:rsidRPr="00934DBC" w:rsidTr="00D12D6C">
        <w:trPr>
          <w:cantSplit/>
          <w:trHeight w:val="116"/>
          <w:jc w:val="center"/>
        </w:trPr>
        <w:tc>
          <w:tcPr>
            <w:tcW w:w="6415" w:type="dxa"/>
            <w:gridSpan w:val="3"/>
            <w:shd w:val="clear" w:color="auto" w:fill="FFF2CC"/>
            <w:vAlign w:val="center"/>
          </w:tcPr>
          <w:p w:rsidR="0081050D" w:rsidRPr="00934DBC" w:rsidRDefault="0081050D" w:rsidP="0081050D">
            <w:pPr>
              <w:spacing w:after="0" w:line="20" w:lineRule="atLeast"/>
              <w:rPr>
                <w:rFonts w:ascii="Sylfaen" w:eastAsia="Times New Roman" w:hAnsi="Sylfaen" w:cs="Arial Unicode MS"/>
                <w:sz w:val="20"/>
                <w:szCs w:val="20"/>
                <w:lang w:val="hy-AM"/>
              </w:rPr>
            </w:pPr>
            <w:r w:rsidRPr="00934DBC">
              <w:rPr>
                <w:rFonts w:ascii="Sylfaen" w:eastAsia="Times New Roman" w:hAnsi="Sylfaen" w:cs="Arial Unicode MS"/>
                <w:b/>
                <w:sz w:val="20"/>
                <w:szCs w:val="20"/>
                <w:lang w:val="hy-AM"/>
              </w:rPr>
              <w:t xml:space="preserve">Բաժին (Ոլորտ) 10. </w:t>
            </w:r>
            <w:r w:rsidRPr="00934DBC">
              <w:rPr>
                <w:rFonts w:ascii="Sylfaen" w:eastAsia="Times New Roman" w:hAnsi="Sylfaen" w:cs="Times New Roman"/>
                <w:b/>
                <w:sz w:val="20"/>
                <w:szCs w:val="20"/>
                <w:lang w:val="hy-AM"/>
              </w:rPr>
              <w:t>Սոցիալական պաշտպանություն</w:t>
            </w:r>
          </w:p>
        </w:tc>
        <w:tc>
          <w:tcPr>
            <w:tcW w:w="990" w:type="dxa"/>
            <w:shd w:val="clear" w:color="000000" w:fill="FFF2CC"/>
            <w:vAlign w:val="center"/>
          </w:tcPr>
          <w:p w:rsidR="0081050D" w:rsidRPr="00865DB3" w:rsidRDefault="0081050D" w:rsidP="0081050D">
            <w:pPr>
              <w:spacing w:after="0" w:line="240" w:lineRule="auto"/>
              <w:jc w:val="right"/>
              <w:rPr>
                <w:rFonts w:ascii="Sylfaen" w:eastAsia="Times New Roman" w:hAnsi="Sylfaen" w:cs="Times New Roman"/>
                <w:b/>
                <w:sz w:val="18"/>
                <w:szCs w:val="18"/>
              </w:rPr>
            </w:pPr>
            <w:r w:rsidRPr="00865DB3">
              <w:rPr>
                <w:rFonts w:ascii="Sylfaen" w:eastAsia="Times New Roman" w:hAnsi="Sylfaen" w:cs="Times New Roman"/>
                <w:b/>
                <w:sz w:val="18"/>
                <w:szCs w:val="18"/>
              </w:rPr>
              <w:t>7000.0</w:t>
            </w:r>
          </w:p>
        </w:tc>
        <w:tc>
          <w:tcPr>
            <w:tcW w:w="990" w:type="dxa"/>
            <w:shd w:val="clear" w:color="000000" w:fill="FFF2CC"/>
            <w:vAlign w:val="center"/>
          </w:tcPr>
          <w:p w:rsidR="0081050D" w:rsidRPr="00865DB3" w:rsidRDefault="0081050D" w:rsidP="0081050D">
            <w:pPr>
              <w:spacing w:after="0" w:line="240" w:lineRule="auto"/>
              <w:jc w:val="right"/>
              <w:rPr>
                <w:rFonts w:ascii="Sylfaen" w:eastAsia="Times New Roman" w:hAnsi="Sylfaen" w:cs="Times New Roman"/>
                <w:b/>
                <w:sz w:val="18"/>
                <w:szCs w:val="18"/>
              </w:rPr>
            </w:pPr>
            <w:r w:rsidRPr="00865DB3">
              <w:rPr>
                <w:rFonts w:ascii="Sylfaen" w:eastAsia="Times New Roman" w:hAnsi="Sylfaen" w:cs="Times New Roman"/>
                <w:b/>
                <w:sz w:val="18"/>
                <w:szCs w:val="18"/>
              </w:rPr>
              <w:t>0.0</w:t>
            </w:r>
          </w:p>
        </w:tc>
        <w:tc>
          <w:tcPr>
            <w:tcW w:w="990" w:type="dxa"/>
            <w:shd w:val="clear" w:color="000000" w:fill="FFF2CC"/>
            <w:vAlign w:val="center"/>
          </w:tcPr>
          <w:p w:rsidR="0081050D" w:rsidRPr="00865DB3" w:rsidRDefault="0081050D" w:rsidP="0081050D">
            <w:pPr>
              <w:spacing w:after="0" w:line="240" w:lineRule="auto"/>
              <w:jc w:val="right"/>
              <w:rPr>
                <w:rFonts w:ascii="Sylfaen" w:eastAsia="Times New Roman" w:hAnsi="Sylfaen" w:cs="Times New Roman"/>
                <w:b/>
                <w:sz w:val="18"/>
                <w:szCs w:val="18"/>
              </w:rPr>
            </w:pPr>
            <w:r w:rsidRPr="00865DB3">
              <w:rPr>
                <w:rFonts w:ascii="Sylfaen" w:eastAsia="Times New Roman" w:hAnsi="Sylfaen" w:cs="Times New Roman"/>
                <w:b/>
                <w:sz w:val="18"/>
                <w:szCs w:val="18"/>
              </w:rPr>
              <w:t>0.0</w:t>
            </w:r>
          </w:p>
        </w:tc>
        <w:tc>
          <w:tcPr>
            <w:tcW w:w="810" w:type="dxa"/>
            <w:shd w:val="clear" w:color="000000" w:fill="FFF2CC"/>
            <w:vAlign w:val="center"/>
          </w:tcPr>
          <w:p w:rsidR="0081050D" w:rsidRPr="00865DB3" w:rsidRDefault="0081050D" w:rsidP="0081050D">
            <w:pPr>
              <w:spacing w:after="0" w:line="240" w:lineRule="auto"/>
              <w:jc w:val="right"/>
              <w:rPr>
                <w:rFonts w:ascii="Sylfaen" w:eastAsia="Times New Roman" w:hAnsi="Sylfaen" w:cs="Times New Roman"/>
                <w:b/>
                <w:sz w:val="18"/>
                <w:szCs w:val="18"/>
              </w:rPr>
            </w:pPr>
            <w:r w:rsidRPr="00865DB3">
              <w:rPr>
                <w:rFonts w:ascii="Sylfaen" w:eastAsia="Times New Roman" w:hAnsi="Sylfaen" w:cs="Times New Roman"/>
                <w:b/>
                <w:sz w:val="18"/>
                <w:szCs w:val="18"/>
              </w:rPr>
              <w:t>0.0</w:t>
            </w:r>
          </w:p>
        </w:tc>
        <w:tc>
          <w:tcPr>
            <w:tcW w:w="810" w:type="dxa"/>
            <w:shd w:val="clear" w:color="000000" w:fill="FFF2CC"/>
            <w:vAlign w:val="center"/>
          </w:tcPr>
          <w:p w:rsidR="0081050D" w:rsidRPr="00865DB3" w:rsidRDefault="0081050D" w:rsidP="0081050D">
            <w:pPr>
              <w:spacing w:after="0" w:line="240" w:lineRule="auto"/>
              <w:jc w:val="right"/>
              <w:rPr>
                <w:rFonts w:ascii="Sylfaen" w:eastAsia="Times New Roman" w:hAnsi="Sylfaen" w:cs="Times New Roman"/>
                <w:b/>
                <w:sz w:val="18"/>
                <w:szCs w:val="18"/>
              </w:rPr>
            </w:pPr>
            <w:r w:rsidRPr="00865DB3">
              <w:rPr>
                <w:rFonts w:ascii="Sylfaen" w:eastAsia="Times New Roman" w:hAnsi="Sylfaen" w:cs="Times New Roman"/>
                <w:b/>
                <w:sz w:val="18"/>
                <w:szCs w:val="18"/>
              </w:rPr>
              <w:t>0.0</w:t>
            </w:r>
          </w:p>
        </w:tc>
        <w:tc>
          <w:tcPr>
            <w:tcW w:w="900" w:type="dxa"/>
            <w:shd w:val="clear" w:color="000000" w:fill="FFF2CC"/>
            <w:vAlign w:val="center"/>
          </w:tcPr>
          <w:p w:rsidR="0081050D" w:rsidRPr="00865DB3" w:rsidRDefault="0081050D" w:rsidP="0081050D">
            <w:pPr>
              <w:spacing w:after="0" w:line="240" w:lineRule="auto"/>
              <w:jc w:val="right"/>
              <w:rPr>
                <w:rFonts w:ascii="Sylfaen" w:eastAsia="Times New Roman" w:hAnsi="Sylfaen" w:cs="Times New Roman"/>
                <w:b/>
                <w:sz w:val="18"/>
                <w:szCs w:val="18"/>
              </w:rPr>
            </w:pPr>
            <w:r w:rsidRPr="00865DB3">
              <w:rPr>
                <w:rFonts w:ascii="Sylfaen" w:eastAsia="Times New Roman" w:hAnsi="Sylfaen" w:cs="Times New Roman"/>
                <w:b/>
                <w:sz w:val="18"/>
                <w:szCs w:val="18"/>
              </w:rPr>
              <w:t>0.0</w:t>
            </w:r>
          </w:p>
        </w:tc>
        <w:tc>
          <w:tcPr>
            <w:tcW w:w="810" w:type="dxa"/>
            <w:shd w:val="clear" w:color="000000" w:fill="FFF2CC"/>
            <w:vAlign w:val="center"/>
          </w:tcPr>
          <w:p w:rsidR="0081050D" w:rsidRPr="00865DB3" w:rsidRDefault="0081050D" w:rsidP="0081050D">
            <w:pPr>
              <w:spacing w:after="0" w:line="240" w:lineRule="auto"/>
              <w:jc w:val="right"/>
              <w:rPr>
                <w:rFonts w:ascii="Sylfaen" w:eastAsia="Times New Roman" w:hAnsi="Sylfaen" w:cs="Times New Roman"/>
                <w:b/>
                <w:sz w:val="18"/>
                <w:szCs w:val="18"/>
              </w:rPr>
            </w:pPr>
            <w:r w:rsidRPr="00865DB3">
              <w:rPr>
                <w:rFonts w:ascii="Sylfaen" w:eastAsia="Times New Roman" w:hAnsi="Sylfaen" w:cs="Times New Roman"/>
                <w:b/>
                <w:sz w:val="18"/>
                <w:szCs w:val="18"/>
              </w:rPr>
              <w:t>7000.0</w:t>
            </w:r>
          </w:p>
        </w:tc>
        <w:tc>
          <w:tcPr>
            <w:tcW w:w="900" w:type="dxa"/>
            <w:shd w:val="clear" w:color="000000" w:fill="FFF2CC"/>
            <w:vAlign w:val="center"/>
          </w:tcPr>
          <w:p w:rsidR="0081050D" w:rsidRPr="00865DB3" w:rsidRDefault="0081050D" w:rsidP="0081050D">
            <w:pPr>
              <w:spacing w:after="0" w:line="240" w:lineRule="auto"/>
              <w:jc w:val="right"/>
              <w:rPr>
                <w:rFonts w:ascii="Sylfaen" w:eastAsia="Times New Roman" w:hAnsi="Sylfaen" w:cs="Times New Roman"/>
                <w:b/>
                <w:sz w:val="18"/>
                <w:szCs w:val="18"/>
              </w:rPr>
            </w:pPr>
            <w:r w:rsidRPr="00865DB3">
              <w:rPr>
                <w:rFonts w:ascii="Sylfaen" w:eastAsia="Times New Roman" w:hAnsi="Sylfaen" w:cs="Times New Roman"/>
                <w:b/>
                <w:sz w:val="18"/>
                <w:szCs w:val="18"/>
              </w:rPr>
              <w:t>0.0</w:t>
            </w:r>
          </w:p>
        </w:tc>
        <w:tc>
          <w:tcPr>
            <w:tcW w:w="990" w:type="dxa"/>
            <w:shd w:val="clear" w:color="000000" w:fill="FFF2CC"/>
            <w:vAlign w:val="center"/>
          </w:tcPr>
          <w:p w:rsidR="0081050D" w:rsidRPr="00865DB3" w:rsidRDefault="0081050D" w:rsidP="0081050D">
            <w:pPr>
              <w:spacing w:after="0" w:line="240" w:lineRule="auto"/>
              <w:jc w:val="right"/>
              <w:rPr>
                <w:rFonts w:ascii="Sylfaen" w:eastAsia="Times New Roman" w:hAnsi="Sylfaen" w:cs="Times New Roman"/>
                <w:b/>
                <w:sz w:val="18"/>
                <w:szCs w:val="18"/>
              </w:rPr>
            </w:pPr>
            <w:r w:rsidRPr="00865DB3">
              <w:rPr>
                <w:rFonts w:ascii="Sylfaen" w:eastAsia="Times New Roman" w:hAnsi="Sylfaen" w:cs="Times New Roman"/>
                <w:b/>
                <w:sz w:val="18"/>
                <w:szCs w:val="18"/>
              </w:rPr>
              <w:t>0.0</w:t>
            </w:r>
          </w:p>
        </w:tc>
        <w:tc>
          <w:tcPr>
            <w:tcW w:w="990" w:type="dxa"/>
            <w:shd w:val="clear" w:color="000000" w:fill="FFF2CC"/>
            <w:vAlign w:val="center"/>
          </w:tcPr>
          <w:p w:rsidR="0081050D" w:rsidRPr="00865DB3" w:rsidRDefault="0081050D" w:rsidP="0081050D">
            <w:pPr>
              <w:spacing w:after="0" w:line="240" w:lineRule="auto"/>
              <w:jc w:val="right"/>
              <w:rPr>
                <w:rFonts w:ascii="Sylfaen" w:eastAsia="Times New Roman" w:hAnsi="Sylfaen" w:cs="Times New Roman"/>
                <w:b/>
                <w:sz w:val="18"/>
                <w:szCs w:val="18"/>
              </w:rPr>
            </w:pPr>
            <w:r w:rsidRPr="00865DB3">
              <w:rPr>
                <w:rFonts w:ascii="Sylfaen" w:eastAsia="Times New Roman" w:hAnsi="Sylfaen" w:cs="Times New Roman"/>
                <w:b/>
                <w:sz w:val="18"/>
                <w:szCs w:val="18"/>
              </w:rPr>
              <w:t>0.0</w:t>
            </w:r>
          </w:p>
        </w:tc>
      </w:tr>
      <w:tr w:rsidR="0081050D" w:rsidRPr="00934DBC" w:rsidTr="00556EEE">
        <w:trPr>
          <w:cantSplit/>
          <w:trHeight w:val="116"/>
          <w:jc w:val="center"/>
        </w:trPr>
        <w:tc>
          <w:tcPr>
            <w:tcW w:w="15595" w:type="dxa"/>
            <w:gridSpan w:val="13"/>
            <w:shd w:val="clear" w:color="auto" w:fill="BDD6EE"/>
            <w:vAlign w:val="center"/>
          </w:tcPr>
          <w:p w:rsidR="0081050D" w:rsidRPr="00934DBC" w:rsidRDefault="0081050D" w:rsidP="0081050D">
            <w:pPr>
              <w:spacing w:after="0" w:line="20" w:lineRule="atLeast"/>
              <w:ind w:firstLine="2880"/>
              <w:rPr>
                <w:rFonts w:ascii="Sylfaen" w:eastAsia="Times New Roman" w:hAnsi="Sylfaen" w:cs="Arial Unicode MS"/>
                <w:b/>
                <w:sz w:val="20"/>
                <w:szCs w:val="20"/>
                <w:lang w:val="hy-AM"/>
              </w:rPr>
            </w:pPr>
            <w:r w:rsidRPr="00934DBC">
              <w:rPr>
                <w:rFonts w:ascii="Sylfaen" w:eastAsia="Times New Roman" w:hAnsi="Sylfaen" w:cs="Arial Unicode MS"/>
                <w:b/>
                <w:sz w:val="20"/>
                <w:szCs w:val="20"/>
                <w:lang w:val="hy-AM"/>
              </w:rPr>
              <w:t>Ծրագիր</w:t>
            </w:r>
          </w:p>
        </w:tc>
      </w:tr>
      <w:tr w:rsidR="00C66E47" w:rsidRPr="00934DBC" w:rsidTr="00D12D6C">
        <w:trPr>
          <w:cantSplit/>
          <w:trHeight w:val="362"/>
          <w:jc w:val="center"/>
        </w:trPr>
        <w:tc>
          <w:tcPr>
            <w:tcW w:w="836" w:type="dxa"/>
            <w:vAlign w:val="center"/>
          </w:tcPr>
          <w:p w:rsidR="0081050D" w:rsidRPr="00934DBC" w:rsidRDefault="0081050D" w:rsidP="0081050D">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10-01</w:t>
            </w:r>
          </w:p>
        </w:tc>
        <w:tc>
          <w:tcPr>
            <w:tcW w:w="850" w:type="dxa"/>
            <w:vAlign w:val="center"/>
          </w:tcPr>
          <w:p w:rsidR="0081050D" w:rsidRPr="00934DBC" w:rsidRDefault="0081050D" w:rsidP="0081050D">
            <w:pPr>
              <w:spacing w:after="0" w:line="20" w:lineRule="atLeast"/>
              <w:jc w:val="center"/>
              <w:rPr>
                <w:rFonts w:ascii="Sylfaen" w:eastAsia="Times New Roman" w:hAnsi="Sylfaen" w:cs="Arial Unicode MS"/>
                <w:sz w:val="20"/>
                <w:szCs w:val="20"/>
                <w:lang w:val="hy-AM"/>
              </w:rPr>
            </w:pPr>
          </w:p>
        </w:tc>
        <w:tc>
          <w:tcPr>
            <w:tcW w:w="4729" w:type="dxa"/>
            <w:vAlign w:val="center"/>
          </w:tcPr>
          <w:p w:rsidR="0081050D" w:rsidRPr="00EF5EB1" w:rsidRDefault="0081050D" w:rsidP="0081050D">
            <w:pPr>
              <w:spacing w:after="0" w:line="20" w:lineRule="atLeas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Աջակցություն համայնքի սոցիալապես անապահով բնակիչներին</w:t>
            </w:r>
          </w:p>
        </w:tc>
        <w:tc>
          <w:tcPr>
            <w:tcW w:w="990" w:type="dxa"/>
            <w:vAlign w:val="center"/>
          </w:tcPr>
          <w:p w:rsidR="0081050D" w:rsidRPr="00F01390" w:rsidRDefault="0081050D" w:rsidP="0081050D">
            <w:pPr>
              <w:spacing w:after="0" w:line="20" w:lineRule="atLeast"/>
              <w:jc w:val="right"/>
              <w:rPr>
                <w:rFonts w:ascii="Sylfaen" w:eastAsia="Times New Roman" w:hAnsi="Sylfaen" w:cs="Times New Roman"/>
                <w:sz w:val="18"/>
                <w:szCs w:val="18"/>
                <w:lang w:val="hy-AM"/>
              </w:rPr>
            </w:pPr>
            <w:r>
              <w:rPr>
                <w:rFonts w:ascii="Sylfaen" w:eastAsia="Times New Roman" w:hAnsi="Sylfaen" w:cs="Arial"/>
                <w:sz w:val="18"/>
                <w:szCs w:val="18"/>
                <w:lang w:val="hy-AM"/>
              </w:rPr>
              <w:t>55</w:t>
            </w:r>
            <w:r w:rsidRPr="00F01390">
              <w:rPr>
                <w:rFonts w:ascii="Sylfaen" w:eastAsia="Times New Roman" w:hAnsi="Sylfaen" w:cs="Arial"/>
                <w:sz w:val="18"/>
                <w:szCs w:val="18"/>
                <w:lang w:val="hy-AM"/>
              </w:rPr>
              <w:t>00</w:t>
            </w:r>
            <w:r w:rsidRPr="00F01390">
              <w:rPr>
                <w:rFonts w:ascii="Times New Roman" w:eastAsia="Times New Roman" w:hAnsi="Times New Roman" w:cs="Times New Roman"/>
                <w:sz w:val="18"/>
                <w:szCs w:val="18"/>
                <w:lang w:val="hy-AM"/>
              </w:rPr>
              <w:t>․</w:t>
            </w:r>
            <w:r w:rsidRPr="00F01390">
              <w:rPr>
                <w:rFonts w:ascii="Sylfaen" w:eastAsia="Times New Roman" w:hAnsi="Sylfaen" w:cs="Arial"/>
                <w:sz w:val="18"/>
                <w:szCs w:val="18"/>
                <w:lang w:val="hy-AM"/>
              </w:rPr>
              <w:t>0</w:t>
            </w:r>
          </w:p>
        </w:tc>
        <w:tc>
          <w:tcPr>
            <w:tcW w:w="990" w:type="dxa"/>
            <w:vAlign w:val="center"/>
          </w:tcPr>
          <w:p w:rsidR="0081050D" w:rsidRPr="00754705" w:rsidRDefault="0081050D" w:rsidP="0081050D">
            <w:pPr>
              <w:spacing w:after="0" w:line="20" w:lineRule="atLeast"/>
              <w:jc w:val="right"/>
              <w:rPr>
                <w:rFonts w:ascii="Sylfaen" w:eastAsia="Times New Roman" w:hAnsi="Sylfaen" w:cs="Arial"/>
                <w:sz w:val="18"/>
                <w:szCs w:val="18"/>
                <w:lang w:val="hy-AM"/>
              </w:rPr>
            </w:pPr>
            <w:r w:rsidRPr="002F56D2">
              <w:rPr>
                <w:rFonts w:ascii="Sylfaen" w:eastAsia="Times New Roman" w:hAnsi="Sylfaen" w:cs="Arial"/>
                <w:sz w:val="18"/>
                <w:szCs w:val="18"/>
                <w:lang w:val="hy-AM"/>
              </w:rPr>
              <w:t>0.0</w:t>
            </w:r>
          </w:p>
        </w:tc>
        <w:tc>
          <w:tcPr>
            <w:tcW w:w="990" w:type="dxa"/>
            <w:vAlign w:val="center"/>
          </w:tcPr>
          <w:p w:rsidR="0081050D" w:rsidRPr="00754705" w:rsidRDefault="0081050D" w:rsidP="0081050D">
            <w:pPr>
              <w:spacing w:after="0" w:line="20" w:lineRule="atLeast"/>
              <w:jc w:val="right"/>
              <w:rPr>
                <w:rFonts w:ascii="Sylfaen" w:eastAsia="Times New Roman" w:hAnsi="Sylfaen" w:cs="Arial"/>
                <w:sz w:val="18"/>
                <w:szCs w:val="18"/>
                <w:lang w:val="hy-AM"/>
              </w:rPr>
            </w:pPr>
            <w:r w:rsidRPr="002F56D2">
              <w:rPr>
                <w:rFonts w:ascii="Sylfaen" w:eastAsia="Times New Roman" w:hAnsi="Sylfaen" w:cs="Arial"/>
                <w:sz w:val="18"/>
                <w:szCs w:val="18"/>
                <w:lang w:val="hy-AM"/>
              </w:rPr>
              <w:t>0.0</w:t>
            </w:r>
          </w:p>
        </w:tc>
        <w:tc>
          <w:tcPr>
            <w:tcW w:w="810" w:type="dxa"/>
            <w:vAlign w:val="center"/>
          </w:tcPr>
          <w:p w:rsidR="0081050D" w:rsidRPr="00754705" w:rsidRDefault="0081050D" w:rsidP="0081050D">
            <w:pPr>
              <w:spacing w:after="0" w:line="20" w:lineRule="atLeast"/>
              <w:jc w:val="right"/>
              <w:rPr>
                <w:rFonts w:ascii="Sylfaen" w:eastAsia="Times New Roman" w:hAnsi="Sylfaen" w:cs="Arial"/>
                <w:sz w:val="18"/>
                <w:szCs w:val="18"/>
                <w:lang w:val="hy-AM"/>
              </w:rPr>
            </w:pPr>
            <w:r w:rsidRPr="00147EEB">
              <w:rPr>
                <w:rFonts w:ascii="Sylfaen" w:eastAsia="Times New Roman" w:hAnsi="Sylfaen" w:cs="Arial"/>
                <w:sz w:val="18"/>
                <w:szCs w:val="18"/>
                <w:lang w:val="hy-AM"/>
              </w:rPr>
              <w:t>0.0</w:t>
            </w:r>
          </w:p>
        </w:tc>
        <w:tc>
          <w:tcPr>
            <w:tcW w:w="810" w:type="dxa"/>
            <w:vAlign w:val="center"/>
          </w:tcPr>
          <w:p w:rsidR="0081050D" w:rsidRPr="00754705" w:rsidRDefault="0081050D" w:rsidP="0081050D">
            <w:pPr>
              <w:spacing w:after="0" w:line="20" w:lineRule="atLeast"/>
              <w:jc w:val="right"/>
              <w:rPr>
                <w:rFonts w:ascii="Sylfaen" w:eastAsia="Times New Roman" w:hAnsi="Sylfaen" w:cs="Arial"/>
                <w:sz w:val="18"/>
                <w:szCs w:val="18"/>
                <w:lang w:val="hy-AM"/>
              </w:rPr>
            </w:pPr>
            <w:r w:rsidRPr="00147EEB">
              <w:rPr>
                <w:rFonts w:ascii="Sylfaen" w:eastAsia="Times New Roman" w:hAnsi="Sylfaen" w:cs="Arial"/>
                <w:sz w:val="18"/>
                <w:szCs w:val="18"/>
                <w:lang w:val="hy-AM"/>
              </w:rPr>
              <w:t>0.0</w:t>
            </w:r>
          </w:p>
        </w:tc>
        <w:tc>
          <w:tcPr>
            <w:tcW w:w="900" w:type="dxa"/>
            <w:vAlign w:val="center"/>
          </w:tcPr>
          <w:p w:rsidR="0081050D" w:rsidRPr="00754705" w:rsidRDefault="0081050D" w:rsidP="0081050D">
            <w:pPr>
              <w:spacing w:after="0" w:line="20" w:lineRule="atLeast"/>
              <w:jc w:val="right"/>
              <w:rPr>
                <w:rFonts w:ascii="Sylfaen" w:eastAsia="Times New Roman" w:hAnsi="Sylfaen" w:cs="Arial"/>
                <w:sz w:val="18"/>
                <w:szCs w:val="18"/>
                <w:lang w:val="hy-AM"/>
              </w:rPr>
            </w:pPr>
            <w:r w:rsidRPr="002F56D2">
              <w:rPr>
                <w:rFonts w:ascii="Sylfaen" w:eastAsia="Times New Roman" w:hAnsi="Sylfaen" w:cs="Arial"/>
                <w:sz w:val="18"/>
                <w:szCs w:val="18"/>
                <w:lang w:val="hy-AM"/>
              </w:rPr>
              <w:t>0.0</w:t>
            </w:r>
          </w:p>
        </w:tc>
        <w:tc>
          <w:tcPr>
            <w:tcW w:w="810" w:type="dxa"/>
            <w:vAlign w:val="center"/>
          </w:tcPr>
          <w:p w:rsidR="0081050D" w:rsidRPr="00754705" w:rsidRDefault="0081050D" w:rsidP="0081050D">
            <w:pPr>
              <w:spacing w:after="0" w:line="20" w:lineRule="atLeast"/>
              <w:jc w:val="right"/>
              <w:rPr>
                <w:rFonts w:ascii="Sylfaen" w:eastAsia="Times New Roman" w:hAnsi="Sylfaen" w:cs="Arial"/>
                <w:sz w:val="18"/>
                <w:szCs w:val="18"/>
                <w:lang w:val="hy-AM"/>
              </w:rPr>
            </w:pPr>
            <w:r>
              <w:rPr>
                <w:rFonts w:ascii="Sylfaen" w:eastAsia="Times New Roman" w:hAnsi="Sylfaen" w:cs="Arial"/>
                <w:sz w:val="18"/>
                <w:szCs w:val="18"/>
                <w:lang w:val="hy-AM"/>
              </w:rPr>
              <w:t>55</w:t>
            </w:r>
            <w:r w:rsidRPr="00F01390">
              <w:rPr>
                <w:rFonts w:ascii="Sylfaen" w:eastAsia="Times New Roman" w:hAnsi="Sylfaen" w:cs="Arial"/>
                <w:sz w:val="18"/>
                <w:szCs w:val="18"/>
                <w:lang w:val="hy-AM"/>
              </w:rPr>
              <w:t>00</w:t>
            </w:r>
            <w:r>
              <w:rPr>
                <w:rFonts w:ascii="Sylfaen" w:eastAsia="Times New Roman" w:hAnsi="Sylfaen" w:cs="Arial"/>
                <w:sz w:val="18"/>
                <w:szCs w:val="18"/>
              </w:rPr>
              <w:t>.</w:t>
            </w:r>
            <w:r w:rsidRPr="00F01390">
              <w:rPr>
                <w:rFonts w:ascii="Sylfaen" w:eastAsia="Times New Roman" w:hAnsi="Sylfaen" w:cs="Arial"/>
                <w:sz w:val="18"/>
                <w:szCs w:val="18"/>
                <w:lang w:val="hy-AM"/>
              </w:rPr>
              <w:t>0</w:t>
            </w:r>
          </w:p>
        </w:tc>
        <w:tc>
          <w:tcPr>
            <w:tcW w:w="900" w:type="dxa"/>
            <w:vAlign w:val="center"/>
          </w:tcPr>
          <w:p w:rsidR="0081050D" w:rsidRPr="00754705" w:rsidRDefault="0081050D" w:rsidP="0081050D">
            <w:pPr>
              <w:spacing w:after="0" w:line="20" w:lineRule="atLeast"/>
              <w:jc w:val="right"/>
              <w:rPr>
                <w:rFonts w:ascii="Sylfaen" w:eastAsia="Times New Roman" w:hAnsi="Sylfaen" w:cs="Arial"/>
                <w:sz w:val="18"/>
                <w:szCs w:val="18"/>
                <w:lang w:val="hy-AM"/>
              </w:rPr>
            </w:pPr>
            <w:r w:rsidRPr="002F56D2">
              <w:rPr>
                <w:rFonts w:ascii="Sylfaen" w:eastAsia="Times New Roman" w:hAnsi="Sylfaen" w:cs="Arial"/>
                <w:sz w:val="18"/>
                <w:szCs w:val="18"/>
                <w:lang w:val="hy-AM"/>
              </w:rPr>
              <w:t>0.0</w:t>
            </w:r>
          </w:p>
        </w:tc>
        <w:tc>
          <w:tcPr>
            <w:tcW w:w="990" w:type="dxa"/>
            <w:vAlign w:val="center"/>
          </w:tcPr>
          <w:p w:rsidR="0081050D" w:rsidRPr="00754705" w:rsidRDefault="0081050D" w:rsidP="0081050D">
            <w:pPr>
              <w:spacing w:after="0" w:line="20" w:lineRule="atLeast"/>
              <w:jc w:val="right"/>
              <w:rPr>
                <w:rFonts w:ascii="Sylfaen" w:eastAsia="Times New Roman" w:hAnsi="Sylfaen" w:cs="Arial"/>
                <w:sz w:val="18"/>
                <w:szCs w:val="18"/>
                <w:lang w:val="hy-AM"/>
              </w:rPr>
            </w:pPr>
            <w:r w:rsidRPr="002F56D2">
              <w:rPr>
                <w:rFonts w:ascii="Sylfaen" w:eastAsia="Times New Roman" w:hAnsi="Sylfaen" w:cs="Arial"/>
                <w:sz w:val="18"/>
                <w:szCs w:val="18"/>
                <w:lang w:val="hy-AM"/>
              </w:rPr>
              <w:t>0.0</w:t>
            </w:r>
          </w:p>
        </w:tc>
        <w:tc>
          <w:tcPr>
            <w:tcW w:w="990" w:type="dxa"/>
            <w:vAlign w:val="center"/>
          </w:tcPr>
          <w:p w:rsidR="0081050D" w:rsidRPr="00754705" w:rsidRDefault="0081050D" w:rsidP="0081050D">
            <w:pPr>
              <w:spacing w:after="0" w:line="20" w:lineRule="atLeast"/>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81050D" w:rsidRPr="00934DBC" w:rsidTr="00556EEE">
        <w:trPr>
          <w:cantSplit/>
          <w:trHeight w:val="116"/>
          <w:jc w:val="center"/>
        </w:trPr>
        <w:tc>
          <w:tcPr>
            <w:tcW w:w="15595" w:type="dxa"/>
            <w:gridSpan w:val="13"/>
            <w:tcBorders>
              <w:bottom w:val="single" w:sz="4" w:space="0" w:color="auto"/>
            </w:tcBorders>
            <w:shd w:val="clear" w:color="auto" w:fill="A6A6A6"/>
            <w:vAlign w:val="center"/>
          </w:tcPr>
          <w:p w:rsidR="0081050D" w:rsidRPr="00934DBC" w:rsidRDefault="0081050D" w:rsidP="0081050D">
            <w:pPr>
              <w:spacing w:after="0" w:line="20" w:lineRule="atLeast"/>
              <w:ind w:firstLine="851"/>
              <w:rPr>
                <w:rFonts w:ascii="Sylfaen" w:eastAsia="Times New Roman" w:hAnsi="Sylfaen" w:cs="Arial Unicode MS"/>
                <w:b/>
                <w:sz w:val="20"/>
                <w:szCs w:val="20"/>
                <w:lang w:val="hy-AM"/>
              </w:rPr>
            </w:pPr>
            <w:r w:rsidRPr="00934DBC">
              <w:rPr>
                <w:rFonts w:ascii="Sylfaen" w:eastAsia="Times New Roman" w:hAnsi="Sylfaen" w:cs="Arial Unicode MS"/>
                <w:b/>
                <w:sz w:val="20"/>
                <w:szCs w:val="20"/>
                <w:lang w:val="hy-AM"/>
              </w:rPr>
              <w:t xml:space="preserve">                                             Ծրագրի միջոցառումներ</w:t>
            </w:r>
          </w:p>
        </w:tc>
      </w:tr>
      <w:tr w:rsidR="00C66E47" w:rsidRPr="00934DBC" w:rsidTr="00D12D6C">
        <w:trPr>
          <w:cantSplit/>
          <w:trHeight w:val="116"/>
          <w:jc w:val="center"/>
        </w:trPr>
        <w:tc>
          <w:tcPr>
            <w:tcW w:w="836" w:type="dxa"/>
            <w:tcBorders>
              <w:top w:val="single" w:sz="4" w:space="0" w:color="auto"/>
              <w:left w:val="single" w:sz="4" w:space="0" w:color="auto"/>
              <w:bottom w:val="single" w:sz="4" w:space="0" w:color="auto"/>
              <w:right w:val="single" w:sz="4" w:space="0" w:color="auto"/>
            </w:tcBorders>
            <w:vAlign w:val="center"/>
          </w:tcPr>
          <w:p w:rsidR="0081050D" w:rsidRPr="00934DBC" w:rsidRDefault="0081050D" w:rsidP="0081050D">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10-01</w:t>
            </w:r>
          </w:p>
        </w:tc>
        <w:tc>
          <w:tcPr>
            <w:tcW w:w="850" w:type="dxa"/>
            <w:tcBorders>
              <w:top w:val="single" w:sz="4" w:space="0" w:color="auto"/>
              <w:left w:val="single" w:sz="4" w:space="0" w:color="auto"/>
              <w:bottom w:val="single" w:sz="4" w:space="0" w:color="auto"/>
              <w:right w:val="single" w:sz="4" w:space="0" w:color="auto"/>
            </w:tcBorders>
            <w:vAlign w:val="center"/>
          </w:tcPr>
          <w:p w:rsidR="0081050D" w:rsidRPr="00934DBC" w:rsidRDefault="0081050D" w:rsidP="0081050D">
            <w:pPr>
              <w:spacing w:after="0" w:line="20" w:lineRule="atLeast"/>
              <w:jc w:val="center"/>
              <w:rPr>
                <w:rFonts w:ascii="Sylfaen" w:eastAsia="Times New Roman" w:hAnsi="Sylfaen" w:cs="Arial Unicode MS"/>
                <w:sz w:val="20"/>
                <w:szCs w:val="20"/>
                <w:lang w:val="hy-AM"/>
              </w:rPr>
            </w:pPr>
            <w:r w:rsidRPr="00934DBC">
              <w:rPr>
                <w:rFonts w:ascii="Sylfaen" w:eastAsia="Times New Roman" w:hAnsi="Sylfaen" w:cs="Arial Unicode MS"/>
                <w:sz w:val="20"/>
                <w:szCs w:val="20"/>
                <w:lang w:val="hy-AM"/>
              </w:rPr>
              <w:t>01-01</w:t>
            </w:r>
          </w:p>
        </w:tc>
        <w:tc>
          <w:tcPr>
            <w:tcW w:w="4729" w:type="dxa"/>
            <w:tcBorders>
              <w:top w:val="single" w:sz="4" w:space="0" w:color="auto"/>
              <w:left w:val="single" w:sz="4" w:space="0" w:color="auto"/>
              <w:bottom w:val="single" w:sz="4" w:space="0" w:color="auto"/>
              <w:right w:val="single" w:sz="4" w:space="0" w:color="auto"/>
            </w:tcBorders>
            <w:vAlign w:val="center"/>
          </w:tcPr>
          <w:p w:rsidR="0081050D" w:rsidRPr="00EF5EB1" w:rsidRDefault="0081050D" w:rsidP="0081050D">
            <w:pPr>
              <w:spacing w:after="0" w:line="20" w:lineRule="atLeas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 xml:space="preserve">Սոցիալական աջակցություն սոցիալապես խոցելի ընտանիքներին, </w:t>
            </w:r>
          </w:p>
        </w:tc>
        <w:tc>
          <w:tcPr>
            <w:tcW w:w="990" w:type="dxa"/>
            <w:tcBorders>
              <w:top w:val="single" w:sz="4" w:space="0" w:color="auto"/>
              <w:left w:val="single" w:sz="4" w:space="0" w:color="auto"/>
              <w:bottom w:val="single" w:sz="4" w:space="0" w:color="auto"/>
              <w:right w:val="single" w:sz="4" w:space="0" w:color="auto"/>
            </w:tcBorders>
            <w:vAlign w:val="center"/>
          </w:tcPr>
          <w:p w:rsidR="0081050D" w:rsidRPr="00EF5EB1" w:rsidRDefault="0081050D" w:rsidP="0081050D">
            <w:pPr>
              <w:spacing w:after="0" w:line="20" w:lineRule="atLeast"/>
              <w:jc w:val="right"/>
              <w:rPr>
                <w:rFonts w:ascii="Sylfaen" w:eastAsia="Times New Roman" w:hAnsi="Sylfaen" w:cs="Times New Roman"/>
                <w:sz w:val="18"/>
                <w:szCs w:val="18"/>
                <w:highlight w:val="yellow"/>
                <w:lang w:val="hy-AM"/>
              </w:rPr>
            </w:pPr>
            <w:r w:rsidRPr="00EF5EB1">
              <w:rPr>
                <w:rFonts w:ascii="Sylfaen" w:eastAsia="Times New Roman" w:hAnsi="Sylfaen" w:cs="Arial"/>
                <w:sz w:val="18"/>
                <w:szCs w:val="18"/>
                <w:lang w:val="hy-AM"/>
              </w:rPr>
              <w:t>5500.0</w:t>
            </w:r>
          </w:p>
        </w:tc>
        <w:tc>
          <w:tcPr>
            <w:tcW w:w="99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Arial"/>
                <w:sz w:val="18"/>
                <w:szCs w:val="18"/>
                <w:lang w:val="hy-AM"/>
              </w:rPr>
            </w:pPr>
            <w:r w:rsidRPr="002F56D2">
              <w:rPr>
                <w:rFonts w:ascii="Sylfaen" w:eastAsia="Times New Roman" w:hAnsi="Sylfaen" w:cs="Arial"/>
                <w:sz w:val="18"/>
                <w:szCs w:val="18"/>
                <w:lang w:val="hy-AM"/>
              </w:rPr>
              <w:t>0.0</w:t>
            </w:r>
          </w:p>
        </w:tc>
        <w:tc>
          <w:tcPr>
            <w:tcW w:w="99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Arial"/>
                <w:sz w:val="18"/>
                <w:szCs w:val="18"/>
                <w:lang w:val="hy-AM"/>
              </w:rPr>
            </w:pPr>
            <w:r w:rsidRPr="002F56D2">
              <w:rPr>
                <w:rFonts w:ascii="Sylfaen" w:eastAsia="Times New Roman" w:hAnsi="Sylfaen" w:cs="Arial"/>
                <w:sz w:val="18"/>
                <w:szCs w:val="18"/>
                <w:lang w:val="hy-AM"/>
              </w:rPr>
              <w:t>0.0</w:t>
            </w:r>
          </w:p>
        </w:tc>
        <w:tc>
          <w:tcPr>
            <w:tcW w:w="81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Arial"/>
                <w:sz w:val="18"/>
                <w:szCs w:val="18"/>
                <w:lang w:val="hy-AM"/>
              </w:rPr>
            </w:pPr>
            <w:r w:rsidRPr="002F56D2">
              <w:rPr>
                <w:rFonts w:ascii="Sylfaen" w:eastAsia="Times New Roman" w:hAnsi="Sylfaen" w:cs="Arial"/>
                <w:sz w:val="18"/>
                <w:szCs w:val="18"/>
                <w:lang w:val="hy-AM"/>
              </w:rPr>
              <w:t>0.0</w:t>
            </w:r>
          </w:p>
        </w:tc>
        <w:tc>
          <w:tcPr>
            <w:tcW w:w="81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Arial"/>
                <w:sz w:val="18"/>
                <w:szCs w:val="18"/>
                <w:lang w:val="hy-AM"/>
              </w:rPr>
            </w:pPr>
            <w:r w:rsidRPr="002F56D2">
              <w:rPr>
                <w:rFonts w:ascii="Sylfaen" w:eastAsia="Times New Roman" w:hAnsi="Sylfaen" w:cs="Arial"/>
                <w:sz w:val="18"/>
                <w:szCs w:val="18"/>
                <w:lang w:val="hy-AM"/>
              </w:rPr>
              <w:t>0.0</w:t>
            </w:r>
          </w:p>
        </w:tc>
        <w:tc>
          <w:tcPr>
            <w:tcW w:w="90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Arial"/>
                <w:sz w:val="18"/>
                <w:szCs w:val="18"/>
                <w:lang w:val="hy-AM"/>
              </w:rPr>
            </w:pPr>
            <w:r w:rsidRPr="002F56D2">
              <w:rPr>
                <w:rFonts w:ascii="Sylfaen" w:eastAsia="Times New Roman" w:hAnsi="Sylfaen" w:cs="Arial"/>
                <w:sz w:val="18"/>
                <w:szCs w:val="18"/>
                <w:lang w:val="hy-AM"/>
              </w:rPr>
              <w:t>0.0</w:t>
            </w:r>
          </w:p>
        </w:tc>
        <w:tc>
          <w:tcPr>
            <w:tcW w:w="81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Arial"/>
                <w:sz w:val="18"/>
                <w:szCs w:val="18"/>
                <w:lang w:val="hy-AM"/>
              </w:rPr>
            </w:pPr>
            <w:r w:rsidRPr="00EF5EB1">
              <w:rPr>
                <w:rFonts w:ascii="Sylfaen" w:eastAsia="Times New Roman" w:hAnsi="Sylfaen" w:cs="Arial"/>
                <w:sz w:val="18"/>
                <w:szCs w:val="18"/>
                <w:lang w:val="hy-AM"/>
              </w:rPr>
              <w:t>5500.0</w:t>
            </w:r>
          </w:p>
        </w:tc>
        <w:tc>
          <w:tcPr>
            <w:tcW w:w="90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Arial"/>
                <w:sz w:val="18"/>
                <w:szCs w:val="18"/>
                <w:lang w:val="hy-AM"/>
              </w:rPr>
            </w:pPr>
            <w:r w:rsidRPr="002F56D2">
              <w:rPr>
                <w:rFonts w:ascii="Sylfaen" w:eastAsia="Times New Roman" w:hAnsi="Sylfaen" w:cs="Arial"/>
                <w:sz w:val="18"/>
                <w:szCs w:val="18"/>
                <w:lang w:val="hy-AM"/>
              </w:rPr>
              <w:t>0.0</w:t>
            </w:r>
          </w:p>
        </w:tc>
        <w:tc>
          <w:tcPr>
            <w:tcW w:w="99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Arial"/>
                <w:sz w:val="18"/>
                <w:szCs w:val="18"/>
                <w:lang w:val="hy-AM"/>
              </w:rPr>
            </w:pPr>
            <w:r w:rsidRPr="002F56D2">
              <w:rPr>
                <w:rFonts w:ascii="Sylfaen" w:eastAsia="Times New Roman" w:hAnsi="Sylfaen" w:cs="Arial"/>
                <w:sz w:val="18"/>
                <w:szCs w:val="18"/>
                <w:lang w:val="hy-AM"/>
              </w:rPr>
              <w:t>0.0</w:t>
            </w:r>
          </w:p>
        </w:tc>
        <w:tc>
          <w:tcPr>
            <w:tcW w:w="99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Arial"/>
                <w:sz w:val="18"/>
                <w:szCs w:val="18"/>
                <w:lang w:val="hy-AM"/>
              </w:rPr>
            </w:pPr>
            <w:r w:rsidRPr="002F56D2">
              <w:rPr>
                <w:rFonts w:ascii="Sylfaen" w:eastAsia="Times New Roman" w:hAnsi="Sylfaen" w:cs="Arial"/>
                <w:sz w:val="18"/>
                <w:szCs w:val="18"/>
                <w:lang w:val="hy-AM"/>
              </w:rPr>
              <w:t>0.0</w:t>
            </w:r>
          </w:p>
        </w:tc>
      </w:tr>
      <w:tr w:rsidR="0081050D" w:rsidRPr="00934DBC" w:rsidTr="00556EEE">
        <w:trPr>
          <w:cantSplit/>
          <w:trHeight w:val="116"/>
          <w:jc w:val="center"/>
        </w:trPr>
        <w:tc>
          <w:tcPr>
            <w:tcW w:w="15595" w:type="dxa"/>
            <w:gridSpan w:val="13"/>
            <w:tcBorders>
              <w:top w:val="single" w:sz="4" w:space="0" w:color="auto"/>
              <w:left w:val="single" w:sz="4" w:space="0" w:color="auto"/>
              <w:bottom w:val="single" w:sz="4" w:space="0" w:color="auto"/>
              <w:right w:val="single" w:sz="4" w:space="0" w:color="auto"/>
            </w:tcBorders>
            <w:shd w:val="clear" w:color="auto" w:fill="BDD6EE"/>
            <w:vAlign w:val="center"/>
          </w:tcPr>
          <w:p w:rsidR="0081050D" w:rsidRPr="00934DBC" w:rsidRDefault="0081050D" w:rsidP="0081050D">
            <w:pPr>
              <w:spacing w:after="0" w:line="20" w:lineRule="atLeast"/>
              <w:ind w:firstLine="2880"/>
              <w:rPr>
                <w:rFonts w:ascii="Sylfaen" w:eastAsia="Times New Roman" w:hAnsi="Sylfaen" w:cs="Arial Unicode MS"/>
                <w:b/>
                <w:sz w:val="20"/>
                <w:szCs w:val="20"/>
                <w:lang w:val="hy-AM"/>
              </w:rPr>
            </w:pPr>
            <w:r w:rsidRPr="00934DBC">
              <w:rPr>
                <w:rFonts w:ascii="Sylfaen" w:eastAsia="Times New Roman" w:hAnsi="Sylfaen" w:cs="Arial Unicode MS"/>
                <w:b/>
                <w:sz w:val="20"/>
                <w:szCs w:val="20"/>
                <w:lang w:val="hy-AM"/>
              </w:rPr>
              <w:t>Ծրագիր</w:t>
            </w:r>
          </w:p>
        </w:tc>
      </w:tr>
      <w:tr w:rsidR="00C66E47" w:rsidRPr="00934DBC" w:rsidTr="00D12D6C">
        <w:trPr>
          <w:cantSplit/>
          <w:trHeight w:val="116"/>
          <w:jc w:val="center"/>
        </w:trPr>
        <w:tc>
          <w:tcPr>
            <w:tcW w:w="836" w:type="dxa"/>
            <w:tcBorders>
              <w:top w:val="single" w:sz="4" w:space="0" w:color="auto"/>
              <w:left w:val="single" w:sz="4" w:space="0" w:color="auto"/>
              <w:bottom w:val="single" w:sz="4" w:space="0" w:color="auto"/>
              <w:right w:val="single" w:sz="4" w:space="0" w:color="auto"/>
            </w:tcBorders>
            <w:vAlign w:val="center"/>
          </w:tcPr>
          <w:p w:rsidR="0081050D" w:rsidRPr="00934DBC" w:rsidRDefault="0081050D" w:rsidP="0081050D">
            <w:pPr>
              <w:spacing w:after="0" w:line="20" w:lineRule="atLeast"/>
              <w:jc w:val="center"/>
              <w:rPr>
                <w:rFonts w:ascii="Sylfaen" w:eastAsia="Times New Roman" w:hAnsi="Sylfaen" w:cs="Arial Unicode MS"/>
                <w:sz w:val="20"/>
                <w:szCs w:val="20"/>
                <w:lang w:val="hy-AM"/>
              </w:rPr>
            </w:pPr>
            <w:r>
              <w:rPr>
                <w:rFonts w:ascii="Sylfaen" w:eastAsia="Times New Roman" w:hAnsi="Sylfaen" w:cs="Arial Unicode MS"/>
                <w:sz w:val="20"/>
                <w:szCs w:val="20"/>
                <w:lang w:val="hy-AM"/>
              </w:rPr>
              <w:t>10-02</w:t>
            </w:r>
          </w:p>
        </w:tc>
        <w:tc>
          <w:tcPr>
            <w:tcW w:w="850" w:type="dxa"/>
            <w:tcBorders>
              <w:top w:val="single" w:sz="4" w:space="0" w:color="auto"/>
              <w:left w:val="single" w:sz="4" w:space="0" w:color="auto"/>
              <w:bottom w:val="single" w:sz="4" w:space="0" w:color="auto"/>
              <w:right w:val="single" w:sz="4" w:space="0" w:color="auto"/>
            </w:tcBorders>
            <w:vAlign w:val="center"/>
          </w:tcPr>
          <w:p w:rsidR="0081050D" w:rsidRPr="00934DBC" w:rsidRDefault="0081050D" w:rsidP="0081050D">
            <w:pPr>
              <w:spacing w:after="0" w:line="20" w:lineRule="atLeast"/>
              <w:jc w:val="center"/>
              <w:rPr>
                <w:rFonts w:ascii="Sylfaen" w:eastAsia="Times New Roman" w:hAnsi="Sylfaen" w:cs="Arial Unicode MS"/>
                <w:sz w:val="20"/>
                <w:szCs w:val="20"/>
                <w:lang w:val="hy-AM"/>
              </w:rPr>
            </w:pPr>
          </w:p>
        </w:tc>
        <w:tc>
          <w:tcPr>
            <w:tcW w:w="4729" w:type="dxa"/>
            <w:tcBorders>
              <w:top w:val="single" w:sz="4" w:space="0" w:color="auto"/>
              <w:left w:val="single" w:sz="4" w:space="0" w:color="auto"/>
              <w:bottom w:val="single" w:sz="4" w:space="0" w:color="auto"/>
              <w:right w:val="single" w:sz="4" w:space="0" w:color="auto"/>
            </w:tcBorders>
            <w:vAlign w:val="center"/>
          </w:tcPr>
          <w:p w:rsidR="0081050D" w:rsidRPr="00EF5EB1" w:rsidRDefault="0081050D" w:rsidP="0081050D">
            <w:pPr>
              <w:spacing w:after="0" w:line="20" w:lineRule="atLeast"/>
              <w:rPr>
                <w:rFonts w:ascii="Sylfaen" w:eastAsia="Times New Roman" w:hAnsi="Sylfaen" w:cs="Times New Roman"/>
                <w:sz w:val="18"/>
                <w:szCs w:val="18"/>
                <w:lang w:val="hy-AM"/>
              </w:rPr>
            </w:pPr>
            <w:r>
              <w:rPr>
                <w:rFonts w:ascii="Sylfaen" w:eastAsia="Times New Roman" w:hAnsi="Sylfaen" w:cs="Times New Roman"/>
                <w:sz w:val="18"/>
                <w:szCs w:val="18"/>
                <w:lang w:val="hy-AM"/>
              </w:rPr>
              <w:t>Խրախուսում ուս</w:t>
            </w:r>
            <w:r w:rsidRPr="007F296C">
              <w:rPr>
                <w:rFonts w:ascii="Sylfaen" w:eastAsia="Times New Roman" w:hAnsi="Sylfaen" w:cs="Times New Roman"/>
                <w:sz w:val="18"/>
                <w:szCs w:val="18"/>
                <w:lang w:val="hy-AM"/>
              </w:rPr>
              <w:t>ուցիչներին և աշակերտներին</w:t>
            </w:r>
          </w:p>
        </w:tc>
        <w:tc>
          <w:tcPr>
            <w:tcW w:w="990" w:type="dxa"/>
            <w:tcBorders>
              <w:top w:val="single" w:sz="4" w:space="0" w:color="auto"/>
              <w:left w:val="single" w:sz="4" w:space="0" w:color="auto"/>
              <w:bottom w:val="single" w:sz="4" w:space="0" w:color="auto"/>
              <w:right w:val="single" w:sz="4" w:space="0" w:color="auto"/>
            </w:tcBorders>
            <w:vAlign w:val="center"/>
          </w:tcPr>
          <w:p w:rsidR="0081050D" w:rsidRPr="00F01390" w:rsidRDefault="0081050D" w:rsidP="0081050D">
            <w:pPr>
              <w:spacing w:after="0" w:line="20" w:lineRule="atLeast"/>
              <w:jc w:val="right"/>
              <w:rPr>
                <w:rFonts w:ascii="Sylfaen" w:eastAsia="Times New Roman" w:hAnsi="Sylfaen" w:cs="Times New Roman"/>
                <w:sz w:val="18"/>
                <w:szCs w:val="18"/>
                <w:lang w:val="hy-AM"/>
              </w:rPr>
            </w:pPr>
            <w:r>
              <w:rPr>
                <w:rFonts w:ascii="Sylfaen" w:eastAsia="Times New Roman" w:hAnsi="Sylfaen" w:cs="Times New Roman"/>
                <w:sz w:val="18"/>
                <w:szCs w:val="18"/>
                <w:lang w:val="hy-AM"/>
              </w:rPr>
              <w:t>1500</w:t>
            </w:r>
            <w:r>
              <w:rPr>
                <w:rFonts w:ascii="Sylfaen" w:eastAsia="Times New Roman" w:hAnsi="Sylfaen" w:cs="Times New Roman"/>
                <w:sz w:val="18"/>
                <w:szCs w:val="18"/>
              </w:rPr>
              <w:t>.</w:t>
            </w:r>
            <w:r>
              <w:rPr>
                <w:rFonts w:ascii="Sylfaen" w:eastAsia="Times New Roman" w:hAnsi="Sylfaen" w:cs="Times New Roman"/>
                <w:sz w:val="18"/>
                <w:szCs w:val="18"/>
                <w:lang w:val="hy-AM"/>
              </w:rPr>
              <w:t>0</w:t>
            </w:r>
          </w:p>
        </w:tc>
        <w:tc>
          <w:tcPr>
            <w:tcW w:w="99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99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81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81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90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81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Times New Roman"/>
                <w:sz w:val="18"/>
                <w:szCs w:val="18"/>
                <w:lang w:val="hy-AM"/>
              </w:rPr>
            </w:pPr>
            <w:r>
              <w:rPr>
                <w:rFonts w:ascii="Sylfaen" w:eastAsia="Times New Roman" w:hAnsi="Sylfaen" w:cs="Times New Roman"/>
                <w:sz w:val="18"/>
                <w:szCs w:val="18"/>
                <w:lang w:val="hy-AM"/>
              </w:rPr>
              <w:t>1500</w:t>
            </w:r>
            <w:r w:rsidRPr="00754705">
              <w:rPr>
                <w:rFonts w:ascii="Sylfaen" w:eastAsia="Times New Roman" w:hAnsi="Sylfaen" w:cs="Times New Roman"/>
                <w:sz w:val="18"/>
                <w:szCs w:val="18"/>
                <w:lang w:val="hy-AM"/>
              </w:rPr>
              <w:t>.</w:t>
            </w:r>
            <w:r>
              <w:rPr>
                <w:rFonts w:ascii="Sylfaen" w:eastAsia="Times New Roman" w:hAnsi="Sylfaen" w:cs="Times New Roman"/>
                <w:sz w:val="18"/>
                <w:szCs w:val="18"/>
                <w:lang w:val="hy-AM"/>
              </w:rPr>
              <w:t>0</w:t>
            </w:r>
          </w:p>
        </w:tc>
        <w:tc>
          <w:tcPr>
            <w:tcW w:w="90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99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99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r>
      <w:tr w:rsidR="0081050D" w:rsidRPr="00934DBC" w:rsidTr="00556EEE">
        <w:trPr>
          <w:cantSplit/>
          <w:trHeight w:val="116"/>
          <w:jc w:val="center"/>
        </w:trPr>
        <w:tc>
          <w:tcPr>
            <w:tcW w:w="15595" w:type="dxa"/>
            <w:gridSpan w:val="13"/>
            <w:tcBorders>
              <w:top w:val="single" w:sz="4" w:space="0" w:color="auto"/>
              <w:left w:val="single" w:sz="4" w:space="0" w:color="auto"/>
              <w:bottom w:val="single" w:sz="4" w:space="0" w:color="auto"/>
              <w:right w:val="single" w:sz="4" w:space="0" w:color="auto"/>
            </w:tcBorders>
            <w:shd w:val="clear" w:color="auto" w:fill="A6A6A6"/>
            <w:vAlign w:val="center"/>
          </w:tcPr>
          <w:p w:rsidR="0081050D" w:rsidRPr="00934DBC" w:rsidRDefault="0081050D" w:rsidP="0081050D">
            <w:pPr>
              <w:spacing w:after="0" w:line="20" w:lineRule="atLeast"/>
              <w:ind w:firstLine="851"/>
              <w:rPr>
                <w:rFonts w:ascii="Sylfaen" w:eastAsia="Times New Roman" w:hAnsi="Sylfaen" w:cs="Arial Unicode MS"/>
                <w:b/>
                <w:sz w:val="20"/>
                <w:szCs w:val="20"/>
                <w:lang w:val="hy-AM"/>
              </w:rPr>
            </w:pPr>
            <w:r w:rsidRPr="00934DBC">
              <w:rPr>
                <w:rFonts w:ascii="Sylfaen" w:eastAsia="Times New Roman" w:hAnsi="Sylfaen" w:cs="Arial Unicode MS"/>
                <w:b/>
                <w:sz w:val="20"/>
                <w:szCs w:val="20"/>
                <w:lang w:val="hy-AM"/>
              </w:rPr>
              <w:t xml:space="preserve">                                             Ծրագրի միջոցառումներ</w:t>
            </w:r>
          </w:p>
        </w:tc>
      </w:tr>
      <w:tr w:rsidR="00C66E47" w:rsidRPr="004346B7" w:rsidTr="00D12D6C">
        <w:trPr>
          <w:cantSplit/>
          <w:trHeight w:val="116"/>
          <w:jc w:val="center"/>
        </w:trPr>
        <w:tc>
          <w:tcPr>
            <w:tcW w:w="836" w:type="dxa"/>
            <w:tcBorders>
              <w:top w:val="single" w:sz="4" w:space="0" w:color="auto"/>
              <w:left w:val="single" w:sz="4" w:space="0" w:color="auto"/>
              <w:bottom w:val="single" w:sz="4" w:space="0" w:color="auto"/>
              <w:right w:val="single" w:sz="4" w:space="0" w:color="auto"/>
            </w:tcBorders>
            <w:vAlign w:val="center"/>
          </w:tcPr>
          <w:p w:rsidR="0081050D" w:rsidRPr="00934DBC" w:rsidRDefault="0081050D" w:rsidP="0081050D">
            <w:pPr>
              <w:spacing w:after="0" w:line="20" w:lineRule="atLeast"/>
              <w:jc w:val="center"/>
              <w:rPr>
                <w:rFonts w:ascii="Sylfaen" w:eastAsia="Times New Roman" w:hAnsi="Sylfaen" w:cs="Arial Unicode MS"/>
                <w:sz w:val="20"/>
                <w:szCs w:val="20"/>
                <w:lang w:val="hy-AM"/>
              </w:rPr>
            </w:pPr>
            <w:r>
              <w:rPr>
                <w:rFonts w:ascii="Sylfaen" w:eastAsia="Times New Roman" w:hAnsi="Sylfaen" w:cs="Arial Unicode MS"/>
                <w:sz w:val="20"/>
                <w:szCs w:val="20"/>
                <w:lang w:val="hy-AM"/>
              </w:rPr>
              <w:t>10-02</w:t>
            </w:r>
          </w:p>
        </w:tc>
        <w:tc>
          <w:tcPr>
            <w:tcW w:w="850" w:type="dxa"/>
            <w:tcBorders>
              <w:top w:val="single" w:sz="4" w:space="0" w:color="auto"/>
              <w:left w:val="single" w:sz="4" w:space="0" w:color="auto"/>
              <w:bottom w:val="single" w:sz="4" w:space="0" w:color="auto"/>
              <w:right w:val="single" w:sz="4" w:space="0" w:color="auto"/>
            </w:tcBorders>
            <w:vAlign w:val="center"/>
          </w:tcPr>
          <w:p w:rsidR="0081050D" w:rsidRPr="00934DBC" w:rsidRDefault="0081050D" w:rsidP="0081050D">
            <w:pPr>
              <w:spacing w:after="0" w:line="20" w:lineRule="atLeast"/>
              <w:jc w:val="center"/>
              <w:rPr>
                <w:rFonts w:ascii="Sylfaen" w:eastAsia="Times New Roman" w:hAnsi="Sylfaen" w:cs="Arial Unicode MS"/>
                <w:sz w:val="20"/>
                <w:szCs w:val="20"/>
                <w:lang w:val="hy-AM"/>
              </w:rPr>
            </w:pPr>
            <w:r>
              <w:rPr>
                <w:rFonts w:ascii="Sylfaen" w:eastAsia="Times New Roman" w:hAnsi="Sylfaen" w:cs="Arial Unicode MS"/>
                <w:sz w:val="20"/>
                <w:szCs w:val="20"/>
                <w:lang w:val="hy-AM"/>
              </w:rPr>
              <w:t>02-01</w:t>
            </w:r>
          </w:p>
        </w:tc>
        <w:tc>
          <w:tcPr>
            <w:tcW w:w="4729" w:type="dxa"/>
            <w:tcBorders>
              <w:top w:val="single" w:sz="4" w:space="0" w:color="auto"/>
              <w:left w:val="single" w:sz="4" w:space="0" w:color="auto"/>
              <w:bottom w:val="single" w:sz="4" w:space="0" w:color="auto"/>
              <w:right w:val="single" w:sz="4" w:space="0" w:color="auto"/>
            </w:tcBorders>
            <w:vAlign w:val="center"/>
          </w:tcPr>
          <w:p w:rsidR="0081050D" w:rsidRPr="00EF5EB1" w:rsidRDefault="0081050D" w:rsidP="0081050D">
            <w:pPr>
              <w:spacing w:after="0" w:line="20" w:lineRule="atLeast"/>
              <w:rPr>
                <w:rFonts w:ascii="Sylfaen" w:eastAsia="Times New Roman" w:hAnsi="Sylfaen" w:cs="Times New Roman"/>
                <w:sz w:val="18"/>
                <w:szCs w:val="18"/>
                <w:lang w:val="hy-AM"/>
              </w:rPr>
            </w:pPr>
            <w:r>
              <w:rPr>
                <w:rFonts w:ascii="Sylfaen" w:eastAsia="Times New Roman" w:hAnsi="Sylfaen" w:cs="Times New Roman"/>
                <w:sz w:val="18"/>
                <w:szCs w:val="18"/>
                <w:lang w:val="hy-AM"/>
              </w:rPr>
              <w:t>Տարվա լավագույն աշակերտ և տարվա լավագույն ուսուցիչ անվանակարգով մրցույթի անցկացում</w:t>
            </w:r>
          </w:p>
        </w:tc>
        <w:tc>
          <w:tcPr>
            <w:tcW w:w="990" w:type="dxa"/>
            <w:tcBorders>
              <w:top w:val="single" w:sz="4" w:space="0" w:color="auto"/>
              <w:left w:val="single" w:sz="4" w:space="0" w:color="auto"/>
              <w:bottom w:val="single" w:sz="4" w:space="0" w:color="auto"/>
              <w:right w:val="single" w:sz="4" w:space="0" w:color="auto"/>
            </w:tcBorders>
            <w:vAlign w:val="center"/>
          </w:tcPr>
          <w:p w:rsidR="0081050D" w:rsidRPr="00EF5EB1" w:rsidRDefault="0081050D" w:rsidP="0037510B">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1500</w:t>
            </w:r>
            <w:r w:rsidR="0037510B">
              <w:rPr>
                <w:rFonts w:ascii="Sylfaen" w:eastAsia="Times New Roman" w:hAnsi="Sylfaen" w:cs="Times New Roman"/>
                <w:sz w:val="18"/>
                <w:szCs w:val="18"/>
              </w:rPr>
              <w:t>.</w:t>
            </w:r>
            <w:r w:rsidRPr="00EF5EB1">
              <w:rPr>
                <w:rFonts w:ascii="Sylfaen" w:eastAsia="Times New Roman" w:hAnsi="Sylfaen" w:cs="Times New Roman"/>
                <w:sz w:val="18"/>
                <w:szCs w:val="18"/>
                <w:lang w:val="hy-AM"/>
              </w:rPr>
              <w:t>0</w:t>
            </w:r>
          </w:p>
        </w:tc>
        <w:tc>
          <w:tcPr>
            <w:tcW w:w="99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99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81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81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90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81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Times New Roman"/>
                <w:sz w:val="18"/>
                <w:szCs w:val="18"/>
                <w:lang w:val="hy-AM"/>
              </w:rPr>
            </w:pPr>
            <w:r>
              <w:rPr>
                <w:rFonts w:ascii="Sylfaen" w:eastAsia="Times New Roman" w:hAnsi="Sylfaen" w:cs="Times New Roman"/>
                <w:sz w:val="18"/>
                <w:szCs w:val="18"/>
                <w:lang w:val="hy-AM"/>
              </w:rPr>
              <w:t>1500</w:t>
            </w:r>
            <w:r w:rsidRPr="00754705">
              <w:rPr>
                <w:rFonts w:ascii="Sylfaen" w:eastAsia="Times New Roman" w:hAnsi="Sylfaen" w:cs="Times New Roman"/>
                <w:sz w:val="18"/>
                <w:szCs w:val="18"/>
                <w:lang w:val="hy-AM"/>
              </w:rPr>
              <w:t>.</w:t>
            </w:r>
            <w:r>
              <w:rPr>
                <w:rFonts w:ascii="Sylfaen" w:eastAsia="Times New Roman" w:hAnsi="Sylfaen" w:cs="Times New Roman"/>
                <w:sz w:val="18"/>
                <w:szCs w:val="18"/>
                <w:lang w:val="hy-AM"/>
              </w:rPr>
              <w:t>0</w:t>
            </w:r>
          </w:p>
        </w:tc>
        <w:tc>
          <w:tcPr>
            <w:tcW w:w="90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99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990" w:type="dxa"/>
            <w:tcBorders>
              <w:top w:val="single" w:sz="4" w:space="0" w:color="auto"/>
              <w:left w:val="single" w:sz="4" w:space="0" w:color="auto"/>
              <w:bottom w:val="single" w:sz="4" w:space="0" w:color="auto"/>
              <w:right w:val="single" w:sz="4" w:space="0" w:color="auto"/>
            </w:tcBorders>
            <w:vAlign w:val="center"/>
          </w:tcPr>
          <w:p w:rsidR="0081050D" w:rsidRPr="00754705" w:rsidRDefault="0081050D" w:rsidP="0081050D">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r>
      <w:tr w:rsidR="00D12D6C" w:rsidRPr="004346B7" w:rsidTr="00D12D6C">
        <w:trPr>
          <w:cantSplit/>
          <w:trHeight w:val="116"/>
          <w:jc w:val="center"/>
        </w:trPr>
        <w:tc>
          <w:tcPr>
            <w:tcW w:w="6415"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rsidR="00D12D6C" w:rsidRPr="00D12D6C" w:rsidRDefault="00D12D6C" w:rsidP="00D12D6C">
            <w:pPr>
              <w:spacing w:after="0" w:line="20" w:lineRule="atLeast"/>
              <w:rPr>
                <w:rFonts w:ascii="Sylfaen" w:eastAsia="Times New Roman" w:hAnsi="Sylfaen" w:cs="Times New Roman"/>
                <w:sz w:val="18"/>
                <w:szCs w:val="18"/>
                <w:lang w:val="hy-AM"/>
              </w:rPr>
            </w:pPr>
            <w:r w:rsidRPr="00D12D6C">
              <w:rPr>
                <w:rFonts w:ascii="Sylfaen" w:eastAsia="Times New Roman" w:hAnsi="Sylfaen" w:cs="Times New Roman"/>
                <w:b/>
                <w:sz w:val="18"/>
                <w:szCs w:val="18"/>
                <w:lang w:val="hy-AM"/>
              </w:rPr>
              <w:t>Բաժին (Ոլորտ) 11. Հիմնական բաժիններին չդասվող պահուստային ֆոնդեր</w:t>
            </w:r>
          </w:p>
        </w:tc>
        <w:tc>
          <w:tcPr>
            <w:tcW w:w="990" w:type="dxa"/>
            <w:tcBorders>
              <w:top w:val="single" w:sz="4" w:space="0" w:color="auto"/>
              <w:left w:val="single" w:sz="4" w:space="0" w:color="auto"/>
              <w:bottom w:val="single" w:sz="4" w:space="0" w:color="auto"/>
              <w:right w:val="single" w:sz="4" w:space="0" w:color="auto"/>
            </w:tcBorders>
            <w:shd w:val="clear" w:color="auto" w:fill="FF0000"/>
            <w:vAlign w:val="center"/>
          </w:tcPr>
          <w:p w:rsidR="00D12D6C" w:rsidRPr="00D12D6C" w:rsidRDefault="00D12D6C" w:rsidP="00D12D6C">
            <w:pPr>
              <w:spacing w:after="0" w:line="20" w:lineRule="atLeast"/>
              <w:jc w:val="right"/>
              <w:rPr>
                <w:rFonts w:ascii="Sylfaen" w:eastAsia="Times New Roman" w:hAnsi="Sylfaen" w:cs="Times New Roman"/>
                <w:sz w:val="18"/>
                <w:szCs w:val="18"/>
                <w:lang w:val="hy-AM"/>
              </w:rPr>
            </w:pPr>
            <w:r w:rsidRPr="00D12D6C">
              <w:rPr>
                <w:rFonts w:ascii="Sylfaen" w:eastAsia="Times New Roman" w:hAnsi="Sylfaen" w:cs="Times New Roman"/>
                <w:sz w:val="18"/>
                <w:szCs w:val="18"/>
                <w:lang w:val="hy-AM"/>
              </w:rPr>
              <w:t>36800.0</w:t>
            </w:r>
          </w:p>
        </w:tc>
        <w:tc>
          <w:tcPr>
            <w:tcW w:w="990" w:type="dxa"/>
            <w:tcBorders>
              <w:top w:val="single" w:sz="4" w:space="0" w:color="auto"/>
              <w:left w:val="single" w:sz="4" w:space="0" w:color="auto"/>
              <w:bottom w:val="single" w:sz="4" w:space="0" w:color="auto"/>
              <w:right w:val="single" w:sz="4" w:space="0" w:color="auto"/>
            </w:tcBorders>
            <w:shd w:val="clear" w:color="auto" w:fill="FF0000"/>
            <w:vAlign w:val="center"/>
          </w:tcPr>
          <w:p w:rsidR="00D12D6C" w:rsidRPr="00D12D6C" w:rsidRDefault="00D12D6C" w:rsidP="00D12D6C">
            <w:pPr>
              <w:spacing w:after="0" w:line="240" w:lineRule="auto"/>
              <w:jc w:val="right"/>
              <w:rPr>
                <w:rFonts w:ascii="Sylfaen" w:eastAsia="Times New Roman" w:hAnsi="Sylfaen" w:cs="Times New Roman"/>
                <w:sz w:val="18"/>
                <w:szCs w:val="18"/>
                <w:lang w:val="hy-AM"/>
              </w:rPr>
            </w:pPr>
            <w:r w:rsidRPr="00D12D6C">
              <w:rPr>
                <w:rFonts w:ascii="Sylfaen" w:eastAsia="Times New Roman" w:hAnsi="Sylfaen" w:cs="Times New Roman"/>
                <w:sz w:val="18"/>
                <w:szCs w:val="18"/>
                <w:lang w:val="hy-AM"/>
              </w:rPr>
              <w:t>0.0</w:t>
            </w:r>
          </w:p>
        </w:tc>
        <w:tc>
          <w:tcPr>
            <w:tcW w:w="990" w:type="dxa"/>
            <w:tcBorders>
              <w:top w:val="single" w:sz="4" w:space="0" w:color="auto"/>
              <w:left w:val="single" w:sz="4" w:space="0" w:color="auto"/>
              <w:bottom w:val="single" w:sz="4" w:space="0" w:color="auto"/>
              <w:right w:val="single" w:sz="4" w:space="0" w:color="auto"/>
            </w:tcBorders>
            <w:shd w:val="clear" w:color="auto" w:fill="FF0000"/>
            <w:vAlign w:val="center"/>
          </w:tcPr>
          <w:p w:rsidR="00D12D6C" w:rsidRPr="00D12D6C" w:rsidRDefault="00D12D6C" w:rsidP="00D12D6C">
            <w:pPr>
              <w:spacing w:after="0" w:line="240" w:lineRule="auto"/>
              <w:jc w:val="right"/>
              <w:rPr>
                <w:rFonts w:ascii="Sylfaen" w:eastAsia="Times New Roman" w:hAnsi="Sylfaen" w:cs="Times New Roman"/>
                <w:sz w:val="18"/>
                <w:szCs w:val="18"/>
              </w:rPr>
            </w:pPr>
            <w:r>
              <w:rPr>
                <w:rFonts w:ascii="Sylfaen" w:eastAsia="Times New Roman" w:hAnsi="Sylfaen" w:cs="Times New Roman"/>
                <w:sz w:val="18"/>
                <w:szCs w:val="18"/>
              </w:rPr>
              <w:t>0.0</w:t>
            </w:r>
          </w:p>
        </w:tc>
        <w:tc>
          <w:tcPr>
            <w:tcW w:w="810" w:type="dxa"/>
            <w:tcBorders>
              <w:top w:val="single" w:sz="4" w:space="0" w:color="auto"/>
              <w:left w:val="single" w:sz="4" w:space="0" w:color="auto"/>
              <w:bottom w:val="single" w:sz="4" w:space="0" w:color="auto"/>
              <w:right w:val="single" w:sz="4" w:space="0" w:color="auto"/>
            </w:tcBorders>
            <w:shd w:val="clear" w:color="auto" w:fill="FF0000"/>
            <w:vAlign w:val="center"/>
          </w:tcPr>
          <w:p w:rsidR="00D12D6C" w:rsidRPr="00D12D6C" w:rsidRDefault="00D12D6C" w:rsidP="00D12D6C">
            <w:pPr>
              <w:spacing w:after="0" w:line="20" w:lineRule="atLeast"/>
              <w:jc w:val="right"/>
              <w:rPr>
                <w:rFonts w:ascii="Sylfaen" w:eastAsia="Times New Roman" w:hAnsi="Sylfaen" w:cs="Times New Roman"/>
                <w:sz w:val="18"/>
                <w:szCs w:val="18"/>
                <w:lang w:val="hy-AM"/>
              </w:rPr>
            </w:pPr>
            <w:r w:rsidRPr="00D12D6C">
              <w:rPr>
                <w:rFonts w:ascii="Sylfaen" w:eastAsia="Times New Roman" w:hAnsi="Sylfaen" w:cs="Times New Roman"/>
                <w:sz w:val="18"/>
                <w:szCs w:val="18"/>
                <w:lang w:val="hy-AM"/>
              </w:rPr>
              <w:t>0.0</w:t>
            </w:r>
          </w:p>
        </w:tc>
        <w:tc>
          <w:tcPr>
            <w:tcW w:w="810" w:type="dxa"/>
            <w:tcBorders>
              <w:top w:val="single" w:sz="4" w:space="0" w:color="auto"/>
              <w:left w:val="single" w:sz="4" w:space="0" w:color="auto"/>
              <w:bottom w:val="single" w:sz="4" w:space="0" w:color="auto"/>
              <w:right w:val="single" w:sz="4" w:space="0" w:color="auto"/>
            </w:tcBorders>
            <w:shd w:val="clear" w:color="auto" w:fill="FF0000"/>
            <w:vAlign w:val="center"/>
          </w:tcPr>
          <w:p w:rsidR="00D12D6C" w:rsidRPr="00D12D6C" w:rsidRDefault="00D12D6C" w:rsidP="00D12D6C">
            <w:pPr>
              <w:spacing w:after="0" w:line="20" w:lineRule="atLeast"/>
              <w:jc w:val="right"/>
              <w:rPr>
                <w:rFonts w:ascii="Sylfaen" w:eastAsia="Times New Roman" w:hAnsi="Sylfaen" w:cs="Times New Roman"/>
                <w:sz w:val="18"/>
                <w:szCs w:val="18"/>
                <w:lang w:val="hy-AM"/>
              </w:rPr>
            </w:pPr>
            <w:r w:rsidRPr="00D12D6C">
              <w:rPr>
                <w:rFonts w:ascii="Sylfaen" w:eastAsia="Times New Roman" w:hAnsi="Sylfaen" w:cs="Times New Roman"/>
                <w:sz w:val="18"/>
                <w:szCs w:val="18"/>
                <w:lang w:val="hy-AM"/>
              </w:rPr>
              <w:t>0.0</w:t>
            </w:r>
          </w:p>
        </w:tc>
        <w:tc>
          <w:tcPr>
            <w:tcW w:w="900" w:type="dxa"/>
            <w:tcBorders>
              <w:top w:val="single" w:sz="4" w:space="0" w:color="auto"/>
              <w:left w:val="single" w:sz="4" w:space="0" w:color="auto"/>
              <w:bottom w:val="single" w:sz="4" w:space="0" w:color="auto"/>
              <w:right w:val="single" w:sz="4" w:space="0" w:color="auto"/>
            </w:tcBorders>
            <w:shd w:val="clear" w:color="auto" w:fill="FF0000"/>
            <w:vAlign w:val="center"/>
          </w:tcPr>
          <w:p w:rsidR="00D12D6C" w:rsidRPr="00D12D6C" w:rsidRDefault="00D12D6C" w:rsidP="00D12D6C">
            <w:pPr>
              <w:spacing w:after="0" w:line="20" w:lineRule="atLeast"/>
              <w:jc w:val="right"/>
              <w:rPr>
                <w:rFonts w:ascii="Sylfaen" w:eastAsia="Times New Roman" w:hAnsi="Sylfaen" w:cs="Times New Roman"/>
                <w:sz w:val="18"/>
                <w:szCs w:val="18"/>
                <w:lang w:val="hy-AM"/>
              </w:rPr>
            </w:pPr>
            <w:r w:rsidRPr="00D12D6C">
              <w:rPr>
                <w:rFonts w:ascii="Sylfaen" w:eastAsia="Times New Roman" w:hAnsi="Sylfaen" w:cs="Times New Roman"/>
                <w:sz w:val="18"/>
                <w:szCs w:val="18"/>
                <w:lang w:val="hy-AM"/>
              </w:rPr>
              <w:t>0.0</w:t>
            </w:r>
          </w:p>
        </w:tc>
        <w:tc>
          <w:tcPr>
            <w:tcW w:w="810" w:type="dxa"/>
            <w:tcBorders>
              <w:top w:val="single" w:sz="4" w:space="0" w:color="auto"/>
              <w:left w:val="single" w:sz="4" w:space="0" w:color="auto"/>
              <w:bottom w:val="single" w:sz="4" w:space="0" w:color="auto"/>
              <w:right w:val="single" w:sz="4" w:space="0" w:color="auto"/>
            </w:tcBorders>
            <w:shd w:val="clear" w:color="auto" w:fill="FF0000"/>
            <w:vAlign w:val="center"/>
          </w:tcPr>
          <w:p w:rsidR="00D12D6C" w:rsidRPr="00D12D6C" w:rsidRDefault="00D12D6C" w:rsidP="00D12D6C">
            <w:pPr>
              <w:spacing w:after="0" w:line="20" w:lineRule="atLeast"/>
              <w:jc w:val="right"/>
              <w:rPr>
                <w:rFonts w:ascii="Sylfaen" w:eastAsia="Times New Roman" w:hAnsi="Sylfaen" w:cs="Times New Roman"/>
                <w:sz w:val="18"/>
                <w:szCs w:val="18"/>
                <w:lang w:val="hy-AM"/>
              </w:rPr>
            </w:pPr>
            <w:r w:rsidRPr="00D12D6C">
              <w:rPr>
                <w:rFonts w:ascii="Sylfaen" w:eastAsia="Times New Roman" w:hAnsi="Sylfaen" w:cs="Times New Roman"/>
                <w:sz w:val="18"/>
                <w:szCs w:val="18"/>
                <w:lang w:val="hy-AM"/>
              </w:rPr>
              <w:t>0.0</w:t>
            </w:r>
          </w:p>
        </w:tc>
        <w:tc>
          <w:tcPr>
            <w:tcW w:w="900" w:type="dxa"/>
            <w:tcBorders>
              <w:top w:val="single" w:sz="4" w:space="0" w:color="auto"/>
              <w:left w:val="single" w:sz="4" w:space="0" w:color="auto"/>
              <w:bottom w:val="single" w:sz="4" w:space="0" w:color="auto"/>
              <w:right w:val="single" w:sz="4" w:space="0" w:color="auto"/>
            </w:tcBorders>
            <w:shd w:val="clear" w:color="auto" w:fill="FF0000"/>
            <w:vAlign w:val="center"/>
          </w:tcPr>
          <w:p w:rsidR="00D12D6C" w:rsidRPr="00D12D6C" w:rsidRDefault="00D12D6C" w:rsidP="00D12D6C">
            <w:pPr>
              <w:spacing w:after="0" w:line="20" w:lineRule="atLeast"/>
              <w:jc w:val="right"/>
              <w:rPr>
                <w:rFonts w:ascii="Sylfaen" w:eastAsia="Times New Roman" w:hAnsi="Sylfaen" w:cs="Times New Roman"/>
                <w:sz w:val="18"/>
                <w:szCs w:val="18"/>
                <w:lang w:val="hy-AM"/>
              </w:rPr>
            </w:pPr>
            <w:r w:rsidRPr="00D12D6C">
              <w:rPr>
                <w:rFonts w:ascii="Sylfaen" w:eastAsia="Times New Roman" w:hAnsi="Sylfaen" w:cs="Times New Roman"/>
                <w:sz w:val="18"/>
                <w:szCs w:val="18"/>
                <w:lang w:val="hy-AM"/>
              </w:rPr>
              <w:t>36800.0</w:t>
            </w:r>
          </w:p>
        </w:tc>
        <w:tc>
          <w:tcPr>
            <w:tcW w:w="990" w:type="dxa"/>
            <w:tcBorders>
              <w:top w:val="single" w:sz="4" w:space="0" w:color="auto"/>
              <w:left w:val="single" w:sz="4" w:space="0" w:color="auto"/>
              <w:bottom w:val="single" w:sz="4" w:space="0" w:color="auto"/>
              <w:right w:val="single" w:sz="4" w:space="0" w:color="auto"/>
            </w:tcBorders>
            <w:shd w:val="clear" w:color="auto" w:fill="FF0000"/>
            <w:vAlign w:val="center"/>
          </w:tcPr>
          <w:p w:rsidR="00D12D6C" w:rsidRPr="00D12D6C" w:rsidRDefault="00D12D6C" w:rsidP="00D12D6C">
            <w:pPr>
              <w:spacing w:after="0" w:line="240" w:lineRule="auto"/>
              <w:jc w:val="right"/>
              <w:rPr>
                <w:rFonts w:ascii="Sylfaen" w:eastAsia="Times New Roman" w:hAnsi="Sylfaen" w:cs="Times New Roman"/>
                <w:sz w:val="18"/>
                <w:szCs w:val="18"/>
                <w:lang w:val="hy-AM"/>
              </w:rPr>
            </w:pPr>
            <w:r w:rsidRPr="00D12D6C">
              <w:rPr>
                <w:rFonts w:ascii="Sylfaen" w:eastAsia="Times New Roman" w:hAnsi="Sylfaen" w:cs="Times New Roman"/>
                <w:sz w:val="18"/>
                <w:szCs w:val="18"/>
                <w:lang w:val="hy-AM"/>
              </w:rPr>
              <w:t>0.0</w:t>
            </w:r>
          </w:p>
        </w:tc>
        <w:tc>
          <w:tcPr>
            <w:tcW w:w="990" w:type="dxa"/>
            <w:tcBorders>
              <w:top w:val="single" w:sz="4" w:space="0" w:color="auto"/>
              <w:left w:val="single" w:sz="4" w:space="0" w:color="auto"/>
              <w:bottom w:val="single" w:sz="4" w:space="0" w:color="auto"/>
              <w:right w:val="single" w:sz="4" w:space="0" w:color="auto"/>
            </w:tcBorders>
            <w:shd w:val="clear" w:color="auto" w:fill="FF0000"/>
            <w:vAlign w:val="center"/>
          </w:tcPr>
          <w:p w:rsidR="00D12D6C" w:rsidRPr="00D12D6C" w:rsidRDefault="00D12D6C" w:rsidP="00D12D6C">
            <w:pPr>
              <w:spacing w:after="0" w:line="240" w:lineRule="auto"/>
              <w:jc w:val="right"/>
              <w:rPr>
                <w:rFonts w:ascii="Sylfaen" w:eastAsia="Times New Roman" w:hAnsi="Sylfaen" w:cs="Times New Roman"/>
                <w:sz w:val="18"/>
                <w:szCs w:val="18"/>
                <w:lang w:val="hy-AM"/>
              </w:rPr>
            </w:pPr>
            <w:r w:rsidRPr="00D12D6C">
              <w:rPr>
                <w:rFonts w:ascii="Sylfaen" w:eastAsia="Times New Roman" w:hAnsi="Sylfaen" w:cs="Times New Roman"/>
                <w:sz w:val="18"/>
                <w:szCs w:val="18"/>
                <w:lang w:val="hy-AM"/>
              </w:rPr>
              <w:t>0.0</w:t>
            </w:r>
          </w:p>
        </w:tc>
      </w:tr>
      <w:tr w:rsidR="00C66E47" w:rsidRPr="00934DBC" w:rsidTr="00D12D6C">
        <w:trPr>
          <w:cantSplit/>
          <w:trHeight w:val="374"/>
          <w:jc w:val="center"/>
        </w:trPr>
        <w:tc>
          <w:tcPr>
            <w:tcW w:w="6415"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81050D" w:rsidRPr="0037510B" w:rsidRDefault="0081050D" w:rsidP="0081050D">
            <w:pPr>
              <w:spacing w:after="0" w:line="20" w:lineRule="atLeast"/>
              <w:jc w:val="center"/>
              <w:rPr>
                <w:rFonts w:ascii="Sylfaen" w:eastAsia="Times New Roman" w:hAnsi="Sylfaen" w:cs="Arial Unicode MS"/>
                <w:b/>
                <w:sz w:val="18"/>
                <w:szCs w:val="20"/>
                <w:lang w:val="hy-AM"/>
              </w:rPr>
            </w:pPr>
            <w:r w:rsidRPr="0037510B">
              <w:rPr>
                <w:rFonts w:ascii="Sylfaen" w:eastAsia="Times New Roman" w:hAnsi="Sylfaen" w:cs="Arial Unicode MS"/>
                <w:b/>
                <w:sz w:val="18"/>
                <w:szCs w:val="20"/>
                <w:lang w:val="hy-AM"/>
              </w:rPr>
              <w:t>Ընդամենը</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81050D" w:rsidRPr="00364484" w:rsidRDefault="00364484" w:rsidP="00364484">
            <w:pPr>
              <w:spacing w:after="0" w:line="20" w:lineRule="atLeast"/>
              <w:jc w:val="right"/>
              <w:rPr>
                <w:rFonts w:ascii="Sylfaen" w:eastAsia="Times New Roman" w:hAnsi="Sylfaen" w:cs="Arial Unicode MS"/>
                <w:b/>
                <w:sz w:val="18"/>
                <w:szCs w:val="20"/>
              </w:rPr>
            </w:pPr>
            <w:r w:rsidRPr="00364484">
              <w:rPr>
                <w:rFonts w:ascii="Sylfaen" w:eastAsia="Times New Roman" w:hAnsi="Sylfaen" w:cs="Arial Unicode MS"/>
                <w:b/>
                <w:sz w:val="18"/>
                <w:szCs w:val="20"/>
                <w:lang w:val="hy-AM"/>
              </w:rPr>
              <w:t>315632.7</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81050D" w:rsidRPr="0037510B" w:rsidRDefault="0081050D" w:rsidP="0081050D">
            <w:pPr>
              <w:spacing w:after="0" w:line="20" w:lineRule="atLeast"/>
              <w:jc w:val="right"/>
              <w:rPr>
                <w:rFonts w:ascii="Sylfaen" w:eastAsia="Times New Roman" w:hAnsi="Sylfaen" w:cs="Arial Unicode MS"/>
                <w:b/>
                <w:sz w:val="18"/>
                <w:szCs w:val="20"/>
                <w:lang w:val="hy-AM"/>
              </w:rPr>
            </w:pPr>
            <w:r w:rsidRPr="0037510B">
              <w:rPr>
                <w:rFonts w:ascii="Sylfaen" w:eastAsia="Times New Roman" w:hAnsi="Sylfaen" w:cs="Arial Unicode MS"/>
                <w:b/>
                <w:sz w:val="18"/>
                <w:szCs w:val="20"/>
                <w:lang w:val="hy-AM"/>
              </w:rPr>
              <w:t>64500.0</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81050D" w:rsidRPr="0037510B" w:rsidRDefault="0081050D" w:rsidP="0081050D">
            <w:pPr>
              <w:spacing w:after="0" w:line="20" w:lineRule="atLeast"/>
              <w:jc w:val="right"/>
              <w:rPr>
                <w:rFonts w:ascii="Sylfaen" w:eastAsia="Times New Roman" w:hAnsi="Sylfaen" w:cs="Arial Unicode MS"/>
                <w:b/>
                <w:sz w:val="18"/>
                <w:szCs w:val="20"/>
                <w:lang w:val="hy-AM"/>
              </w:rPr>
            </w:pPr>
            <w:r w:rsidRPr="0037510B">
              <w:rPr>
                <w:rFonts w:ascii="Sylfaen" w:eastAsia="Times New Roman" w:hAnsi="Sylfaen" w:cs="Arial Unicode MS"/>
                <w:b/>
                <w:sz w:val="18"/>
                <w:szCs w:val="20"/>
                <w:lang w:val="hy-AM"/>
              </w:rPr>
              <w:t>73131.6</w:t>
            </w:r>
          </w:p>
        </w:tc>
        <w:tc>
          <w:tcPr>
            <w:tcW w:w="810" w:type="dxa"/>
            <w:tcBorders>
              <w:top w:val="single" w:sz="4" w:space="0" w:color="auto"/>
              <w:left w:val="single" w:sz="4" w:space="0" w:color="auto"/>
              <w:bottom w:val="single" w:sz="4" w:space="0" w:color="auto"/>
              <w:right w:val="single" w:sz="4" w:space="0" w:color="auto"/>
            </w:tcBorders>
            <w:shd w:val="clear" w:color="auto" w:fill="FFFF00"/>
            <w:vAlign w:val="center"/>
          </w:tcPr>
          <w:p w:rsidR="0081050D" w:rsidRPr="0037510B" w:rsidRDefault="0081050D" w:rsidP="0081050D">
            <w:pPr>
              <w:spacing w:after="0" w:line="20" w:lineRule="atLeast"/>
              <w:jc w:val="right"/>
              <w:rPr>
                <w:rFonts w:ascii="Sylfaen" w:eastAsia="Times New Roman" w:hAnsi="Sylfaen" w:cs="Arial Unicode MS"/>
                <w:b/>
                <w:sz w:val="18"/>
                <w:szCs w:val="20"/>
                <w:lang w:val="hy-AM"/>
              </w:rPr>
            </w:pPr>
            <w:r w:rsidRPr="0037510B">
              <w:rPr>
                <w:rFonts w:ascii="Sylfaen" w:eastAsia="Times New Roman" w:hAnsi="Sylfaen" w:cs="Arial Unicode MS"/>
                <w:b/>
                <w:sz w:val="18"/>
                <w:szCs w:val="20"/>
                <w:lang w:val="hy-AM"/>
              </w:rPr>
              <w:t>0.0</w:t>
            </w:r>
          </w:p>
        </w:tc>
        <w:tc>
          <w:tcPr>
            <w:tcW w:w="810" w:type="dxa"/>
            <w:tcBorders>
              <w:top w:val="single" w:sz="4" w:space="0" w:color="auto"/>
              <w:left w:val="single" w:sz="4" w:space="0" w:color="auto"/>
              <w:bottom w:val="single" w:sz="4" w:space="0" w:color="auto"/>
              <w:right w:val="single" w:sz="4" w:space="0" w:color="auto"/>
            </w:tcBorders>
            <w:shd w:val="clear" w:color="auto" w:fill="FFFF00"/>
            <w:vAlign w:val="center"/>
          </w:tcPr>
          <w:p w:rsidR="0081050D" w:rsidRPr="0037510B" w:rsidRDefault="0081050D" w:rsidP="0081050D">
            <w:pPr>
              <w:spacing w:after="0" w:line="20" w:lineRule="atLeast"/>
              <w:jc w:val="right"/>
              <w:rPr>
                <w:rFonts w:ascii="Sylfaen" w:eastAsia="Times New Roman" w:hAnsi="Sylfaen" w:cs="Arial Unicode MS"/>
                <w:b/>
                <w:sz w:val="18"/>
                <w:szCs w:val="20"/>
                <w:lang w:val="hy-AM"/>
              </w:rPr>
            </w:pPr>
            <w:r w:rsidRPr="0037510B">
              <w:rPr>
                <w:rFonts w:ascii="Sylfaen" w:eastAsia="Times New Roman" w:hAnsi="Sylfaen" w:cs="Arial Unicode MS"/>
                <w:b/>
                <w:sz w:val="18"/>
                <w:szCs w:val="20"/>
                <w:lang w:val="hy-AM"/>
              </w:rPr>
              <w:t>0.0</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81050D" w:rsidRPr="0037510B" w:rsidRDefault="0081050D" w:rsidP="0081050D">
            <w:pPr>
              <w:spacing w:after="0" w:line="20" w:lineRule="atLeast"/>
              <w:jc w:val="right"/>
              <w:rPr>
                <w:rFonts w:ascii="Sylfaen" w:eastAsia="Times New Roman" w:hAnsi="Sylfaen" w:cs="Arial Unicode MS"/>
                <w:b/>
                <w:sz w:val="18"/>
                <w:szCs w:val="20"/>
                <w:lang w:val="hy-AM"/>
              </w:rPr>
            </w:pPr>
            <w:r w:rsidRPr="0037510B">
              <w:rPr>
                <w:rFonts w:ascii="Sylfaen" w:eastAsia="Times New Roman" w:hAnsi="Sylfaen" w:cs="Arial Unicode MS"/>
                <w:b/>
                <w:sz w:val="18"/>
                <w:szCs w:val="20"/>
                <w:lang w:val="hy-AM"/>
              </w:rPr>
              <w:t>2000.0</w:t>
            </w:r>
          </w:p>
        </w:tc>
        <w:tc>
          <w:tcPr>
            <w:tcW w:w="810" w:type="dxa"/>
            <w:tcBorders>
              <w:top w:val="single" w:sz="4" w:space="0" w:color="auto"/>
              <w:left w:val="single" w:sz="4" w:space="0" w:color="auto"/>
              <w:bottom w:val="single" w:sz="4" w:space="0" w:color="auto"/>
              <w:right w:val="single" w:sz="4" w:space="0" w:color="auto"/>
            </w:tcBorders>
            <w:shd w:val="clear" w:color="auto" w:fill="FFFF00"/>
            <w:vAlign w:val="center"/>
          </w:tcPr>
          <w:p w:rsidR="0081050D" w:rsidRPr="0037510B" w:rsidRDefault="0081050D" w:rsidP="0081050D">
            <w:pPr>
              <w:spacing w:after="0" w:line="20" w:lineRule="atLeast"/>
              <w:jc w:val="right"/>
              <w:rPr>
                <w:rFonts w:ascii="Sylfaen" w:eastAsia="Times New Roman" w:hAnsi="Sylfaen" w:cs="Arial Unicode MS"/>
                <w:b/>
                <w:sz w:val="18"/>
                <w:szCs w:val="20"/>
                <w:lang w:val="hy-AM"/>
              </w:rPr>
            </w:pPr>
            <w:r w:rsidRPr="0037510B">
              <w:rPr>
                <w:rFonts w:ascii="Sylfaen" w:eastAsia="Times New Roman" w:hAnsi="Sylfaen" w:cs="Arial Unicode MS"/>
                <w:b/>
                <w:sz w:val="18"/>
                <w:szCs w:val="20"/>
                <w:lang w:val="hy-AM"/>
              </w:rPr>
              <w:t>9000.0</w:t>
            </w:r>
          </w:p>
        </w:tc>
        <w:tc>
          <w:tcPr>
            <w:tcW w:w="900" w:type="dxa"/>
            <w:tcBorders>
              <w:top w:val="single" w:sz="4" w:space="0" w:color="auto"/>
              <w:left w:val="single" w:sz="4" w:space="0" w:color="auto"/>
              <w:bottom w:val="single" w:sz="4" w:space="0" w:color="auto"/>
              <w:right w:val="single" w:sz="4" w:space="0" w:color="auto"/>
            </w:tcBorders>
            <w:shd w:val="clear" w:color="auto" w:fill="FFFF00"/>
            <w:vAlign w:val="center"/>
          </w:tcPr>
          <w:p w:rsidR="0081050D" w:rsidRPr="00D12D6C" w:rsidRDefault="00D12D6C" w:rsidP="00D12D6C">
            <w:pPr>
              <w:spacing w:after="0" w:line="20" w:lineRule="atLeast"/>
              <w:jc w:val="right"/>
              <w:rPr>
                <w:rFonts w:ascii="Sylfaen" w:eastAsia="Times New Roman" w:hAnsi="Sylfaen" w:cs="Arial Unicode MS"/>
                <w:b/>
                <w:bCs/>
                <w:sz w:val="18"/>
                <w:szCs w:val="20"/>
              </w:rPr>
            </w:pPr>
            <w:r w:rsidRPr="00D12D6C">
              <w:rPr>
                <w:rFonts w:ascii="Sylfaen" w:eastAsia="Times New Roman" w:hAnsi="Sylfaen" w:cs="Arial Unicode MS"/>
                <w:b/>
                <w:bCs/>
                <w:sz w:val="18"/>
                <w:szCs w:val="20"/>
              </w:rPr>
              <w:t>38642</w:t>
            </w:r>
            <w:r>
              <w:rPr>
                <w:rFonts w:ascii="Sylfaen" w:eastAsia="Times New Roman" w:hAnsi="Sylfaen" w:cs="Arial Unicode MS"/>
                <w:b/>
                <w:bCs/>
                <w:sz w:val="18"/>
                <w:szCs w:val="20"/>
              </w:rPr>
              <w:t>.0</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81050D" w:rsidRPr="0037510B" w:rsidRDefault="0081050D" w:rsidP="0081050D">
            <w:pPr>
              <w:spacing w:after="0" w:line="20" w:lineRule="atLeast"/>
              <w:jc w:val="right"/>
              <w:rPr>
                <w:rFonts w:ascii="Sylfaen" w:eastAsia="Times New Roman" w:hAnsi="Sylfaen" w:cs="Arial Unicode MS"/>
                <w:b/>
                <w:sz w:val="18"/>
                <w:szCs w:val="20"/>
                <w:lang w:val="hy-AM"/>
              </w:rPr>
            </w:pPr>
            <w:r w:rsidRPr="0037510B">
              <w:rPr>
                <w:rFonts w:ascii="Sylfaen" w:eastAsia="Times New Roman" w:hAnsi="Sylfaen" w:cs="Arial Unicode MS"/>
                <w:b/>
                <w:sz w:val="18"/>
                <w:szCs w:val="20"/>
                <w:lang w:val="hy-AM"/>
              </w:rPr>
              <w:t>128359.1</w:t>
            </w:r>
          </w:p>
        </w:tc>
        <w:tc>
          <w:tcPr>
            <w:tcW w:w="990" w:type="dxa"/>
            <w:tcBorders>
              <w:top w:val="single" w:sz="4" w:space="0" w:color="auto"/>
              <w:left w:val="single" w:sz="4" w:space="0" w:color="auto"/>
              <w:bottom w:val="single" w:sz="4" w:space="0" w:color="auto"/>
              <w:right w:val="single" w:sz="4" w:space="0" w:color="auto"/>
            </w:tcBorders>
            <w:shd w:val="clear" w:color="auto" w:fill="FFFF00"/>
            <w:vAlign w:val="center"/>
          </w:tcPr>
          <w:p w:rsidR="0081050D" w:rsidRPr="0037510B" w:rsidRDefault="0081050D" w:rsidP="0081050D">
            <w:pPr>
              <w:spacing w:after="0" w:line="20" w:lineRule="atLeast"/>
              <w:jc w:val="right"/>
              <w:rPr>
                <w:rFonts w:ascii="Sylfaen" w:eastAsia="Times New Roman" w:hAnsi="Sylfaen" w:cs="Arial Unicode MS"/>
                <w:b/>
                <w:sz w:val="18"/>
                <w:szCs w:val="20"/>
                <w:lang w:val="hy-AM"/>
              </w:rPr>
            </w:pPr>
            <w:r w:rsidRPr="0037510B">
              <w:rPr>
                <w:rFonts w:ascii="Sylfaen" w:eastAsia="Times New Roman" w:hAnsi="Sylfaen" w:cs="Arial Unicode MS"/>
                <w:b/>
                <w:sz w:val="18"/>
                <w:szCs w:val="20"/>
                <w:lang w:val="hy-AM"/>
              </w:rPr>
              <w:t>0.0</w:t>
            </w:r>
          </w:p>
        </w:tc>
      </w:tr>
    </w:tbl>
    <w:p w:rsidR="001C415D" w:rsidRDefault="001C415D" w:rsidP="001C415D">
      <w:pPr>
        <w:spacing w:after="0" w:line="20" w:lineRule="atLeast"/>
        <w:rPr>
          <w:rFonts w:ascii="Sylfaen" w:eastAsia="Times New Roman" w:hAnsi="Sylfaen" w:cs="Times New Roman"/>
          <w:b/>
          <w:color w:val="FF0000"/>
          <w:sz w:val="20"/>
          <w:szCs w:val="20"/>
          <w:lang w:val="hy-AM"/>
        </w:rPr>
      </w:pPr>
    </w:p>
    <w:p w:rsidR="001C415D" w:rsidRPr="001C415D" w:rsidRDefault="001C415D" w:rsidP="001C415D">
      <w:pPr>
        <w:spacing w:after="120" w:line="240" w:lineRule="auto"/>
        <w:jc w:val="center"/>
        <w:rPr>
          <w:rFonts w:ascii="Sylfaen" w:eastAsia="Times New Roman" w:hAnsi="Sylfaen" w:cs="Sylfaen"/>
          <w:b/>
          <w:sz w:val="24"/>
          <w:szCs w:val="20"/>
          <w:lang w:val="hy-AM"/>
        </w:rPr>
      </w:pPr>
      <w:r w:rsidRPr="001C415D">
        <w:rPr>
          <w:rFonts w:ascii="Sylfaen" w:eastAsia="Times New Roman" w:hAnsi="Sylfaen" w:cs="Sylfaen"/>
          <w:b/>
          <w:sz w:val="24"/>
          <w:szCs w:val="20"/>
          <w:lang w:val="hy-AM"/>
        </w:rPr>
        <w:br w:type="page"/>
      </w:r>
      <w:r w:rsidRPr="001C415D">
        <w:rPr>
          <w:rFonts w:ascii="Sylfaen" w:eastAsia="Times New Roman" w:hAnsi="Sylfaen" w:cs="Sylfaen"/>
          <w:b/>
          <w:sz w:val="24"/>
          <w:szCs w:val="20"/>
          <w:lang w:val="hy-AM"/>
        </w:rPr>
        <w:lastRenderedPageBreak/>
        <w:t>ՀԱՄԱՅՆՔԻ ԲՅՈՒՋԵԻ ՄԻՋՈՑԱՌՈՒՄՆԵՐԻ ԾԱԽՍԵՐԸ՝ ԸՍՏ ՀԱՄԱՅՆՔԻ ԿԱԶՄԻ ՄԵՋ ՄՏՆՈՂ ԱՌԱՆՁԻՆ ԲՆԱԿԱՎԱՅՐԵՐԻ</w:t>
      </w:r>
    </w:p>
    <w:p w:rsidR="001C415D" w:rsidRPr="001C415D" w:rsidRDefault="001C415D" w:rsidP="001C415D">
      <w:pPr>
        <w:spacing w:after="0" w:line="240" w:lineRule="auto"/>
        <w:ind w:left="1416"/>
        <w:jc w:val="right"/>
        <w:rPr>
          <w:rFonts w:ascii="Sylfaen" w:eastAsia="Times New Roman" w:hAnsi="Sylfaen" w:cs="Times New Roman"/>
          <w:b/>
          <w:lang w:val="hy-AM"/>
        </w:rPr>
      </w:pPr>
      <w:r w:rsidRPr="001C415D">
        <w:rPr>
          <w:rFonts w:ascii="Sylfaen" w:eastAsia="Times New Roman" w:hAnsi="Sylfaen" w:cs="Times New Roman"/>
          <w:b/>
          <w:sz w:val="20"/>
          <w:szCs w:val="20"/>
          <w:lang w:val="hy-AM"/>
        </w:rPr>
        <w:t>(հազար  դրամ)</w:t>
      </w:r>
      <w:r w:rsidRPr="001C415D">
        <w:rPr>
          <w:rFonts w:ascii="Sylfaen" w:eastAsia="Times New Roman" w:hAnsi="Sylfaen" w:cs="Times New Roman"/>
          <w:b/>
          <w:sz w:val="20"/>
          <w:lang w:val="hy-AM"/>
        </w:rPr>
        <w:t xml:space="preserve">    </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435"/>
        <w:gridCol w:w="990"/>
        <w:gridCol w:w="990"/>
        <w:gridCol w:w="990"/>
        <w:gridCol w:w="810"/>
        <w:gridCol w:w="810"/>
        <w:gridCol w:w="900"/>
        <w:gridCol w:w="810"/>
        <w:gridCol w:w="900"/>
        <w:gridCol w:w="990"/>
        <w:gridCol w:w="963"/>
      </w:tblGrid>
      <w:tr w:rsidR="0037510B" w:rsidRPr="0037510B" w:rsidTr="0000404D">
        <w:trPr>
          <w:trHeight w:val="157"/>
          <w:jc w:val="center"/>
        </w:trPr>
        <w:tc>
          <w:tcPr>
            <w:tcW w:w="6435" w:type="dxa"/>
            <w:vMerge w:val="restart"/>
            <w:shd w:val="clear" w:color="auto" w:fill="D9D9D9"/>
            <w:vAlign w:val="center"/>
          </w:tcPr>
          <w:p w:rsidR="0037510B" w:rsidRPr="0037510B" w:rsidRDefault="0037510B" w:rsidP="0037510B">
            <w:pPr>
              <w:spacing w:after="0" w:line="240" w:lineRule="auto"/>
              <w:rPr>
                <w:rFonts w:ascii="Sylfaen" w:eastAsia="Times New Roman" w:hAnsi="Sylfaen" w:cs="Times New Roman"/>
                <w:b/>
                <w:sz w:val="20"/>
                <w:szCs w:val="18"/>
                <w:lang w:val="hy-AM"/>
              </w:rPr>
            </w:pPr>
            <w:r w:rsidRPr="0037510B">
              <w:rPr>
                <w:rFonts w:ascii="Sylfaen" w:eastAsia="Times New Roman" w:hAnsi="Sylfaen" w:cs="Times New Roman"/>
                <w:b/>
                <w:sz w:val="20"/>
                <w:szCs w:val="18"/>
                <w:lang w:val="hy-AM"/>
              </w:rPr>
              <w:t>Միջոցառում</w:t>
            </w:r>
          </w:p>
        </w:tc>
        <w:tc>
          <w:tcPr>
            <w:tcW w:w="9153" w:type="dxa"/>
            <w:gridSpan w:val="10"/>
            <w:shd w:val="clear" w:color="auto" w:fill="D9D9D9"/>
            <w:vAlign w:val="center"/>
          </w:tcPr>
          <w:p w:rsidR="0037510B" w:rsidRPr="0037510B" w:rsidRDefault="0037510B" w:rsidP="00324D54">
            <w:pPr>
              <w:spacing w:after="0" w:line="240" w:lineRule="auto"/>
              <w:jc w:val="center"/>
              <w:rPr>
                <w:rFonts w:ascii="Sylfaen" w:eastAsia="Times New Roman" w:hAnsi="Sylfaen" w:cs="Times New Roman"/>
                <w:b/>
                <w:sz w:val="20"/>
                <w:szCs w:val="18"/>
                <w:lang w:val="hy-AM"/>
              </w:rPr>
            </w:pPr>
            <w:r w:rsidRPr="0037510B">
              <w:rPr>
                <w:rFonts w:ascii="Sylfaen" w:eastAsia="Times New Roman" w:hAnsi="Sylfaen" w:cs="Times New Roman"/>
                <w:b/>
                <w:sz w:val="20"/>
                <w:szCs w:val="18"/>
                <w:lang w:val="hy-AM"/>
              </w:rPr>
              <w:t>Ծախսեր</w:t>
            </w:r>
          </w:p>
        </w:tc>
      </w:tr>
      <w:tr w:rsidR="0037510B" w:rsidRPr="002B484C" w:rsidTr="00D12D6C">
        <w:trPr>
          <w:trHeight w:val="2440"/>
          <w:jc w:val="center"/>
        </w:trPr>
        <w:tc>
          <w:tcPr>
            <w:tcW w:w="6435" w:type="dxa"/>
            <w:vMerge/>
            <w:shd w:val="clear" w:color="auto" w:fill="D9D9D9"/>
          </w:tcPr>
          <w:p w:rsidR="0037510B" w:rsidRPr="0037510B" w:rsidRDefault="0037510B" w:rsidP="0037510B">
            <w:pPr>
              <w:spacing w:after="0" w:line="240" w:lineRule="auto"/>
              <w:rPr>
                <w:rFonts w:ascii="Sylfaen" w:eastAsia="Times New Roman" w:hAnsi="Sylfaen" w:cs="Times New Roman"/>
                <w:b/>
                <w:sz w:val="20"/>
                <w:szCs w:val="18"/>
                <w:lang w:val="hy-AM"/>
              </w:rPr>
            </w:pPr>
          </w:p>
        </w:tc>
        <w:tc>
          <w:tcPr>
            <w:tcW w:w="990" w:type="dxa"/>
            <w:shd w:val="clear" w:color="auto" w:fill="D9D9D9"/>
            <w:textDirection w:val="btLr"/>
            <w:vAlign w:val="center"/>
          </w:tcPr>
          <w:p w:rsidR="0037510B" w:rsidRPr="0037510B" w:rsidRDefault="0037510B" w:rsidP="0037510B">
            <w:pPr>
              <w:spacing w:after="0" w:line="240" w:lineRule="auto"/>
              <w:rPr>
                <w:rFonts w:ascii="Sylfaen" w:eastAsia="Times New Roman" w:hAnsi="Sylfaen" w:cs="Times New Roman"/>
                <w:b/>
                <w:sz w:val="20"/>
                <w:szCs w:val="18"/>
                <w:lang w:val="hy-AM"/>
              </w:rPr>
            </w:pPr>
            <w:r w:rsidRPr="0037510B">
              <w:rPr>
                <w:rFonts w:ascii="Sylfaen" w:eastAsia="Times New Roman" w:hAnsi="Sylfaen" w:cs="Times New Roman"/>
                <w:b/>
                <w:sz w:val="20"/>
                <w:szCs w:val="18"/>
                <w:lang w:val="hy-AM"/>
              </w:rPr>
              <w:t>Ընդամենը</w:t>
            </w:r>
          </w:p>
        </w:tc>
        <w:tc>
          <w:tcPr>
            <w:tcW w:w="990" w:type="dxa"/>
            <w:shd w:val="clear" w:color="auto" w:fill="D9D9D9"/>
            <w:textDirection w:val="btLr"/>
            <w:vAlign w:val="center"/>
          </w:tcPr>
          <w:p w:rsidR="0037510B" w:rsidRPr="0037510B" w:rsidRDefault="0037510B" w:rsidP="0037510B">
            <w:pPr>
              <w:spacing w:after="0" w:line="240" w:lineRule="auto"/>
              <w:rPr>
                <w:rFonts w:ascii="Sylfaen" w:eastAsia="Times New Roman" w:hAnsi="Sylfaen" w:cs="Times New Roman"/>
                <w:b/>
                <w:sz w:val="20"/>
                <w:szCs w:val="18"/>
                <w:lang w:val="hy-AM"/>
              </w:rPr>
            </w:pPr>
            <w:r w:rsidRPr="0037510B">
              <w:rPr>
                <w:rFonts w:ascii="Sylfaen" w:eastAsia="Times New Roman" w:hAnsi="Sylfaen" w:cs="Times New Roman"/>
                <w:b/>
                <w:bCs/>
                <w:sz w:val="20"/>
                <w:szCs w:val="18"/>
                <w:lang w:val="hy-AM"/>
              </w:rPr>
              <w:t>Աշխատանքի վարձատրություն</w:t>
            </w:r>
          </w:p>
        </w:tc>
        <w:tc>
          <w:tcPr>
            <w:tcW w:w="990" w:type="dxa"/>
            <w:shd w:val="clear" w:color="auto" w:fill="D9D9D9"/>
            <w:textDirection w:val="btLr"/>
            <w:vAlign w:val="center"/>
          </w:tcPr>
          <w:p w:rsidR="0037510B" w:rsidRPr="0037510B" w:rsidRDefault="0037510B" w:rsidP="0037510B">
            <w:pPr>
              <w:spacing w:after="0" w:line="240" w:lineRule="auto"/>
              <w:rPr>
                <w:rFonts w:ascii="Sylfaen" w:eastAsia="Times New Roman" w:hAnsi="Sylfaen" w:cs="Times New Roman"/>
                <w:b/>
                <w:sz w:val="20"/>
                <w:szCs w:val="18"/>
                <w:lang w:val="hy-AM"/>
              </w:rPr>
            </w:pPr>
            <w:r w:rsidRPr="0037510B">
              <w:rPr>
                <w:rFonts w:ascii="Sylfaen" w:eastAsia="Times New Roman" w:hAnsi="Sylfaen" w:cs="Times New Roman"/>
                <w:b/>
                <w:bCs/>
                <w:sz w:val="20"/>
                <w:szCs w:val="18"/>
                <w:lang w:val="hy-AM"/>
              </w:rPr>
              <w:t>Ծառայությունների և ապրանքների ձեռքբերում</w:t>
            </w:r>
          </w:p>
        </w:tc>
        <w:tc>
          <w:tcPr>
            <w:tcW w:w="810" w:type="dxa"/>
            <w:shd w:val="clear" w:color="auto" w:fill="D9D9D9"/>
            <w:textDirection w:val="btLr"/>
            <w:vAlign w:val="center"/>
          </w:tcPr>
          <w:p w:rsidR="0037510B" w:rsidRPr="0037510B" w:rsidRDefault="0037510B" w:rsidP="0037510B">
            <w:pPr>
              <w:spacing w:after="0" w:line="240" w:lineRule="auto"/>
              <w:rPr>
                <w:rFonts w:ascii="Sylfaen" w:eastAsia="Times New Roman" w:hAnsi="Sylfaen" w:cs="Times New Roman"/>
                <w:b/>
                <w:sz w:val="20"/>
                <w:szCs w:val="18"/>
                <w:lang w:val="hy-AM"/>
              </w:rPr>
            </w:pPr>
            <w:r w:rsidRPr="0037510B">
              <w:rPr>
                <w:rFonts w:ascii="Sylfaen" w:eastAsia="Times New Roman" w:hAnsi="Sylfaen" w:cs="Times New Roman"/>
                <w:b/>
                <w:bCs/>
                <w:sz w:val="20"/>
                <w:szCs w:val="18"/>
                <w:lang w:val="hy-AM"/>
              </w:rPr>
              <w:t>Տոկոսավճարներ</w:t>
            </w:r>
          </w:p>
        </w:tc>
        <w:tc>
          <w:tcPr>
            <w:tcW w:w="810" w:type="dxa"/>
            <w:shd w:val="clear" w:color="auto" w:fill="D9D9D9"/>
            <w:textDirection w:val="btLr"/>
            <w:vAlign w:val="center"/>
          </w:tcPr>
          <w:p w:rsidR="0037510B" w:rsidRPr="0037510B" w:rsidRDefault="0037510B" w:rsidP="0037510B">
            <w:pPr>
              <w:spacing w:after="0" w:line="240" w:lineRule="auto"/>
              <w:rPr>
                <w:rFonts w:ascii="Sylfaen" w:eastAsia="Times New Roman" w:hAnsi="Sylfaen" w:cs="Times New Roman"/>
                <w:b/>
                <w:sz w:val="20"/>
                <w:szCs w:val="18"/>
                <w:lang w:val="hy-AM"/>
              </w:rPr>
            </w:pPr>
            <w:r w:rsidRPr="0037510B">
              <w:rPr>
                <w:rFonts w:ascii="Sylfaen" w:eastAsia="Times New Roman" w:hAnsi="Sylfaen" w:cs="Times New Roman"/>
                <w:b/>
                <w:bCs/>
                <w:sz w:val="20"/>
                <w:szCs w:val="18"/>
                <w:lang w:val="hy-AM"/>
              </w:rPr>
              <w:t>Սուբսիդիաներ</w:t>
            </w:r>
          </w:p>
        </w:tc>
        <w:tc>
          <w:tcPr>
            <w:tcW w:w="900" w:type="dxa"/>
            <w:shd w:val="clear" w:color="auto" w:fill="D9D9D9"/>
            <w:textDirection w:val="btLr"/>
            <w:vAlign w:val="center"/>
          </w:tcPr>
          <w:p w:rsidR="0037510B" w:rsidRPr="0037510B" w:rsidRDefault="0037510B" w:rsidP="0037510B">
            <w:pPr>
              <w:spacing w:after="0" w:line="240" w:lineRule="auto"/>
              <w:rPr>
                <w:rFonts w:ascii="Sylfaen" w:eastAsia="Times New Roman" w:hAnsi="Sylfaen" w:cs="Times New Roman"/>
                <w:b/>
                <w:sz w:val="20"/>
                <w:szCs w:val="18"/>
                <w:lang w:val="hy-AM"/>
              </w:rPr>
            </w:pPr>
            <w:r w:rsidRPr="0037510B">
              <w:rPr>
                <w:rFonts w:ascii="Sylfaen" w:eastAsia="Times New Roman" w:hAnsi="Sylfaen" w:cs="Times New Roman"/>
                <w:b/>
                <w:bCs/>
                <w:sz w:val="20"/>
                <w:szCs w:val="18"/>
                <w:lang w:val="hy-AM"/>
              </w:rPr>
              <w:t>Դրամաշնորհներ</w:t>
            </w:r>
          </w:p>
        </w:tc>
        <w:tc>
          <w:tcPr>
            <w:tcW w:w="810" w:type="dxa"/>
            <w:shd w:val="clear" w:color="auto" w:fill="D9D9D9"/>
            <w:textDirection w:val="btLr"/>
            <w:vAlign w:val="center"/>
          </w:tcPr>
          <w:p w:rsidR="0037510B" w:rsidRPr="0037510B" w:rsidRDefault="0037510B" w:rsidP="0037510B">
            <w:pPr>
              <w:spacing w:after="0" w:line="240" w:lineRule="auto"/>
              <w:rPr>
                <w:rFonts w:ascii="Sylfaen" w:eastAsia="Times New Roman" w:hAnsi="Sylfaen" w:cs="Times New Roman"/>
                <w:b/>
                <w:sz w:val="20"/>
                <w:szCs w:val="18"/>
                <w:lang w:val="hy-AM"/>
              </w:rPr>
            </w:pPr>
            <w:r w:rsidRPr="0037510B">
              <w:rPr>
                <w:rFonts w:ascii="Sylfaen" w:eastAsia="Times New Roman" w:hAnsi="Sylfaen" w:cs="Times New Roman"/>
                <w:b/>
                <w:bCs/>
                <w:sz w:val="20"/>
                <w:szCs w:val="18"/>
                <w:lang w:val="hy-AM"/>
              </w:rPr>
              <w:t>Սոցիալական նպաստներ և կենսաթոշակներ</w:t>
            </w:r>
          </w:p>
        </w:tc>
        <w:tc>
          <w:tcPr>
            <w:tcW w:w="900" w:type="dxa"/>
            <w:shd w:val="clear" w:color="auto" w:fill="D9D9D9"/>
            <w:textDirection w:val="btLr"/>
            <w:vAlign w:val="center"/>
          </w:tcPr>
          <w:p w:rsidR="0037510B" w:rsidRPr="0037510B" w:rsidRDefault="0037510B" w:rsidP="0037510B">
            <w:pPr>
              <w:spacing w:after="0" w:line="240" w:lineRule="auto"/>
              <w:rPr>
                <w:rFonts w:ascii="Sylfaen" w:eastAsia="Times New Roman" w:hAnsi="Sylfaen" w:cs="Times New Roman"/>
                <w:b/>
                <w:sz w:val="20"/>
                <w:szCs w:val="18"/>
                <w:lang w:val="hy-AM"/>
              </w:rPr>
            </w:pPr>
            <w:r w:rsidRPr="0037510B">
              <w:rPr>
                <w:rFonts w:ascii="Sylfaen" w:eastAsia="Times New Roman" w:hAnsi="Sylfaen" w:cs="Times New Roman"/>
                <w:b/>
                <w:bCs/>
                <w:sz w:val="20"/>
                <w:szCs w:val="18"/>
                <w:lang w:val="hy-AM"/>
              </w:rPr>
              <w:t>Այլ ծախսեր</w:t>
            </w:r>
          </w:p>
        </w:tc>
        <w:tc>
          <w:tcPr>
            <w:tcW w:w="990" w:type="dxa"/>
            <w:shd w:val="clear" w:color="auto" w:fill="D9D9D9"/>
            <w:textDirection w:val="btLr"/>
            <w:vAlign w:val="center"/>
          </w:tcPr>
          <w:p w:rsidR="0037510B" w:rsidRPr="0037510B" w:rsidRDefault="0037510B" w:rsidP="0037510B">
            <w:pPr>
              <w:spacing w:after="0" w:line="240" w:lineRule="auto"/>
              <w:rPr>
                <w:rFonts w:ascii="Sylfaen" w:eastAsia="Times New Roman" w:hAnsi="Sylfaen" w:cs="Times New Roman"/>
                <w:b/>
                <w:sz w:val="20"/>
                <w:szCs w:val="18"/>
                <w:lang w:val="hy-AM"/>
              </w:rPr>
            </w:pPr>
            <w:r w:rsidRPr="0037510B">
              <w:rPr>
                <w:rFonts w:ascii="Sylfaen" w:eastAsia="Times New Roman" w:hAnsi="Sylfaen" w:cs="Times New Roman"/>
                <w:b/>
                <w:sz w:val="20"/>
                <w:szCs w:val="18"/>
                <w:lang w:val="hy-AM"/>
              </w:rPr>
              <w:t>Ոչ ֆինանսական ակտիվների գծով ծախսեր</w:t>
            </w:r>
          </w:p>
        </w:tc>
        <w:tc>
          <w:tcPr>
            <w:tcW w:w="963" w:type="dxa"/>
            <w:shd w:val="clear" w:color="auto" w:fill="D9D9D9"/>
            <w:textDirection w:val="btLr"/>
            <w:vAlign w:val="center"/>
          </w:tcPr>
          <w:p w:rsidR="0037510B" w:rsidRPr="0037510B" w:rsidRDefault="0037510B" w:rsidP="0037510B">
            <w:pPr>
              <w:spacing w:after="0" w:line="240" w:lineRule="auto"/>
              <w:rPr>
                <w:rFonts w:ascii="Sylfaen" w:eastAsia="Times New Roman" w:hAnsi="Sylfaen" w:cs="Times New Roman"/>
                <w:b/>
                <w:sz w:val="20"/>
                <w:szCs w:val="18"/>
                <w:lang w:val="hy-AM"/>
              </w:rPr>
            </w:pPr>
            <w:r w:rsidRPr="0037510B">
              <w:rPr>
                <w:rFonts w:ascii="Sylfaen" w:eastAsia="Times New Roman" w:hAnsi="Sylfaen" w:cs="Times New Roman"/>
                <w:b/>
                <w:sz w:val="20"/>
                <w:szCs w:val="18"/>
                <w:lang w:val="hy-AM"/>
              </w:rPr>
              <w:t>Ոչ ֆինանսական ակտիվների իրացումից մուտքեր</w:t>
            </w:r>
          </w:p>
        </w:tc>
      </w:tr>
      <w:tr w:rsidR="00227BD8" w:rsidRPr="0037510B" w:rsidTr="00D12D6C">
        <w:trPr>
          <w:trHeight w:val="265"/>
          <w:jc w:val="center"/>
        </w:trPr>
        <w:tc>
          <w:tcPr>
            <w:tcW w:w="6435" w:type="dxa"/>
            <w:shd w:val="clear" w:color="auto" w:fill="FBD4B4" w:themeFill="accent6" w:themeFillTint="66"/>
            <w:vAlign w:val="center"/>
          </w:tcPr>
          <w:p w:rsidR="00227BD8" w:rsidRPr="00E627AC" w:rsidRDefault="00227BD8" w:rsidP="00CB60C7">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Ընդհանուր համայնքային միջոցառումներ </w:t>
            </w:r>
          </w:p>
        </w:tc>
        <w:tc>
          <w:tcPr>
            <w:tcW w:w="990" w:type="dxa"/>
            <w:shd w:val="clear" w:color="auto" w:fill="FBD4B4" w:themeFill="accent6" w:themeFillTint="66"/>
            <w:vAlign w:val="bottom"/>
          </w:tcPr>
          <w:p w:rsidR="00227BD8" w:rsidRPr="00227BD8" w:rsidRDefault="00227BD8" w:rsidP="00227BD8">
            <w:pPr>
              <w:spacing w:after="0"/>
              <w:jc w:val="right"/>
              <w:rPr>
                <w:rFonts w:ascii="Sylfaen" w:eastAsia="Times New Roman" w:hAnsi="Sylfaen" w:cs="Times New Roman"/>
                <w:b/>
                <w:sz w:val="18"/>
                <w:szCs w:val="18"/>
              </w:rPr>
            </w:pPr>
            <w:r w:rsidRPr="00227BD8">
              <w:rPr>
                <w:rFonts w:ascii="Sylfaen" w:eastAsia="Times New Roman" w:hAnsi="Sylfaen" w:cs="Times New Roman"/>
                <w:b/>
                <w:sz w:val="18"/>
                <w:szCs w:val="18"/>
              </w:rPr>
              <w:t>254732.7</w:t>
            </w:r>
          </w:p>
        </w:tc>
        <w:tc>
          <w:tcPr>
            <w:tcW w:w="990" w:type="dxa"/>
            <w:shd w:val="clear" w:color="auto" w:fill="FBD4B4" w:themeFill="accent6" w:themeFillTint="66"/>
            <w:vAlign w:val="bottom"/>
          </w:tcPr>
          <w:p w:rsidR="00227BD8" w:rsidRPr="00227BD8" w:rsidRDefault="00227BD8" w:rsidP="00227BD8">
            <w:pPr>
              <w:spacing w:after="0"/>
              <w:jc w:val="right"/>
              <w:rPr>
                <w:rFonts w:ascii="Sylfaen" w:eastAsia="Times New Roman" w:hAnsi="Sylfaen" w:cs="Times New Roman"/>
                <w:b/>
                <w:sz w:val="18"/>
                <w:szCs w:val="18"/>
              </w:rPr>
            </w:pPr>
            <w:r w:rsidRPr="00227BD8">
              <w:rPr>
                <w:rFonts w:ascii="Sylfaen" w:eastAsia="Times New Roman" w:hAnsi="Sylfaen" w:cs="Times New Roman"/>
                <w:b/>
                <w:sz w:val="18"/>
                <w:szCs w:val="18"/>
              </w:rPr>
              <w:t>45900.0</w:t>
            </w:r>
          </w:p>
        </w:tc>
        <w:tc>
          <w:tcPr>
            <w:tcW w:w="990" w:type="dxa"/>
            <w:shd w:val="clear" w:color="auto" w:fill="FBD4B4" w:themeFill="accent6" w:themeFillTint="66"/>
            <w:vAlign w:val="bottom"/>
          </w:tcPr>
          <w:p w:rsidR="00227BD8" w:rsidRPr="00227BD8" w:rsidRDefault="00227BD8" w:rsidP="00227BD8">
            <w:pPr>
              <w:spacing w:after="0"/>
              <w:jc w:val="right"/>
              <w:rPr>
                <w:rFonts w:ascii="Sylfaen" w:eastAsia="Times New Roman" w:hAnsi="Sylfaen" w:cs="Times New Roman"/>
                <w:b/>
                <w:sz w:val="18"/>
                <w:szCs w:val="18"/>
              </w:rPr>
            </w:pPr>
            <w:r w:rsidRPr="00227BD8">
              <w:rPr>
                <w:rFonts w:ascii="Sylfaen" w:eastAsia="Times New Roman" w:hAnsi="Sylfaen" w:cs="Times New Roman"/>
                <w:b/>
                <w:sz w:val="18"/>
                <w:szCs w:val="18"/>
              </w:rPr>
              <w:t>73131.6</w:t>
            </w:r>
          </w:p>
        </w:tc>
        <w:tc>
          <w:tcPr>
            <w:tcW w:w="810" w:type="dxa"/>
            <w:shd w:val="clear" w:color="auto" w:fill="FBD4B4" w:themeFill="accent6" w:themeFillTint="66"/>
            <w:vAlign w:val="bottom"/>
          </w:tcPr>
          <w:p w:rsidR="00227BD8" w:rsidRPr="00227BD8" w:rsidRDefault="00227BD8" w:rsidP="00227BD8">
            <w:pPr>
              <w:spacing w:after="0"/>
              <w:jc w:val="right"/>
              <w:rPr>
                <w:rFonts w:ascii="Sylfaen" w:eastAsia="Times New Roman" w:hAnsi="Sylfaen" w:cs="Times New Roman"/>
                <w:b/>
                <w:sz w:val="18"/>
                <w:szCs w:val="18"/>
              </w:rPr>
            </w:pPr>
            <w:r w:rsidRPr="00227BD8">
              <w:rPr>
                <w:rFonts w:ascii="Sylfaen" w:eastAsia="Times New Roman" w:hAnsi="Sylfaen" w:cs="Times New Roman"/>
                <w:b/>
                <w:sz w:val="18"/>
                <w:szCs w:val="18"/>
              </w:rPr>
              <w:t>0.0</w:t>
            </w:r>
          </w:p>
        </w:tc>
        <w:tc>
          <w:tcPr>
            <w:tcW w:w="810" w:type="dxa"/>
            <w:shd w:val="clear" w:color="auto" w:fill="FBD4B4" w:themeFill="accent6" w:themeFillTint="66"/>
            <w:vAlign w:val="bottom"/>
          </w:tcPr>
          <w:p w:rsidR="00227BD8" w:rsidRPr="00227BD8" w:rsidRDefault="00227BD8" w:rsidP="00227BD8">
            <w:pPr>
              <w:spacing w:after="0"/>
              <w:jc w:val="right"/>
              <w:rPr>
                <w:rFonts w:ascii="Sylfaen" w:eastAsia="Times New Roman" w:hAnsi="Sylfaen" w:cs="Times New Roman"/>
                <w:b/>
                <w:sz w:val="18"/>
                <w:szCs w:val="18"/>
              </w:rPr>
            </w:pPr>
            <w:r w:rsidRPr="00227BD8">
              <w:rPr>
                <w:rFonts w:ascii="Sylfaen" w:eastAsia="Times New Roman" w:hAnsi="Sylfaen" w:cs="Times New Roman"/>
                <w:b/>
                <w:sz w:val="18"/>
                <w:szCs w:val="18"/>
              </w:rPr>
              <w:t>0.0</w:t>
            </w:r>
          </w:p>
        </w:tc>
        <w:tc>
          <w:tcPr>
            <w:tcW w:w="900" w:type="dxa"/>
            <w:shd w:val="clear" w:color="auto" w:fill="FBD4B4" w:themeFill="accent6" w:themeFillTint="66"/>
            <w:vAlign w:val="bottom"/>
          </w:tcPr>
          <w:p w:rsidR="00227BD8" w:rsidRPr="00227BD8" w:rsidRDefault="00227BD8" w:rsidP="00227BD8">
            <w:pPr>
              <w:spacing w:after="0"/>
              <w:jc w:val="right"/>
              <w:rPr>
                <w:rFonts w:ascii="Sylfaen" w:eastAsia="Times New Roman" w:hAnsi="Sylfaen" w:cs="Times New Roman"/>
                <w:b/>
                <w:sz w:val="18"/>
                <w:szCs w:val="18"/>
              </w:rPr>
            </w:pPr>
            <w:r w:rsidRPr="00227BD8">
              <w:rPr>
                <w:rFonts w:ascii="Sylfaen" w:eastAsia="Times New Roman" w:hAnsi="Sylfaen" w:cs="Times New Roman"/>
                <w:b/>
                <w:sz w:val="18"/>
                <w:szCs w:val="18"/>
              </w:rPr>
              <w:t>2000.0</w:t>
            </w:r>
          </w:p>
        </w:tc>
        <w:tc>
          <w:tcPr>
            <w:tcW w:w="810" w:type="dxa"/>
            <w:shd w:val="clear" w:color="auto" w:fill="FBD4B4" w:themeFill="accent6" w:themeFillTint="66"/>
            <w:vAlign w:val="bottom"/>
          </w:tcPr>
          <w:p w:rsidR="00227BD8" w:rsidRPr="00227BD8" w:rsidRDefault="00227BD8" w:rsidP="00227BD8">
            <w:pPr>
              <w:spacing w:after="0"/>
              <w:jc w:val="right"/>
              <w:rPr>
                <w:rFonts w:ascii="Sylfaen" w:eastAsia="Times New Roman" w:hAnsi="Sylfaen" w:cs="Times New Roman"/>
                <w:b/>
                <w:sz w:val="18"/>
                <w:szCs w:val="18"/>
              </w:rPr>
            </w:pPr>
            <w:r w:rsidRPr="00227BD8">
              <w:rPr>
                <w:rFonts w:ascii="Sylfaen" w:eastAsia="Times New Roman" w:hAnsi="Sylfaen" w:cs="Times New Roman"/>
                <w:b/>
                <w:sz w:val="18"/>
                <w:szCs w:val="18"/>
              </w:rPr>
              <w:t>9000.0</w:t>
            </w:r>
          </w:p>
        </w:tc>
        <w:tc>
          <w:tcPr>
            <w:tcW w:w="900" w:type="dxa"/>
            <w:shd w:val="clear" w:color="auto" w:fill="FBD4B4" w:themeFill="accent6" w:themeFillTint="66"/>
            <w:vAlign w:val="bottom"/>
          </w:tcPr>
          <w:p w:rsidR="00227BD8" w:rsidRPr="00227BD8" w:rsidRDefault="00227BD8" w:rsidP="00227BD8">
            <w:pPr>
              <w:spacing w:after="0"/>
              <w:jc w:val="right"/>
              <w:rPr>
                <w:rFonts w:ascii="Sylfaen" w:eastAsia="Times New Roman" w:hAnsi="Sylfaen" w:cs="Times New Roman"/>
                <w:b/>
                <w:sz w:val="18"/>
                <w:szCs w:val="18"/>
              </w:rPr>
            </w:pPr>
            <w:r w:rsidRPr="00227BD8">
              <w:rPr>
                <w:rFonts w:ascii="Sylfaen" w:eastAsia="Times New Roman" w:hAnsi="Sylfaen" w:cs="Times New Roman"/>
                <w:b/>
                <w:sz w:val="18"/>
                <w:szCs w:val="18"/>
              </w:rPr>
              <w:t>1842.0</w:t>
            </w:r>
          </w:p>
        </w:tc>
        <w:tc>
          <w:tcPr>
            <w:tcW w:w="990" w:type="dxa"/>
            <w:shd w:val="clear" w:color="auto" w:fill="FBD4B4" w:themeFill="accent6" w:themeFillTint="66"/>
            <w:vAlign w:val="bottom"/>
          </w:tcPr>
          <w:p w:rsidR="00227BD8" w:rsidRPr="00227BD8" w:rsidRDefault="00227BD8" w:rsidP="00227BD8">
            <w:pPr>
              <w:spacing w:after="0"/>
              <w:jc w:val="right"/>
              <w:rPr>
                <w:rFonts w:ascii="Sylfaen" w:eastAsia="Times New Roman" w:hAnsi="Sylfaen" w:cs="Times New Roman"/>
                <w:b/>
                <w:sz w:val="18"/>
                <w:szCs w:val="18"/>
              </w:rPr>
            </w:pPr>
            <w:r w:rsidRPr="00227BD8">
              <w:rPr>
                <w:rFonts w:ascii="Sylfaen" w:eastAsia="Times New Roman" w:hAnsi="Sylfaen" w:cs="Times New Roman"/>
                <w:b/>
                <w:sz w:val="18"/>
                <w:szCs w:val="18"/>
              </w:rPr>
              <w:t>122859.1</w:t>
            </w:r>
          </w:p>
        </w:tc>
        <w:tc>
          <w:tcPr>
            <w:tcW w:w="963" w:type="dxa"/>
            <w:shd w:val="clear" w:color="auto" w:fill="FBD4B4" w:themeFill="accent6" w:themeFillTint="66"/>
            <w:vAlign w:val="bottom"/>
          </w:tcPr>
          <w:p w:rsidR="00227BD8" w:rsidRPr="00227BD8" w:rsidRDefault="00227BD8" w:rsidP="00227BD8">
            <w:pPr>
              <w:spacing w:after="0"/>
              <w:jc w:val="right"/>
              <w:rPr>
                <w:rFonts w:ascii="Sylfaen" w:eastAsia="Times New Roman" w:hAnsi="Sylfaen" w:cs="Times New Roman"/>
                <w:b/>
                <w:sz w:val="18"/>
                <w:szCs w:val="18"/>
              </w:rPr>
            </w:pPr>
            <w:r w:rsidRPr="00227BD8">
              <w:rPr>
                <w:rFonts w:ascii="Sylfaen" w:eastAsia="Times New Roman" w:hAnsi="Sylfaen" w:cs="Times New Roman"/>
                <w:b/>
                <w:sz w:val="18"/>
                <w:szCs w:val="18"/>
              </w:rPr>
              <w:t>0.0</w:t>
            </w:r>
          </w:p>
        </w:tc>
      </w:tr>
      <w:tr w:rsidR="00324D54" w:rsidRPr="0037510B" w:rsidTr="00D12D6C">
        <w:trPr>
          <w:trHeight w:val="234"/>
          <w:jc w:val="center"/>
        </w:trPr>
        <w:tc>
          <w:tcPr>
            <w:tcW w:w="6435" w:type="dxa"/>
            <w:shd w:val="clear" w:color="auto" w:fill="DAEEF4"/>
            <w:vAlign w:val="center"/>
          </w:tcPr>
          <w:p w:rsidR="00324D54" w:rsidRPr="00E627AC" w:rsidRDefault="00324D54" w:rsidP="00CB60C7">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990" w:type="dxa"/>
            <w:shd w:val="clear" w:color="000000" w:fill="DAEEF4"/>
            <w:vAlign w:val="center"/>
          </w:tcPr>
          <w:p w:rsidR="00324D54" w:rsidRPr="00324D54" w:rsidRDefault="00324D54" w:rsidP="00324D54">
            <w:pPr>
              <w:spacing w:after="0"/>
              <w:jc w:val="right"/>
              <w:rPr>
                <w:rFonts w:ascii="Sylfaen" w:eastAsia="Times New Roman" w:hAnsi="Sylfaen" w:cs="Times New Roman"/>
                <w:b/>
                <w:sz w:val="18"/>
                <w:szCs w:val="18"/>
              </w:rPr>
            </w:pPr>
            <w:r w:rsidRPr="00324D54">
              <w:rPr>
                <w:rFonts w:ascii="Sylfaen" w:eastAsia="Times New Roman" w:hAnsi="Sylfaen" w:cs="Times New Roman"/>
                <w:b/>
                <w:sz w:val="18"/>
                <w:szCs w:val="18"/>
              </w:rPr>
              <w:t>94703.0</w:t>
            </w:r>
          </w:p>
        </w:tc>
        <w:tc>
          <w:tcPr>
            <w:tcW w:w="990" w:type="dxa"/>
            <w:shd w:val="clear" w:color="000000" w:fill="DAEEF4"/>
            <w:vAlign w:val="center"/>
          </w:tcPr>
          <w:p w:rsidR="00324D54" w:rsidRPr="00324D54" w:rsidRDefault="00324D54" w:rsidP="00324D54">
            <w:pPr>
              <w:spacing w:after="0"/>
              <w:jc w:val="right"/>
              <w:rPr>
                <w:rFonts w:ascii="Sylfaen" w:eastAsia="Times New Roman" w:hAnsi="Sylfaen" w:cs="Times New Roman"/>
                <w:b/>
                <w:sz w:val="18"/>
                <w:szCs w:val="18"/>
              </w:rPr>
            </w:pPr>
            <w:r w:rsidRPr="00324D54">
              <w:rPr>
                <w:rFonts w:ascii="Sylfaen" w:eastAsia="Times New Roman" w:hAnsi="Sylfaen" w:cs="Times New Roman"/>
                <w:b/>
                <w:sz w:val="18"/>
                <w:szCs w:val="18"/>
              </w:rPr>
              <w:t>45900.0</w:t>
            </w:r>
          </w:p>
        </w:tc>
        <w:tc>
          <w:tcPr>
            <w:tcW w:w="990" w:type="dxa"/>
            <w:shd w:val="clear" w:color="000000" w:fill="DAEEF4"/>
            <w:vAlign w:val="center"/>
          </w:tcPr>
          <w:p w:rsidR="00324D54" w:rsidRPr="00324D54" w:rsidRDefault="00324D54" w:rsidP="00324D54">
            <w:pPr>
              <w:spacing w:after="0"/>
              <w:jc w:val="right"/>
              <w:rPr>
                <w:rFonts w:ascii="Sylfaen" w:eastAsia="Times New Roman" w:hAnsi="Sylfaen" w:cs="Times New Roman"/>
                <w:b/>
                <w:sz w:val="18"/>
                <w:szCs w:val="18"/>
              </w:rPr>
            </w:pPr>
            <w:r w:rsidRPr="00324D54">
              <w:rPr>
                <w:rFonts w:ascii="Sylfaen" w:eastAsia="Times New Roman" w:hAnsi="Sylfaen" w:cs="Times New Roman"/>
                <w:b/>
                <w:sz w:val="18"/>
                <w:szCs w:val="18"/>
              </w:rPr>
              <w:t>48242.0</w:t>
            </w:r>
          </w:p>
        </w:tc>
        <w:tc>
          <w:tcPr>
            <w:tcW w:w="810" w:type="dxa"/>
            <w:shd w:val="clear" w:color="000000" w:fill="DAEEF4"/>
            <w:vAlign w:val="center"/>
          </w:tcPr>
          <w:p w:rsidR="00324D54" w:rsidRPr="00324D54" w:rsidRDefault="00324D54" w:rsidP="00324D54">
            <w:pPr>
              <w:spacing w:after="0"/>
              <w:jc w:val="right"/>
              <w:rPr>
                <w:rFonts w:ascii="Sylfaen" w:eastAsia="Times New Roman" w:hAnsi="Sylfaen" w:cs="Times New Roman"/>
                <w:b/>
                <w:sz w:val="18"/>
                <w:szCs w:val="18"/>
              </w:rPr>
            </w:pPr>
            <w:r w:rsidRPr="00324D54">
              <w:rPr>
                <w:rFonts w:ascii="Sylfaen" w:eastAsia="Times New Roman" w:hAnsi="Sylfaen" w:cs="Times New Roman"/>
                <w:b/>
                <w:sz w:val="18"/>
                <w:szCs w:val="18"/>
              </w:rPr>
              <w:t>0.0</w:t>
            </w:r>
          </w:p>
        </w:tc>
        <w:tc>
          <w:tcPr>
            <w:tcW w:w="810" w:type="dxa"/>
            <w:shd w:val="clear" w:color="000000" w:fill="DAEEF4"/>
            <w:vAlign w:val="center"/>
          </w:tcPr>
          <w:p w:rsidR="00324D54" w:rsidRPr="00324D54" w:rsidRDefault="00324D54" w:rsidP="00324D54">
            <w:pPr>
              <w:spacing w:after="0"/>
              <w:jc w:val="right"/>
              <w:rPr>
                <w:rFonts w:ascii="Sylfaen" w:eastAsia="Times New Roman" w:hAnsi="Sylfaen" w:cs="Times New Roman"/>
                <w:b/>
                <w:sz w:val="18"/>
                <w:szCs w:val="18"/>
              </w:rPr>
            </w:pPr>
            <w:r w:rsidRPr="00324D54">
              <w:rPr>
                <w:rFonts w:ascii="Sylfaen" w:eastAsia="Times New Roman" w:hAnsi="Sylfaen" w:cs="Times New Roman"/>
                <w:b/>
                <w:sz w:val="18"/>
                <w:szCs w:val="18"/>
              </w:rPr>
              <w:t>0.0</w:t>
            </w:r>
          </w:p>
        </w:tc>
        <w:tc>
          <w:tcPr>
            <w:tcW w:w="900" w:type="dxa"/>
            <w:shd w:val="clear" w:color="000000" w:fill="DAEEF4"/>
            <w:vAlign w:val="center"/>
          </w:tcPr>
          <w:p w:rsidR="00324D54" w:rsidRPr="00324D54" w:rsidRDefault="00324D54" w:rsidP="00324D54">
            <w:pPr>
              <w:spacing w:after="0"/>
              <w:jc w:val="right"/>
              <w:rPr>
                <w:rFonts w:ascii="Sylfaen" w:eastAsia="Times New Roman" w:hAnsi="Sylfaen" w:cs="Times New Roman"/>
                <w:b/>
                <w:sz w:val="18"/>
                <w:szCs w:val="18"/>
              </w:rPr>
            </w:pPr>
            <w:r w:rsidRPr="00324D54">
              <w:rPr>
                <w:rFonts w:ascii="Sylfaen" w:eastAsia="Times New Roman" w:hAnsi="Sylfaen" w:cs="Times New Roman"/>
                <w:b/>
                <w:sz w:val="18"/>
                <w:szCs w:val="18"/>
              </w:rPr>
              <w:t>0.0</w:t>
            </w:r>
          </w:p>
        </w:tc>
        <w:tc>
          <w:tcPr>
            <w:tcW w:w="810" w:type="dxa"/>
            <w:shd w:val="clear" w:color="000000" w:fill="DAEEF4"/>
            <w:vAlign w:val="center"/>
          </w:tcPr>
          <w:p w:rsidR="00324D54" w:rsidRPr="00324D54" w:rsidRDefault="00324D54" w:rsidP="00324D54">
            <w:pPr>
              <w:spacing w:after="0"/>
              <w:jc w:val="right"/>
              <w:rPr>
                <w:rFonts w:ascii="Sylfaen" w:eastAsia="Times New Roman" w:hAnsi="Sylfaen" w:cs="Times New Roman"/>
                <w:b/>
                <w:sz w:val="18"/>
                <w:szCs w:val="18"/>
              </w:rPr>
            </w:pPr>
            <w:r w:rsidRPr="00324D54">
              <w:rPr>
                <w:rFonts w:ascii="Sylfaen" w:eastAsia="Times New Roman" w:hAnsi="Sylfaen" w:cs="Times New Roman"/>
                <w:b/>
                <w:sz w:val="18"/>
                <w:szCs w:val="18"/>
              </w:rPr>
              <w:t>0.0</w:t>
            </w:r>
          </w:p>
        </w:tc>
        <w:tc>
          <w:tcPr>
            <w:tcW w:w="900" w:type="dxa"/>
            <w:shd w:val="clear" w:color="000000" w:fill="DAEEF4"/>
            <w:vAlign w:val="center"/>
          </w:tcPr>
          <w:p w:rsidR="00324D54" w:rsidRPr="00324D54" w:rsidRDefault="00324D54" w:rsidP="00324D54">
            <w:pPr>
              <w:spacing w:after="0"/>
              <w:jc w:val="right"/>
              <w:rPr>
                <w:rFonts w:ascii="Sylfaen" w:eastAsia="Times New Roman" w:hAnsi="Sylfaen" w:cs="Times New Roman"/>
                <w:b/>
                <w:sz w:val="18"/>
                <w:szCs w:val="18"/>
              </w:rPr>
            </w:pPr>
            <w:r w:rsidRPr="00324D54">
              <w:rPr>
                <w:rFonts w:ascii="Sylfaen" w:eastAsia="Times New Roman" w:hAnsi="Sylfaen" w:cs="Times New Roman"/>
                <w:b/>
                <w:sz w:val="18"/>
                <w:szCs w:val="18"/>
              </w:rPr>
              <w:t>0.0</w:t>
            </w:r>
          </w:p>
        </w:tc>
        <w:tc>
          <w:tcPr>
            <w:tcW w:w="990" w:type="dxa"/>
            <w:shd w:val="clear" w:color="000000" w:fill="DAEEF4"/>
            <w:vAlign w:val="center"/>
          </w:tcPr>
          <w:p w:rsidR="00324D54" w:rsidRPr="00324D54" w:rsidRDefault="00324D54" w:rsidP="00324D54">
            <w:pPr>
              <w:spacing w:after="0"/>
              <w:jc w:val="right"/>
              <w:rPr>
                <w:rFonts w:ascii="Sylfaen" w:eastAsia="Times New Roman" w:hAnsi="Sylfaen" w:cs="Times New Roman"/>
                <w:b/>
                <w:sz w:val="18"/>
                <w:szCs w:val="18"/>
              </w:rPr>
            </w:pPr>
            <w:r w:rsidRPr="00324D54">
              <w:rPr>
                <w:rFonts w:ascii="Sylfaen" w:eastAsia="Times New Roman" w:hAnsi="Sylfaen" w:cs="Times New Roman"/>
                <w:b/>
                <w:sz w:val="18"/>
                <w:szCs w:val="18"/>
              </w:rPr>
              <w:t>561.0</w:t>
            </w:r>
          </w:p>
        </w:tc>
        <w:tc>
          <w:tcPr>
            <w:tcW w:w="963" w:type="dxa"/>
            <w:shd w:val="clear" w:color="000000" w:fill="DAEEF4"/>
            <w:vAlign w:val="center"/>
          </w:tcPr>
          <w:p w:rsidR="00324D54" w:rsidRPr="00324D54" w:rsidRDefault="00324D54" w:rsidP="00324D54">
            <w:pPr>
              <w:spacing w:after="0"/>
              <w:jc w:val="right"/>
              <w:rPr>
                <w:rFonts w:ascii="Sylfaen" w:eastAsia="Times New Roman" w:hAnsi="Sylfaen" w:cs="Times New Roman"/>
                <w:b/>
                <w:sz w:val="18"/>
                <w:szCs w:val="18"/>
              </w:rPr>
            </w:pPr>
            <w:r w:rsidRPr="00324D54">
              <w:rPr>
                <w:rFonts w:ascii="Sylfaen" w:eastAsia="Times New Roman" w:hAnsi="Sylfaen" w:cs="Times New Roman"/>
                <w:b/>
                <w:sz w:val="18"/>
                <w:szCs w:val="18"/>
              </w:rPr>
              <w:t>0.0</w:t>
            </w:r>
          </w:p>
        </w:tc>
      </w:tr>
      <w:tr w:rsidR="00324D54" w:rsidRPr="0037510B" w:rsidTr="00D12D6C">
        <w:trPr>
          <w:trHeight w:val="148"/>
          <w:jc w:val="center"/>
        </w:trPr>
        <w:tc>
          <w:tcPr>
            <w:tcW w:w="6435" w:type="dxa"/>
            <w:vAlign w:val="center"/>
          </w:tcPr>
          <w:p w:rsidR="00324D54" w:rsidRPr="00E627AC" w:rsidRDefault="00324D54" w:rsidP="00324D54">
            <w:pPr>
              <w:spacing w:after="0" w:line="240" w:lineRule="auto"/>
              <w:ind w:right="-69"/>
              <w:contextualSpacing/>
              <w:rPr>
                <w:rFonts w:ascii="Sylfaen" w:eastAsia="Times New Roman" w:hAnsi="Sylfaen" w:cs="Sylfaen"/>
                <w:sz w:val="18"/>
                <w:szCs w:val="18"/>
                <w:lang w:val="hy-AM"/>
              </w:rPr>
            </w:pPr>
            <w:r w:rsidRPr="00E627AC">
              <w:rPr>
                <w:rFonts w:ascii="Sylfaen" w:eastAsia="Times New Roman" w:hAnsi="Sylfaen" w:cs="Sylfaen"/>
                <w:sz w:val="18"/>
                <w:szCs w:val="18"/>
                <w:lang w:val="hy-AM"/>
              </w:rPr>
              <w:t>Ալագյազի համայնքապետարանի ա</w:t>
            </w:r>
            <w:r w:rsidRPr="00E627AC">
              <w:rPr>
                <w:rFonts w:ascii="Sylfaen" w:eastAsia="Times New Roman" w:hAnsi="Sylfaen" w:cs="Times New Roman"/>
                <w:sz w:val="18"/>
                <w:szCs w:val="18"/>
                <w:lang w:val="hy-AM"/>
              </w:rPr>
              <w:t>շխատակազմի բնականոն գործունեության ապահովում</w:t>
            </w:r>
          </w:p>
        </w:tc>
        <w:tc>
          <w:tcPr>
            <w:tcW w:w="990" w:type="dxa"/>
            <w:shd w:val="clear" w:color="auto" w:fill="auto"/>
            <w:vAlign w:val="center"/>
          </w:tcPr>
          <w:p w:rsidR="00324D54" w:rsidRPr="00806558" w:rsidRDefault="00324D54" w:rsidP="00324D54">
            <w:pPr>
              <w:spacing w:after="0" w:line="20" w:lineRule="atLeast"/>
              <w:jc w:val="right"/>
              <w:rPr>
                <w:rFonts w:ascii="Sylfaen" w:eastAsia="Times New Roman" w:hAnsi="Sylfaen" w:cs="Times New Roman"/>
                <w:sz w:val="18"/>
                <w:szCs w:val="18"/>
              </w:rPr>
            </w:pPr>
            <w:r w:rsidRPr="00806558">
              <w:rPr>
                <w:rFonts w:ascii="Sylfaen" w:eastAsia="Times New Roman" w:hAnsi="Sylfaen" w:cs="Times New Roman"/>
                <w:sz w:val="18"/>
                <w:szCs w:val="18"/>
                <w:lang w:val="hy-AM"/>
              </w:rPr>
              <w:t>85078</w:t>
            </w:r>
            <w:r w:rsidRPr="00806558">
              <w:rPr>
                <w:rFonts w:ascii="Sylfaen" w:eastAsia="Times New Roman" w:hAnsi="Sylfaen" w:cs="Times New Roman"/>
                <w:sz w:val="18"/>
                <w:szCs w:val="18"/>
              </w:rPr>
              <w:t>.0</w:t>
            </w:r>
          </w:p>
        </w:tc>
        <w:tc>
          <w:tcPr>
            <w:tcW w:w="990" w:type="dxa"/>
            <w:shd w:val="clear" w:color="auto" w:fill="auto"/>
            <w:vAlign w:val="center"/>
          </w:tcPr>
          <w:p w:rsidR="00324D54" w:rsidRPr="00AB1109" w:rsidRDefault="00324D54" w:rsidP="00324D54">
            <w:pPr>
              <w:spacing w:after="0" w:line="240" w:lineRule="auto"/>
              <w:jc w:val="right"/>
              <w:rPr>
                <w:rFonts w:ascii="Sylfaen" w:eastAsia="Times New Roman" w:hAnsi="Sylfaen" w:cs="Times New Roman"/>
                <w:sz w:val="18"/>
                <w:szCs w:val="18"/>
                <w:lang w:val="hy-AM"/>
              </w:rPr>
            </w:pPr>
            <w:r w:rsidRPr="00AB1109">
              <w:rPr>
                <w:rFonts w:ascii="Sylfaen" w:eastAsia="Times New Roman" w:hAnsi="Sylfaen" w:cs="Times New Roman"/>
                <w:sz w:val="18"/>
                <w:szCs w:val="18"/>
                <w:lang w:val="hy-AM"/>
              </w:rPr>
              <w:t>45900.0</w:t>
            </w:r>
          </w:p>
        </w:tc>
        <w:tc>
          <w:tcPr>
            <w:tcW w:w="990"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39178.0</w:t>
            </w:r>
          </w:p>
        </w:tc>
        <w:tc>
          <w:tcPr>
            <w:tcW w:w="810"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810"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900"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810"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900"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990"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963"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r>
      <w:tr w:rsidR="00324D54" w:rsidRPr="0037510B" w:rsidTr="00D12D6C">
        <w:trPr>
          <w:trHeight w:val="148"/>
          <w:jc w:val="center"/>
        </w:trPr>
        <w:tc>
          <w:tcPr>
            <w:tcW w:w="6435" w:type="dxa"/>
            <w:vAlign w:val="center"/>
          </w:tcPr>
          <w:p w:rsidR="00324D54" w:rsidRPr="00E627AC" w:rsidRDefault="00324D54" w:rsidP="00324D54">
            <w:pPr>
              <w:spacing w:after="0" w:line="240" w:lineRule="auto"/>
              <w:ind w:right="-69"/>
              <w:contextualSpacing/>
              <w:rPr>
                <w:rFonts w:ascii="Sylfaen" w:eastAsia="Times New Roman" w:hAnsi="Sylfaen" w:cs="Sylfaen"/>
                <w:sz w:val="18"/>
                <w:szCs w:val="18"/>
                <w:lang w:val="hy-AM"/>
              </w:rPr>
            </w:pPr>
            <w:r w:rsidRPr="00E627AC">
              <w:rPr>
                <w:rFonts w:ascii="Sylfaen" w:eastAsia="Times New Roman" w:hAnsi="Sylfaen" w:cs="Sylfaen"/>
                <w:sz w:val="18"/>
                <w:szCs w:val="18"/>
                <w:lang w:val="hy-AM"/>
              </w:rPr>
              <w:t>Համակարգչային ծառայությունների ձեռք բերում, սպասարկման վճարների տրամադրում</w:t>
            </w:r>
          </w:p>
        </w:tc>
        <w:tc>
          <w:tcPr>
            <w:tcW w:w="990" w:type="dxa"/>
            <w:shd w:val="clear" w:color="auto" w:fill="auto"/>
            <w:vAlign w:val="center"/>
          </w:tcPr>
          <w:p w:rsidR="00324D54" w:rsidRPr="008370D9" w:rsidRDefault="00324D54" w:rsidP="00324D54">
            <w:pPr>
              <w:spacing w:after="0" w:line="20" w:lineRule="atLeast"/>
              <w:jc w:val="right"/>
              <w:rPr>
                <w:rFonts w:ascii="Sylfaen" w:eastAsia="Times New Roman" w:hAnsi="Sylfaen" w:cs="Times New Roman"/>
                <w:sz w:val="18"/>
                <w:szCs w:val="18"/>
              </w:rPr>
            </w:pPr>
            <w:r w:rsidRPr="008370D9">
              <w:rPr>
                <w:rFonts w:ascii="Sylfaen" w:eastAsia="Times New Roman" w:hAnsi="Sylfaen" w:cs="Times New Roman"/>
                <w:sz w:val="18"/>
                <w:szCs w:val="18"/>
                <w:lang w:val="hy-AM"/>
              </w:rPr>
              <w:t>564</w:t>
            </w:r>
            <w:r w:rsidRPr="008370D9">
              <w:rPr>
                <w:rFonts w:ascii="Sylfaen" w:eastAsia="Times New Roman" w:hAnsi="Sylfaen" w:cs="Times New Roman"/>
                <w:sz w:val="18"/>
                <w:szCs w:val="18"/>
              </w:rPr>
              <w:t>.0</w:t>
            </w:r>
          </w:p>
        </w:tc>
        <w:tc>
          <w:tcPr>
            <w:tcW w:w="990" w:type="dxa"/>
            <w:shd w:val="clear" w:color="auto" w:fill="auto"/>
            <w:vAlign w:val="center"/>
          </w:tcPr>
          <w:p w:rsidR="00324D54" w:rsidRPr="00870DFA" w:rsidRDefault="00324D54" w:rsidP="00324D54">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shd w:val="clear" w:color="auto" w:fill="auto"/>
            <w:vAlign w:val="center"/>
          </w:tcPr>
          <w:p w:rsidR="00324D54" w:rsidRPr="00870DFA" w:rsidRDefault="00324D54" w:rsidP="00324D54">
            <w:pPr>
              <w:spacing w:after="0" w:line="240" w:lineRule="auto"/>
              <w:jc w:val="right"/>
              <w:rPr>
                <w:rFonts w:ascii="Sylfaen" w:eastAsia="Times New Roman" w:hAnsi="Sylfaen" w:cs="Arial"/>
                <w:sz w:val="18"/>
                <w:szCs w:val="18"/>
                <w:lang w:val="hy-AM"/>
              </w:rPr>
            </w:pPr>
            <w:r w:rsidRPr="00870DFA">
              <w:rPr>
                <w:rFonts w:ascii="Sylfaen" w:eastAsia="Times New Roman" w:hAnsi="Sylfaen" w:cs="Arial"/>
                <w:sz w:val="18"/>
                <w:szCs w:val="18"/>
                <w:lang w:val="hy-AM"/>
              </w:rPr>
              <w:t>564.0</w:t>
            </w:r>
          </w:p>
        </w:tc>
        <w:tc>
          <w:tcPr>
            <w:tcW w:w="810" w:type="dxa"/>
            <w:shd w:val="clear" w:color="auto" w:fill="auto"/>
            <w:vAlign w:val="center"/>
          </w:tcPr>
          <w:p w:rsidR="00324D54" w:rsidRPr="00870DFA" w:rsidRDefault="00324D54" w:rsidP="00324D54">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810" w:type="dxa"/>
            <w:shd w:val="clear" w:color="auto" w:fill="auto"/>
            <w:vAlign w:val="center"/>
          </w:tcPr>
          <w:p w:rsidR="00324D54" w:rsidRPr="00870DFA" w:rsidRDefault="00324D54" w:rsidP="00324D54">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900" w:type="dxa"/>
            <w:shd w:val="clear" w:color="auto" w:fill="auto"/>
            <w:vAlign w:val="center"/>
          </w:tcPr>
          <w:p w:rsidR="00324D54" w:rsidRPr="00870DFA" w:rsidRDefault="00324D54" w:rsidP="00324D54">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810" w:type="dxa"/>
            <w:shd w:val="clear" w:color="auto" w:fill="auto"/>
            <w:vAlign w:val="center"/>
          </w:tcPr>
          <w:p w:rsidR="00324D54" w:rsidRPr="00870DFA" w:rsidRDefault="00324D54" w:rsidP="00324D54">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900" w:type="dxa"/>
            <w:shd w:val="clear" w:color="auto" w:fill="auto"/>
            <w:vAlign w:val="center"/>
          </w:tcPr>
          <w:p w:rsidR="00324D54" w:rsidRPr="00870DFA" w:rsidRDefault="00324D54" w:rsidP="00324D54">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990" w:type="dxa"/>
            <w:shd w:val="clear" w:color="auto" w:fill="auto"/>
            <w:vAlign w:val="center"/>
          </w:tcPr>
          <w:p w:rsidR="00324D54" w:rsidRPr="00870DFA" w:rsidRDefault="00324D54" w:rsidP="00324D54">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963" w:type="dxa"/>
            <w:shd w:val="clear" w:color="auto" w:fill="auto"/>
            <w:vAlign w:val="center"/>
          </w:tcPr>
          <w:p w:rsidR="00324D54" w:rsidRPr="00870DFA" w:rsidRDefault="00324D54" w:rsidP="00324D54">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r>
      <w:tr w:rsidR="00324D54" w:rsidRPr="0037510B" w:rsidTr="00D12D6C">
        <w:trPr>
          <w:trHeight w:val="148"/>
          <w:jc w:val="center"/>
        </w:trPr>
        <w:tc>
          <w:tcPr>
            <w:tcW w:w="6435" w:type="dxa"/>
            <w:vAlign w:val="center"/>
          </w:tcPr>
          <w:p w:rsidR="00324D54" w:rsidRPr="00E627AC" w:rsidRDefault="00324D54" w:rsidP="00324D54">
            <w:pPr>
              <w:spacing w:after="0" w:line="240" w:lineRule="auto"/>
              <w:ind w:right="-69"/>
              <w:contextualSpacing/>
              <w:rPr>
                <w:rFonts w:ascii="Sylfaen" w:eastAsia="Times New Roman" w:hAnsi="Sylfaen" w:cs="Sylfaen"/>
                <w:sz w:val="18"/>
                <w:szCs w:val="18"/>
                <w:lang w:val="hy-AM"/>
              </w:rPr>
            </w:pPr>
            <w:r w:rsidRPr="00E627AC">
              <w:rPr>
                <w:rFonts w:ascii="Sylfaen" w:eastAsia="Times New Roman" w:hAnsi="Sylfaen" w:cs="Times New Roman"/>
                <w:sz w:val="18"/>
                <w:szCs w:val="18"/>
                <w:lang w:val="hy-AM"/>
              </w:rPr>
              <w:t xml:space="preserve">Համայնքային գույքի գնահատման, պետական </w:t>
            </w:r>
            <w:r w:rsidRPr="00E627AC">
              <w:rPr>
                <w:rFonts w:ascii="Sylfaen" w:eastAsia="MS Mincho" w:hAnsi="Sylfaen" w:cs="MS Mincho"/>
                <w:sz w:val="18"/>
                <w:szCs w:val="18"/>
                <w:lang w:val="hy-AM"/>
              </w:rPr>
              <w:t>գրանցման, վկայականների ձեռք բերման աշխատանքների իրականացում</w:t>
            </w:r>
          </w:p>
        </w:tc>
        <w:tc>
          <w:tcPr>
            <w:tcW w:w="990" w:type="dxa"/>
            <w:shd w:val="clear" w:color="auto" w:fill="auto"/>
            <w:vAlign w:val="center"/>
          </w:tcPr>
          <w:p w:rsidR="00324D54" w:rsidRPr="00806558" w:rsidRDefault="00324D54" w:rsidP="00324D54">
            <w:pPr>
              <w:spacing w:after="0" w:line="20" w:lineRule="atLeast"/>
              <w:jc w:val="right"/>
              <w:rPr>
                <w:rFonts w:ascii="Sylfaen" w:eastAsia="Times New Roman" w:hAnsi="Sylfaen" w:cs="Times New Roman"/>
                <w:sz w:val="18"/>
                <w:szCs w:val="18"/>
              </w:rPr>
            </w:pPr>
            <w:r w:rsidRPr="00806558">
              <w:rPr>
                <w:rFonts w:ascii="Sylfaen" w:eastAsia="Times New Roman" w:hAnsi="Sylfaen" w:cs="Arial"/>
                <w:sz w:val="18"/>
                <w:szCs w:val="18"/>
              </w:rPr>
              <w:t>500.0</w:t>
            </w:r>
          </w:p>
        </w:tc>
        <w:tc>
          <w:tcPr>
            <w:tcW w:w="990" w:type="dxa"/>
            <w:shd w:val="clear" w:color="auto" w:fill="auto"/>
            <w:vAlign w:val="center"/>
          </w:tcPr>
          <w:p w:rsidR="00324D54" w:rsidRPr="00DA0488" w:rsidRDefault="00324D54" w:rsidP="00324D54">
            <w:pPr>
              <w:spacing w:after="0" w:line="20" w:lineRule="atLeast"/>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shd w:val="clear" w:color="auto" w:fill="auto"/>
            <w:vAlign w:val="center"/>
          </w:tcPr>
          <w:p w:rsidR="00324D54" w:rsidRPr="00806558" w:rsidRDefault="00324D54" w:rsidP="00324D54">
            <w:pPr>
              <w:spacing w:after="0" w:line="20" w:lineRule="atLeast"/>
              <w:jc w:val="right"/>
              <w:rPr>
                <w:rFonts w:ascii="Sylfaen" w:eastAsia="Times New Roman" w:hAnsi="Sylfaen" w:cs="Times New Roman"/>
                <w:sz w:val="18"/>
                <w:szCs w:val="18"/>
              </w:rPr>
            </w:pPr>
            <w:r w:rsidRPr="00806558">
              <w:rPr>
                <w:rFonts w:ascii="Sylfaen" w:eastAsia="Times New Roman" w:hAnsi="Sylfaen" w:cs="Arial"/>
                <w:sz w:val="18"/>
                <w:szCs w:val="18"/>
              </w:rPr>
              <w:t>500.0</w:t>
            </w:r>
          </w:p>
        </w:tc>
        <w:tc>
          <w:tcPr>
            <w:tcW w:w="810" w:type="dxa"/>
            <w:shd w:val="clear" w:color="auto" w:fill="auto"/>
            <w:vAlign w:val="center"/>
          </w:tcPr>
          <w:p w:rsidR="00324D54" w:rsidRPr="00870DFA" w:rsidRDefault="00324D54" w:rsidP="00324D54">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810" w:type="dxa"/>
            <w:shd w:val="clear" w:color="auto" w:fill="auto"/>
            <w:vAlign w:val="center"/>
          </w:tcPr>
          <w:p w:rsidR="00324D54" w:rsidRPr="00870DFA" w:rsidRDefault="00324D54" w:rsidP="00324D54">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900" w:type="dxa"/>
            <w:shd w:val="clear" w:color="auto" w:fill="auto"/>
            <w:vAlign w:val="center"/>
          </w:tcPr>
          <w:p w:rsidR="00324D54" w:rsidRPr="00870DFA" w:rsidRDefault="00324D54" w:rsidP="00324D54">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810" w:type="dxa"/>
            <w:shd w:val="clear" w:color="auto" w:fill="auto"/>
            <w:vAlign w:val="center"/>
          </w:tcPr>
          <w:p w:rsidR="00324D54" w:rsidRPr="00870DFA" w:rsidRDefault="00324D54" w:rsidP="00324D54">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900" w:type="dxa"/>
            <w:shd w:val="clear" w:color="auto" w:fill="auto"/>
            <w:vAlign w:val="center"/>
          </w:tcPr>
          <w:p w:rsidR="00324D54" w:rsidRPr="00870DFA" w:rsidRDefault="00324D54" w:rsidP="00324D54">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990" w:type="dxa"/>
            <w:shd w:val="clear" w:color="auto" w:fill="auto"/>
            <w:vAlign w:val="center"/>
          </w:tcPr>
          <w:p w:rsidR="00324D54" w:rsidRPr="00870DFA" w:rsidRDefault="00324D54" w:rsidP="00324D54">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c>
          <w:tcPr>
            <w:tcW w:w="963" w:type="dxa"/>
            <w:shd w:val="clear" w:color="auto" w:fill="auto"/>
            <w:vAlign w:val="center"/>
          </w:tcPr>
          <w:p w:rsidR="00324D54" w:rsidRPr="00870DFA" w:rsidRDefault="00324D54" w:rsidP="00324D54">
            <w:pPr>
              <w:spacing w:after="0" w:line="20" w:lineRule="atLeast"/>
              <w:jc w:val="right"/>
              <w:rPr>
                <w:rFonts w:ascii="Sylfaen" w:eastAsia="Times New Roman" w:hAnsi="Sylfaen" w:cs="Arial"/>
                <w:sz w:val="18"/>
                <w:szCs w:val="18"/>
                <w:lang w:val="hy-AM"/>
              </w:rPr>
            </w:pPr>
            <w:r w:rsidRPr="00767B8B">
              <w:rPr>
                <w:rFonts w:ascii="Sylfaen" w:eastAsia="Times New Roman" w:hAnsi="Sylfaen" w:cs="Arial"/>
                <w:sz w:val="18"/>
                <w:szCs w:val="18"/>
                <w:lang w:val="hy-AM"/>
              </w:rPr>
              <w:t>0.0</w:t>
            </w:r>
          </w:p>
        </w:tc>
      </w:tr>
      <w:tr w:rsidR="00324D54" w:rsidRPr="0037510B" w:rsidTr="00D12D6C">
        <w:trPr>
          <w:trHeight w:val="148"/>
          <w:jc w:val="center"/>
        </w:trPr>
        <w:tc>
          <w:tcPr>
            <w:tcW w:w="6435" w:type="dxa"/>
            <w:vAlign w:val="center"/>
          </w:tcPr>
          <w:p w:rsidR="00324D54" w:rsidRPr="00E627AC" w:rsidRDefault="00324D54" w:rsidP="00324D54">
            <w:pPr>
              <w:spacing w:after="0" w:line="240" w:lineRule="auto"/>
              <w:ind w:right="-69"/>
              <w:contextualSpacing/>
              <w:rPr>
                <w:rFonts w:ascii="Sylfaen" w:eastAsia="Times New Roman" w:hAnsi="Sylfaen" w:cs="Sylfaen"/>
                <w:sz w:val="18"/>
                <w:szCs w:val="18"/>
                <w:lang w:val="hy-AM"/>
              </w:rPr>
            </w:pPr>
            <w:r w:rsidRPr="00E627AC">
              <w:rPr>
                <w:rFonts w:ascii="Sylfaen" w:eastAsia="Times New Roman" w:hAnsi="Sylfaen" w:cs="Times New Roman"/>
                <w:sz w:val="18"/>
                <w:szCs w:val="18"/>
                <w:lang w:val="hy-AM"/>
              </w:rPr>
              <w:t>Ալագյազ համայնքի համայնքապետարանի աշխատակիցների համար նպաստավոր պայմանների ստեղծում</w:t>
            </w:r>
          </w:p>
        </w:tc>
        <w:tc>
          <w:tcPr>
            <w:tcW w:w="990" w:type="dxa"/>
            <w:shd w:val="clear" w:color="auto" w:fill="auto"/>
            <w:vAlign w:val="center"/>
          </w:tcPr>
          <w:p w:rsidR="00324D54" w:rsidRPr="00806558" w:rsidRDefault="00324D54" w:rsidP="00324D54">
            <w:pPr>
              <w:spacing w:after="0" w:line="20" w:lineRule="atLeast"/>
              <w:jc w:val="right"/>
              <w:rPr>
                <w:rFonts w:ascii="Sylfaen" w:eastAsia="Times New Roman" w:hAnsi="Sylfaen" w:cs="Times New Roman"/>
                <w:sz w:val="18"/>
                <w:szCs w:val="18"/>
                <w:lang w:val="hy-AM"/>
              </w:rPr>
            </w:pPr>
            <w:r w:rsidRPr="00806558">
              <w:rPr>
                <w:rFonts w:ascii="Sylfaen" w:eastAsia="Times New Roman" w:hAnsi="Sylfaen" w:cs="Times New Roman"/>
                <w:sz w:val="18"/>
                <w:szCs w:val="18"/>
                <w:lang w:val="hy-AM"/>
              </w:rPr>
              <w:t>561.0</w:t>
            </w:r>
          </w:p>
        </w:tc>
        <w:tc>
          <w:tcPr>
            <w:tcW w:w="990" w:type="dxa"/>
            <w:shd w:val="clear" w:color="auto" w:fill="auto"/>
            <w:vAlign w:val="center"/>
          </w:tcPr>
          <w:p w:rsidR="00324D54" w:rsidRPr="00C66E47" w:rsidRDefault="00324D54" w:rsidP="00324D54">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990" w:type="dxa"/>
            <w:shd w:val="clear" w:color="auto" w:fill="auto"/>
            <w:vAlign w:val="center"/>
          </w:tcPr>
          <w:p w:rsidR="00324D54" w:rsidRPr="00C66E47" w:rsidRDefault="00324D54" w:rsidP="00324D54">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810" w:type="dxa"/>
            <w:shd w:val="clear" w:color="auto" w:fill="auto"/>
            <w:vAlign w:val="center"/>
          </w:tcPr>
          <w:p w:rsidR="00324D54" w:rsidRPr="00C66E47" w:rsidRDefault="00324D54" w:rsidP="00324D54">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810" w:type="dxa"/>
            <w:shd w:val="clear" w:color="auto" w:fill="auto"/>
            <w:vAlign w:val="center"/>
          </w:tcPr>
          <w:p w:rsidR="00324D54" w:rsidRPr="00C66E47" w:rsidRDefault="00324D54" w:rsidP="00324D54">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900" w:type="dxa"/>
            <w:shd w:val="clear" w:color="auto" w:fill="auto"/>
            <w:vAlign w:val="center"/>
          </w:tcPr>
          <w:p w:rsidR="00324D54" w:rsidRPr="00C66E47" w:rsidRDefault="00324D54" w:rsidP="00324D54">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810" w:type="dxa"/>
            <w:shd w:val="clear" w:color="auto" w:fill="auto"/>
            <w:vAlign w:val="center"/>
          </w:tcPr>
          <w:p w:rsidR="00324D54" w:rsidRPr="00C66E47" w:rsidRDefault="00324D54" w:rsidP="00324D54">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900" w:type="dxa"/>
            <w:shd w:val="clear" w:color="auto" w:fill="auto"/>
            <w:vAlign w:val="center"/>
          </w:tcPr>
          <w:p w:rsidR="00324D54" w:rsidRPr="00C66E47" w:rsidRDefault="00324D54" w:rsidP="00324D54">
            <w:pPr>
              <w:spacing w:after="0" w:line="240" w:lineRule="auto"/>
              <w:jc w:val="right"/>
              <w:rPr>
                <w:rFonts w:ascii="Sylfaen" w:eastAsia="Times New Roman" w:hAnsi="Sylfaen" w:cs="Times New Roman"/>
                <w:sz w:val="18"/>
                <w:szCs w:val="18"/>
              </w:rPr>
            </w:pPr>
            <w:r>
              <w:rPr>
                <w:rFonts w:ascii="Sylfaen" w:eastAsia="Times New Roman" w:hAnsi="Sylfaen" w:cs="Times New Roman"/>
                <w:sz w:val="18"/>
                <w:szCs w:val="18"/>
              </w:rPr>
              <w:t>0.0</w:t>
            </w:r>
          </w:p>
        </w:tc>
        <w:tc>
          <w:tcPr>
            <w:tcW w:w="990" w:type="dxa"/>
            <w:shd w:val="clear" w:color="auto" w:fill="auto"/>
            <w:vAlign w:val="center"/>
          </w:tcPr>
          <w:p w:rsidR="00324D54" w:rsidRPr="00C66E47" w:rsidRDefault="00324D54" w:rsidP="00324D54">
            <w:pPr>
              <w:spacing w:after="0" w:line="20" w:lineRule="atLeast"/>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561.0</w:t>
            </w:r>
          </w:p>
        </w:tc>
        <w:tc>
          <w:tcPr>
            <w:tcW w:w="963" w:type="dxa"/>
            <w:shd w:val="clear" w:color="auto" w:fill="auto"/>
            <w:vAlign w:val="center"/>
          </w:tcPr>
          <w:p w:rsidR="00324D54" w:rsidRPr="00C66E47" w:rsidRDefault="00324D54" w:rsidP="00324D54">
            <w:pPr>
              <w:spacing w:after="0" w:line="20" w:lineRule="atLeast"/>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r>
      <w:tr w:rsidR="00324D54" w:rsidRPr="0037510B" w:rsidTr="00D12D6C">
        <w:trPr>
          <w:trHeight w:val="148"/>
          <w:jc w:val="center"/>
        </w:trPr>
        <w:tc>
          <w:tcPr>
            <w:tcW w:w="6435" w:type="dxa"/>
            <w:vAlign w:val="center"/>
          </w:tcPr>
          <w:p w:rsidR="00324D54" w:rsidRPr="00E627AC" w:rsidRDefault="00324D54" w:rsidP="00324D54">
            <w:pPr>
              <w:spacing w:after="0" w:line="240" w:lineRule="auto"/>
              <w:ind w:right="-69"/>
              <w:contextualSpacing/>
              <w:rPr>
                <w:rFonts w:ascii="Sylfaen" w:eastAsia="Times New Roman" w:hAnsi="Sylfaen" w:cs="Sylfaen"/>
                <w:sz w:val="18"/>
                <w:szCs w:val="18"/>
                <w:lang w:val="hy-AM"/>
              </w:rPr>
            </w:pPr>
            <w:r w:rsidRPr="00E627AC">
              <w:rPr>
                <w:rFonts w:ascii="Sylfaen" w:eastAsia="Times New Roman" w:hAnsi="Sylfaen" w:cs="Sylfaen"/>
                <w:sz w:val="18"/>
                <w:szCs w:val="18"/>
                <w:lang w:val="hy-AM"/>
              </w:rPr>
              <w:t xml:space="preserve">Համայնքի կենտրոն հանդիսացող բնակավայրի և վարչական շրջանների համար ընթացիկ բնույթի ծառայությունների մատուցում </w:t>
            </w:r>
          </w:p>
        </w:tc>
        <w:tc>
          <w:tcPr>
            <w:tcW w:w="990" w:type="dxa"/>
            <w:shd w:val="clear" w:color="auto" w:fill="auto"/>
            <w:vAlign w:val="center"/>
          </w:tcPr>
          <w:p w:rsidR="00324D54" w:rsidRPr="0031569C" w:rsidRDefault="00324D54" w:rsidP="00324D54">
            <w:pPr>
              <w:spacing w:after="0" w:line="20" w:lineRule="atLeast"/>
              <w:jc w:val="right"/>
              <w:rPr>
                <w:rFonts w:ascii="Sylfaen" w:eastAsia="Times New Roman" w:hAnsi="Sylfaen" w:cs="Times New Roman"/>
                <w:sz w:val="18"/>
                <w:szCs w:val="18"/>
                <w:lang w:val="hy-AM"/>
              </w:rPr>
            </w:pPr>
            <w:r w:rsidRPr="00806558">
              <w:rPr>
                <w:rFonts w:ascii="Sylfaen" w:eastAsia="Times New Roman" w:hAnsi="Sylfaen" w:cs="Times New Roman"/>
                <w:sz w:val="18"/>
                <w:szCs w:val="18"/>
                <w:lang w:val="hy-AM"/>
              </w:rPr>
              <w:t>80</w:t>
            </w:r>
            <w:r w:rsidRPr="0031569C">
              <w:rPr>
                <w:rFonts w:ascii="Sylfaen" w:eastAsia="Times New Roman" w:hAnsi="Sylfaen" w:cs="Times New Roman"/>
                <w:sz w:val="18"/>
                <w:szCs w:val="18"/>
                <w:lang w:val="hy-AM"/>
              </w:rPr>
              <w:t>00.0</w:t>
            </w:r>
          </w:p>
        </w:tc>
        <w:tc>
          <w:tcPr>
            <w:tcW w:w="990" w:type="dxa"/>
            <w:shd w:val="clear" w:color="auto" w:fill="auto"/>
            <w:vAlign w:val="center"/>
          </w:tcPr>
          <w:p w:rsidR="00324D54" w:rsidRPr="00754705" w:rsidRDefault="00324D54" w:rsidP="00324D54">
            <w:pPr>
              <w:spacing w:after="0" w:line="240" w:lineRule="auto"/>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990" w:type="dxa"/>
            <w:shd w:val="clear" w:color="auto" w:fill="auto"/>
            <w:vAlign w:val="center"/>
          </w:tcPr>
          <w:p w:rsidR="00324D54" w:rsidRPr="0031569C" w:rsidRDefault="00324D54" w:rsidP="00324D54">
            <w:pPr>
              <w:spacing w:after="0" w:line="20" w:lineRule="atLeast"/>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8000.0</w:t>
            </w:r>
          </w:p>
        </w:tc>
        <w:tc>
          <w:tcPr>
            <w:tcW w:w="810"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810"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900"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810"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900"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rPr>
            </w:pPr>
            <w:r>
              <w:rPr>
                <w:rFonts w:ascii="Sylfaen" w:eastAsia="Times New Roman" w:hAnsi="Sylfaen" w:cs="Times New Roman"/>
                <w:sz w:val="18"/>
                <w:szCs w:val="18"/>
              </w:rPr>
              <w:t>0.0</w:t>
            </w:r>
          </w:p>
        </w:tc>
        <w:tc>
          <w:tcPr>
            <w:tcW w:w="990"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c>
          <w:tcPr>
            <w:tcW w:w="963"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lang w:val="hy-AM"/>
              </w:rPr>
            </w:pPr>
            <w:r w:rsidRPr="0031569C">
              <w:rPr>
                <w:rFonts w:ascii="Sylfaen" w:eastAsia="Times New Roman" w:hAnsi="Sylfaen" w:cs="Times New Roman"/>
                <w:sz w:val="18"/>
                <w:szCs w:val="18"/>
                <w:lang w:val="hy-AM"/>
              </w:rPr>
              <w:t>0.0</w:t>
            </w:r>
          </w:p>
        </w:tc>
      </w:tr>
      <w:tr w:rsidR="00324D54" w:rsidRPr="0037510B" w:rsidTr="00D12D6C">
        <w:trPr>
          <w:trHeight w:val="148"/>
          <w:jc w:val="center"/>
        </w:trPr>
        <w:tc>
          <w:tcPr>
            <w:tcW w:w="6435" w:type="dxa"/>
            <w:shd w:val="clear" w:color="auto" w:fill="DBF4F9"/>
            <w:vAlign w:val="center"/>
          </w:tcPr>
          <w:p w:rsidR="00324D54" w:rsidRPr="00E627AC" w:rsidRDefault="00324D54" w:rsidP="00CB60C7">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Բաժին (Ոլորտ) 4. </w:t>
            </w:r>
            <w:r w:rsidRPr="00E627AC">
              <w:rPr>
                <w:rFonts w:ascii="Sylfaen" w:eastAsia="Times New Roman" w:hAnsi="Sylfaen" w:cs="Arial"/>
                <w:b/>
                <w:bCs/>
                <w:sz w:val="18"/>
                <w:szCs w:val="18"/>
                <w:lang w:val="hy-AM"/>
              </w:rPr>
              <w:t>Տնտեսական հարաբերություններ</w:t>
            </w:r>
          </w:p>
        </w:tc>
        <w:tc>
          <w:tcPr>
            <w:tcW w:w="990" w:type="dxa"/>
            <w:shd w:val="clear" w:color="auto" w:fill="DBF4F9"/>
            <w:vAlign w:val="center"/>
          </w:tcPr>
          <w:p w:rsidR="00324D54" w:rsidRPr="00324D54" w:rsidRDefault="00324D54" w:rsidP="00CB60C7">
            <w:pPr>
              <w:spacing w:after="0" w:line="20" w:lineRule="atLeast"/>
              <w:jc w:val="right"/>
              <w:rPr>
                <w:rFonts w:ascii="Sylfaen" w:eastAsia="Times New Roman" w:hAnsi="Sylfaen" w:cs="Times New Roman"/>
                <w:b/>
                <w:sz w:val="18"/>
                <w:szCs w:val="18"/>
              </w:rPr>
            </w:pPr>
            <w:r w:rsidRPr="00324D54">
              <w:rPr>
                <w:rFonts w:ascii="Sylfaen" w:eastAsia="Times New Roman" w:hAnsi="Sylfaen" w:cs="Times New Roman"/>
                <w:b/>
                <w:sz w:val="18"/>
                <w:szCs w:val="18"/>
              </w:rPr>
              <w:t>122298.1</w:t>
            </w:r>
          </w:p>
        </w:tc>
        <w:tc>
          <w:tcPr>
            <w:tcW w:w="990" w:type="dxa"/>
            <w:shd w:val="clear" w:color="auto" w:fill="DBF4F9"/>
            <w:vAlign w:val="center"/>
          </w:tcPr>
          <w:p w:rsidR="00324D54" w:rsidRPr="00324D54" w:rsidRDefault="00324D54" w:rsidP="00CB60C7">
            <w:pPr>
              <w:spacing w:after="0" w:line="240" w:lineRule="auto"/>
              <w:jc w:val="right"/>
              <w:rPr>
                <w:rFonts w:ascii="Sylfaen" w:eastAsia="Times New Roman" w:hAnsi="Sylfaen" w:cs="Times New Roman"/>
                <w:b/>
                <w:sz w:val="18"/>
                <w:szCs w:val="18"/>
              </w:rPr>
            </w:pPr>
            <w:r w:rsidRPr="00324D54">
              <w:rPr>
                <w:rFonts w:ascii="Sylfaen" w:eastAsia="Times New Roman" w:hAnsi="Sylfaen" w:cs="Times New Roman"/>
                <w:b/>
                <w:sz w:val="18"/>
                <w:szCs w:val="18"/>
              </w:rPr>
              <w:t>0.0</w:t>
            </w:r>
          </w:p>
        </w:tc>
        <w:tc>
          <w:tcPr>
            <w:tcW w:w="990" w:type="dxa"/>
            <w:shd w:val="clear" w:color="auto" w:fill="DBF4F9"/>
            <w:vAlign w:val="center"/>
          </w:tcPr>
          <w:p w:rsidR="00324D54" w:rsidRPr="00324D54" w:rsidRDefault="00324D54" w:rsidP="00CB60C7">
            <w:pPr>
              <w:spacing w:after="0" w:line="240" w:lineRule="auto"/>
              <w:jc w:val="right"/>
              <w:rPr>
                <w:rFonts w:ascii="Sylfaen" w:eastAsia="Times New Roman" w:hAnsi="Sylfaen" w:cs="Times New Roman"/>
                <w:b/>
                <w:sz w:val="18"/>
                <w:szCs w:val="18"/>
              </w:rPr>
            </w:pPr>
            <w:r w:rsidRPr="00324D54">
              <w:rPr>
                <w:rFonts w:ascii="Sylfaen" w:eastAsia="Times New Roman" w:hAnsi="Sylfaen" w:cs="Times New Roman"/>
                <w:b/>
                <w:sz w:val="18"/>
                <w:szCs w:val="18"/>
              </w:rPr>
              <w:t>0.0</w:t>
            </w:r>
          </w:p>
        </w:tc>
        <w:tc>
          <w:tcPr>
            <w:tcW w:w="810" w:type="dxa"/>
            <w:shd w:val="clear" w:color="auto" w:fill="DBF4F9"/>
            <w:vAlign w:val="center"/>
          </w:tcPr>
          <w:p w:rsidR="00324D54" w:rsidRPr="00324D54" w:rsidRDefault="00324D54" w:rsidP="00CB60C7">
            <w:pPr>
              <w:spacing w:after="0" w:line="240" w:lineRule="auto"/>
              <w:jc w:val="right"/>
              <w:rPr>
                <w:rFonts w:ascii="Sylfaen" w:eastAsia="Times New Roman" w:hAnsi="Sylfaen" w:cs="Times New Roman"/>
                <w:b/>
                <w:sz w:val="18"/>
                <w:szCs w:val="18"/>
              </w:rPr>
            </w:pPr>
            <w:r w:rsidRPr="00324D54">
              <w:rPr>
                <w:rFonts w:ascii="Sylfaen" w:eastAsia="Times New Roman" w:hAnsi="Sylfaen" w:cs="Times New Roman"/>
                <w:b/>
                <w:sz w:val="18"/>
                <w:szCs w:val="18"/>
              </w:rPr>
              <w:t>0.0</w:t>
            </w:r>
          </w:p>
        </w:tc>
        <w:tc>
          <w:tcPr>
            <w:tcW w:w="810" w:type="dxa"/>
            <w:shd w:val="clear" w:color="auto" w:fill="DBF4F9"/>
            <w:vAlign w:val="center"/>
          </w:tcPr>
          <w:p w:rsidR="00324D54" w:rsidRPr="00324D54" w:rsidRDefault="00324D54" w:rsidP="00CB60C7">
            <w:pPr>
              <w:spacing w:after="0" w:line="240" w:lineRule="auto"/>
              <w:jc w:val="right"/>
              <w:rPr>
                <w:rFonts w:ascii="Sylfaen" w:eastAsia="Times New Roman" w:hAnsi="Sylfaen" w:cs="Times New Roman"/>
                <w:b/>
                <w:sz w:val="18"/>
                <w:szCs w:val="18"/>
              </w:rPr>
            </w:pPr>
            <w:r w:rsidRPr="00324D54">
              <w:rPr>
                <w:rFonts w:ascii="Sylfaen" w:eastAsia="Times New Roman" w:hAnsi="Sylfaen" w:cs="Times New Roman"/>
                <w:b/>
                <w:sz w:val="18"/>
                <w:szCs w:val="18"/>
              </w:rPr>
              <w:t>0.0</w:t>
            </w:r>
          </w:p>
        </w:tc>
        <w:tc>
          <w:tcPr>
            <w:tcW w:w="900" w:type="dxa"/>
            <w:shd w:val="clear" w:color="auto" w:fill="DBF4F9"/>
            <w:vAlign w:val="center"/>
          </w:tcPr>
          <w:p w:rsidR="00324D54" w:rsidRPr="00324D54" w:rsidRDefault="00324D54" w:rsidP="00CB60C7">
            <w:pPr>
              <w:spacing w:after="0" w:line="240" w:lineRule="auto"/>
              <w:jc w:val="right"/>
              <w:rPr>
                <w:rFonts w:ascii="Sylfaen" w:eastAsia="Times New Roman" w:hAnsi="Sylfaen" w:cs="Times New Roman"/>
                <w:b/>
                <w:sz w:val="18"/>
                <w:szCs w:val="18"/>
              </w:rPr>
            </w:pPr>
            <w:r w:rsidRPr="00324D54">
              <w:rPr>
                <w:rFonts w:ascii="Sylfaen" w:eastAsia="Times New Roman" w:hAnsi="Sylfaen" w:cs="Times New Roman"/>
                <w:b/>
                <w:sz w:val="18"/>
                <w:szCs w:val="18"/>
              </w:rPr>
              <w:t>0.0</w:t>
            </w:r>
          </w:p>
        </w:tc>
        <w:tc>
          <w:tcPr>
            <w:tcW w:w="810" w:type="dxa"/>
            <w:shd w:val="clear" w:color="auto" w:fill="DBF4F9"/>
            <w:vAlign w:val="center"/>
          </w:tcPr>
          <w:p w:rsidR="00324D54" w:rsidRPr="00324D54" w:rsidRDefault="00324D54" w:rsidP="00CB60C7">
            <w:pPr>
              <w:spacing w:after="0" w:line="240" w:lineRule="auto"/>
              <w:jc w:val="right"/>
              <w:rPr>
                <w:rFonts w:ascii="Sylfaen" w:eastAsia="Times New Roman" w:hAnsi="Sylfaen" w:cs="Times New Roman"/>
                <w:b/>
                <w:sz w:val="18"/>
                <w:szCs w:val="18"/>
              </w:rPr>
            </w:pPr>
            <w:r w:rsidRPr="00324D54">
              <w:rPr>
                <w:rFonts w:ascii="Sylfaen" w:eastAsia="Times New Roman" w:hAnsi="Sylfaen" w:cs="Times New Roman"/>
                <w:b/>
                <w:sz w:val="18"/>
                <w:szCs w:val="18"/>
              </w:rPr>
              <w:t>0.0</w:t>
            </w:r>
          </w:p>
        </w:tc>
        <w:tc>
          <w:tcPr>
            <w:tcW w:w="900" w:type="dxa"/>
            <w:shd w:val="clear" w:color="auto" w:fill="DBF4F9"/>
            <w:vAlign w:val="center"/>
          </w:tcPr>
          <w:p w:rsidR="00324D54" w:rsidRPr="00324D54" w:rsidRDefault="00324D54" w:rsidP="00CB60C7">
            <w:pPr>
              <w:spacing w:after="0" w:line="240" w:lineRule="auto"/>
              <w:jc w:val="right"/>
              <w:rPr>
                <w:rFonts w:ascii="Sylfaen" w:eastAsia="Times New Roman" w:hAnsi="Sylfaen" w:cs="Times New Roman"/>
                <w:b/>
                <w:sz w:val="18"/>
                <w:szCs w:val="18"/>
              </w:rPr>
            </w:pPr>
            <w:r w:rsidRPr="00324D54">
              <w:rPr>
                <w:rFonts w:ascii="Sylfaen" w:eastAsia="Times New Roman" w:hAnsi="Sylfaen" w:cs="Times New Roman"/>
                <w:b/>
                <w:sz w:val="18"/>
                <w:szCs w:val="18"/>
              </w:rPr>
              <w:t>0.0</w:t>
            </w:r>
          </w:p>
        </w:tc>
        <w:tc>
          <w:tcPr>
            <w:tcW w:w="990" w:type="dxa"/>
            <w:shd w:val="clear" w:color="auto" w:fill="DBF4F9"/>
            <w:vAlign w:val="center"/>
          </w:tcPr>
          <w:p w:rsidR="00324D54" w:rsidRPr="00324D54" w:rsidRDefault="00324D54" w:rsidP="00CB60C7">
            <w:pPr>
              <w:spacing w:after="0" w:line="240" w:lineRule="auto"/>
              <w:jc w:val="right"/>
              <w:rPr>
                <w:rFonts w:ascii="Sylfaen" w:eastAsia="Times New Roman" w:hAnsi="Sylfaen" w:cs="Times New Roman"/>
                <w:b/>
                <w:sz w:val="18"/>
                <w:szCs w:val="18"/>
              </w:rPr>
            </w:pPr>
            <w:r w:rsidRPr="00324D54">
              <w:rPr>
                <w:rFonts w:ascii="Sylfaen" w:eastAsia="Times New Roman" w:hAnsi="Sylfaen" w:cs="Times New Roman"/>
                <w:b/>
                <w:sz w:val="18"/>
                <w:szCs w:val="18"/>
              </w:rPr>
              <w:t>122298.1</w:t>
            </w:r>
          </w:p>
        </w:tc>
        <w:tc>
          <w:tcPr>
            <w:tcW w:w="963" w:type="dxa"/>
            <w:shd w:val="clear" w:color="auto" w:fill="DBF4F9"/>
            <w:vAlign w:val="center"/>
          </w:tcPr>
          <w:p w:rsidR="00324D54" w:rsidRPr="00324D54" w:rsidRDefault="00324D54" w:rsidP="00CB60C7">
            <w:pPr>
              <w:spacing w:after="0" w:line="240" w:lineRule="auto"/>
              <w:jc w:val="right"/>
              <w:rPr>
                <w:rFonts w:ascii="Sylfaen" w:eastAsia="Times New Roman" w:hAnsi="Sylfaen" w:cs="Times New Roman"/>
                <w:b/>
                <w:sz w:val="18"/>
                <w:szCs w:val="18"/>
              </w:rPr>
            </w:pPr>
            <w:r w:rsidRPr="00324D54">
              <w:rPr>
                <w:rFonts w:ascii="Sylfaen" w:eastAsia="Times New Roman" w:hAnsi="Sylfaen" w:cs="Times New Roman"/>
                <w:b/>
                <w:sz w:val="18"/>
                <w:szCs w:val="18"/>
              </w:rPr>
              <w:t>0.0</w:t>
            </w:r>
          </w:p>
        </w:tc>
      </w:tr>
      <w:tr w:rsidR="00324D54" w:rsidRPr="0037510B" w:rsidTr="00D12D6C">
        <w:trPr>
          <w:trHeight w:val="148"/>
          <w:jc w:val="center"/>
        </w:trPr>
        <w:tc>
          <w:tcPr>
            <w:tcW w:w="6435" w:type="dxa"/>
            <w:vAlign w:val="center"/>
          </w:tcPr>
          <w:p w:rsidR="00324D54" w:rsidRPr="00E627AC" w:rsidRDefault="00324D54" w:rsidP="00324D54">
            <w:pPr>
              <w:spacing w:after="0" w:line="240" w:lineRule="auto"/>
              <w:contextualSpacing/>
              <w:rPr>
                <w:rFonts w:ascii="Sylfaen" w:eastAsia="Times New Roman" w:hAnsi="Sylfaen" w:cs="Times New Roman"/>
                <w:sz w:val="18"/>
                <w:szCs w:val="18"/>
                <w:lang w:val="hy-AM"/>
              </w:rPr>
            </w:pPr>
            <w:r w:rsidRPr="00E627AC">
              <w:rPr>
                <w:rFonts w:ascii="Sylfaen" w:eastAsia="Times New Roman" w:hAnsi="Sylfaen" w:cs="Arial"/>
                <w:sz w:val="18"/>
                <w:szCs w:val="18"/>
                <w:lang w:val="hy-AM"/>
              </w:rPr>
              <w:t xml:space="preserve">Ալագյազ համայնքի Միրաք և Միջնատուն վարչական բնակավայրերի  ճանապարհների ասֆալտապատում </w:t>
            </w:r>
          </w:p>
        </w:tc>
        <w:tc>
          <w:tcPr>
            <w:tcW w:w="990" w:type="dxa"/>
            <w:shd w:val="clear" w:color="auto" w:fill="auto"/>
            <w:vAlign w:val="center"/>
          </w:tcPr>
          <w:p w:rsidR="00324D54" w:rsidRPr="00806558" w:rsidRDefault="00324D54" w:rsidP="00324D54">
            <w:pPr>
              <w:spacing w:after="0" w:line="20" w:lineRule="atLeast"/>
              <w:jc w:val="right"/>
              <w:rPr>
                <w:rFonts w:ascii="Sylfaen" w:eastAsia="Times New Roman" w:hAnsi="Sylfaen" w:cs="Times New Roman"/>
                <w:sz w:val="18"/>
                <w:szCs w:val="18"/>
              </w:rPr>
            </w:pPr>
            <w:r w:rsidRPr="00806558">
              <w:rPr>
                <w:rFonts w:ascii="Sylfaen" w:eastAsia="Times New Roman" w:hAnsi="Sylfaen" w:cs="Times New Roman"/>
                <w:sz w:val="18"/>
                <w:szCs w:val="18"/>
              </w:rPr>
              <w:t>122298.1</w:t>
            </w:r>
          </w:p>
        </w:tc>
        <w:tc>
          <w:tcPr>
            <w:tcW w:w="990"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90"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810"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810"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00"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810"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00"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90"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rPr>
            </w:pPr>
            <w:r w:rsidRPr="0081050D">
              <w:rPr>
                <w:rFonts w:ascii="Sylfaen" w:eastAsia="Times New Roman" w:hAnsi="Sylfaen" w:cs="Times New Roman"/>
                <w:sz w:val="18"/>
                <w:szCs w:val="18"/>
              </w:rPr>
              <w:t>122298.1</w:t>
            </w:r>
          </w:p>
        </w:tc>
        <w:tc>
          <w:tcPr>
            <w:tcW w:w="963" w:type="dxa"/>
            <w:shd w:val="clear" w:color="auto" w:fill="auto"/>
            <w:vAlign w:val="center"/>
          </w:tcPr>
          <w:p w:rsidR="00324D54" w:rsidRPr="0031569C" w:rsidRDefault="00324D54" w:rsidP="00324D54">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r>
      <w:tr w:rsidR="00324D54" w:rsidRPr="0037510B" w:rsidTr="00D12D6C">
        <w:trPr>
          <w:trHeight w:val="148"/>
          <w:jc w:val="center"/>
        </w:trPr>
        <w:tc>
          <w:tcPr>
            <w:tcW w:w="6435" w:type="dxa"/>
            <w:shd w:val="clear" w:color="auto" w:fill="DBF4F9"/>
            <w:vAlign w:val="center"/>
          </w:tcPr>
          <w:p w:rsidR="00324D54" w:rsidRPr="00E627AC" w:rsidRDefault="00324D54" w:rsidP="00CB60C7">
            <w:pPr>
              <w:spacing w:after="0"/>
              <w:contextualSpacing/>
              <w:rPr>
                <w:rFonts w:ascii="Sylfaen" w:eastAsia="Times New Roman" w:hAnsi="Sylfaen" w:cs="Times New Roman"/>
                <w:sz w:val="18"/>
                <w:szCs w:val="18"/>
                <w:lang w:val="hy-AM"/>
              </w:rPr>
            </w:pPr>
            <w:r w:rsidRPr="00E627AC">
              <w:rPr>
                <w:rFonts w:ascii="Sylfaen" w:eastAsia="Times New Roman" w:hAnsi="Sylfaen" w:cs="Times New Roman"/>
                <w:b/>
                <w:sz w:val="18"/>
                <w:szCs w:val="18"/>
                <w:lang w:val="hy-AM"/>
              </w:rPr>
              <w:t xml:space="preserve">Բաժին (Ոլորտ) 5. </w:t>
            </w:r>
            <w:r w:rsidRPr="00E627AC">
              <w:rPr>
                <w:rFonts w:ascii="Sylfaen" w:eastAsia="Times New Roman" w:hAnsi="Sylfaen" w:cs="Arial"/>
                <w:b/>
                <w:bCs/>
                <w:sz w:val="18"/>
                <w:szCs w:val="18"/>
                <w:lang w:val="hy-AM"/>
              </w:rPr>
              <w:t>Շրջակա միջավայրի պաշտպանություն</w:t>
            </w:r>
          </w:p>
        </w:tc>
        <w:tc>
          <w:tcPr>
            <w:tcW w:w="990" w:type="dxa"/>
            <w:shd w:val="clear" w:color="auto" w:fill="DBF4F9"/>
            <w:vAlign w:val="center"/>
          </w:tcPr>
          <w:p w:rsidR="00324D54" w:rsidRPr="00324D54" w:rsidRDefault="00324D54" w:rsidP="00CB60C7">
            <w:pPr>
              <w:spacing w:after="0" w:line="20" w:lineRule="atLeast"/>
              <w:jc w:val="right"/>
              <w:rPr>
                <w:rFonts w:ascii="Sylfaen" w:eastAsia="Times New Roman" w:hAnsi="Sylfaen" w:cs="Times New Roman"/>
                <w:b/>
                <w:sz w:val="18"/>
                <w:szCs w:val="18"/>
                <w:lang w:val="hy-AM"/>
              </w:rPr>
            </w:pPr>
            <w:r w:rsidRPr="00324D54">
              <w:rPr>
                <w:rFonts w:ascii="Sylfaen" w:eastAsia="Times New Roman" w:hAnsi="Sylfaen" w:cs="Arial"/>
                <w:b/>
                <w:sz w:val="18"/>
                <w:szCs w:val="18"/>
                <w:lang w:val="hy-AM"/>
              </w:rPr>
              <w:t>1620</w:t>
            </w:r>
            <w:r w:rsidRPr="00324D54">
              <w:rPr>
                <w:rFonts w:ascii="Sylfaen" w:eastAsia="Times New Roman" w:hAnsi="Sylfaen" w:cs="Arial"/>
                <w:b/>
                <w:sz w:val="18"/>
                <w:szCs w:val="18"/>
              </w:rPr>
              <w:t>.</w:t>
            </w:r>
            <w:r w:rsidRPr="00324D54">
              <w:rPr>
                <w:rFonts w:ascii="Sylfaen" w:eastAsia="Times New Roman" w:hAnsi="Sylfaen" w:cs="Arial"/>
                <w:b/>
                <w:sz w:val="18"/>
                <w:szCs w:val="18"/>
                <w:lang w:val="hy-AM"/>
              </w:rPr>
              <w:t>0</w:t>
            </w:r>
          </w:p>
        </w:tc>
        <w:tc>
          <w:tcPr>
            <w:tcW w:w="990" w:type="dxa"/>
            <w:shd w:val="clear" w:color="auto" w:fill="DBF4F9"/>
            <w:vAlign w:val="center"/>
          </w:tcPr>
          <w:p w:rsidR="00324D54" w:rsidRPr="00324D54" w:rsidRDefault="00324D54" w:rsidP="00CB60C7">
            <w:pPr>
              <w:spacing w:after="0" w:line="240" w:lineRule="auto"/>
              <w:jc w:val="right"/>
              <w:rPr>
                <w:rFonts w:ascii="Sylfaen" w:eastAsia="Times New Roman" w:hAnsi="Sylfaen" w:cs="Arial"/>
                <w:b/>
                <w:sz w:val="18"/>
                <w:szCs w:val="18"/>
                <w:lang w:val="hy-AM"/>
              </w:rPr>
            </w:pPr>
            <w:r w:rsidRPr="00324D54">
              <w:rPr>
                <w:rFonts w:ascii="Sylfaen" w:eastAsia="Times New Roman" w:hAnsi="Sylfaen" w:cs="Arial"/>
                <w:b/>
                <w:sz w:val="18"/>
                <w:szCs w:val="18"/>
                <w:lang w:val="hy-AM"/>
              </w:rPr>
              <w:t>0.0</w:t>
            </w:r>
          </w:p>
        </w:tc>
        <w:tc>
          <w:tcPr>
            <w:tcW w:w="990" w:type="dxa"/>
            <w:shd w:val="clear" w:color="auto" w:fill="DBF4F9"/>
            <w:vAlign w:val="center"/>
          </w:tcPr>
          <w:p w:rsidR="00324D54" w:rsidRPr="00324D54" w:rsidRDefault="00324D54" w:rsidP="00CB60C7">
            <w:pPr>
              <w:spacing w:after="0" w:line="240" w:lineRule="auto"/>
              <w:jc w:val="right"/>
              <w:rPr>
                <w:rFonts w:ascii="Sylfaen" w:eastAsia="Times New Roman" w:hAnsi="Sylfaen" w:cs="Arial"/>
                <w:b/>
                <w:sz w:val="18"/>
                <w:szCs w:val="18"/>
                <w:lang w:val="hy-AM"/>
              </w:rPr>
            </w:pPr>
            <w:r w:rsidRPr="00324D54">
              <w:rPr>
                <w:rFonts w:ascii="Sylfaen" w:eastAsia="Times New Roman" w:hAnsi="Sylfaen" w:cs="Arial"/>
                <w:b/>
                <w:sz w:val="18"/>
                <w:szCs w:val="18"/>
                <w:lang w:val="hy-AM"/>
              </w:rPr>
              <w:t>1620</w:t>
            </w:r>
            <w:r w:rsidRPr="00324D54">
              <w:rPr>
                <w:rFonts w:ascii="Sylfaen" w:eastAsia="Times New Roman" w:hAnsi="Sylfaen" w:cs="Arial"/>
                <w:b/>
                <w:sz w:val="18"/>
                <w:szCs w:val="18"/>
              </w:rPr>
              <w:t>.</w:t>
            </w:r>
            <w:r w:rsidRPr="00324D54">
              <w:rPr>
                <w:rFonts w:ascii="Sylfaen" w:eastAsia="Times New Roman" w:hAnsi="Sylfaen" w:cs="Arial"/>
                <w:b/>
                <w:sz w:val="18"/>
                <w:szCs w:val="18"/>
                <w:lang w:val="hy-AM"/>
              </w:rPr>
              <w:t>0</w:t>
            </w:r>
          </w:p>
        </w:tc>
        <w:tc>
          <w:tcPr>
            <w:tcW w:w="810" w:type="dxa"/>
            <w:shd w:val="clear" w:color="auto" w:fill="DBF4F9"/>
            <w:vAlign w:val="center"/>
          </w:tcPr>
          <w:p w:rsidR="00324D54" w:rsidRPr="00324D54" w:rsidRDefault="00324D54" w:rsidP="00CB60C7">
            <w:pPr>
              <w:spacing w:after="0" w:line="240" w:lineRule="auto"/>
              <w:jc w:val="right"/>
              <w:rPr>
                <w:rFonts w:ascii="Sylfaen" w:eastAsia="Times New Roman" w:hAnsi="Sylfaen" w:cs="Arial"/>
                <w:b/>
                <w:sz w:val="18"/>
                <w:szCs w:val="18"/>
                <w:lang w:val="hy-AM"/>
              </w:rPr>
            </w:pPr>
            <w:r w:rsidRPr="00324D54">
              <w:rPr>
                <w:rFonts w:ascii="Sylfaen" w:eastAsia="Times New Roman" w:hAnsi="Sylfaen" w:cs="Arial"/>
                <w:b/>
                <w:sz w:val="18"/>
                <w:szCs w:val="18"/>
                <w:lang w:val="hy-AM"/>
              </w:rPr>
              <w:t>0.0</w:t>
            </w:r>
          </w:p>
        </w:tc>
        <w:tc>
          <w:tcPr>
            <w:tcW w:w="810" w:type="dxa"/>
            <w:shd w:val="clear" w:color="auto" w:fill="DBF4F9"/>
            <w:vAlign w:val="center"/>
          </w:tcPr>
          <w:p w:rsidR="00324D54" w:rsidRPr="00324D54" w:rsidRDefault="00324D54" w:rsidP="00CB60C7">
            <w:pPr>
              <w:spacing w:after="0" w:line="240" w:lineRule="auto"/>
              <w:jc w:val="right"/>
              <w:rPr>
                <w:rFonts w:ascii="Sylfaen" w:eastAsia="Times New Roman" w:hAnsi="Sylfaen" w:cs="Arial"/>
                <w:b/>
                <w:sz w:val="18"/>
                <w:szCs w:val="18"/>
                <w:lang w:val="hy-AM"/>
              </w:rPr>
            </w:pPr>
            <w:r w:rsidRPr="00324D54">
              <w:rPr>
                <w:rFonts w:ascii="Sylfaen" w:eastAsia="Times New Roman" w:hAnsi="Sylfaen" w:cs="Arial"/>
                <w:b/>
                <w:sz w:val="18"/>
                <w:szCs w:val="18"/>
                <w:lang w:val="hy-AM"/>
              </w:rPr>
              <w:t>0.0</w:t>
            </w:r>
          </w:p>
        </w:tc>
        <w:tc>
          <w:tcPr>
            <w:tcW w:w="900" w:type="dxa"/>
            <w:shd w:val="clear" w:color="auto" w:fill="DBF4F9"/>
            <w:vAlign w:val="center"/>
          </w:tcPr>
          <w:p w:rsidR="00324D54" w:rsidRPr="00324D54" w:rsidRDefault="00324D54" w:rsidP="00CB60C7">
            <w:pPr>
              <w:spacing w:after="0" w:line="240" w:lineRule="auto"/>
              <w:jc w:val="right"/>
              <w:rPr>
                <w:rFonts w:ascii="Sylfaen" w:eastAsia="Times New Roman" w:hAnsi="Sylfaen" w:cs="Arial"/>
                <w:b/>
                <w:sz w:val="18"/>
                <w:szCs w:val="18"/>
                <w:lang w:val="hy-AM"/>
              </w:rPr>
            </w:pPr>
            <w:r w:rsidRPr="00324D54">
              <w:rPr>
                <w:rFonts w:ascii="Sylfaen" w:eastAsia="Times New Roman" w:hAnsi="Sylfaen" w:cs="Arial"/>
                <w:b/>
                <w:sz w:val="18"/>
                <w:szCs w:val="18"/>
                <w:lang w:val="hy-AM"/>
              </w:rPr>
              <w:t>0.0</w:t>
            </w:r>
          </w:p>
        </w:tc>
        <w:tc>
          <w:tcPr>
            <w:tcW w:w="810" w:type="dxa"/>
            <w:shd w:val="clear" w:color="auto" w:fill="DBF4F9"/>
            <w:vAlign w:val="center"/>
          </w:tcPr>
          <w:p w:rsidR="00324D54" w:rsidRPr="00324D54" w:rsidRDefault="00324D54" w:rsidP="00CB60C7">
            <w:pPr>
              <w:spacing w:after="0" w:line="240" w:lineRule="auto"/>
              <w:jc w:val="right"/>
              <w:rPr>
                <w:rFonts w:ascii="Sylfaen" w:eastAsia="Times New Roman" w:hAnsi="Sylfaen" w:cs="Arial"/>
                <w:b/>
                <w:sz w:val="18"/>
                <w:szCs w:val="18"/>
                <w:lang w:val="hy-AM"/>
              </w:rPr>
            </w:pPr>
            <w:r w:rsidRPr="00324D54">
              <w:rPr>
                <w:rFonts w:ascii="Sylfaen" w:eastAsia="Times New Roman" w:hAnsi="Sylfaen" w:cs="Arial"/>
                <w:b/>
                <w:sz w:val="18"/>
                <w:szCs w:val="18"/>
                <w:lang w:val="hy-AM"/>
              </w:rPr>
              <w:t>0.0</w:t>
            </w:r>
          </w:p>
        </w:tc>
        <w:tc>
          <w:tcPr>
            <w:tcW w:w="900" w:type="dxa"/>
            <w:shd w:val="clear" w:color="auto" w:fill="DBF4F9"/>
            <w:vAlign w:val="center"/>
          </w:tcPr>
          <w:p w:rsidR="00324D54" w:rsidRPr="00324D54" w:rsidRDefault="00324D54" w:rsidP="00CB60C7">
            <w:pPr>
              <w:spacing w:after="0" w:line="240" w:lineRule="auto"/>
              <w:jc w:val="right"/>
              <w:rPr>
                <w:rFonts w:ascii="Sylfaen" w:eastAsia="Times New Roman" w:hAnsi="Sylfaen" w:cs="Arial"/>
                <w:b/>
                <w:sz w:val="18"/>
                <w:szCs w:val="18"/>
              </w:rPr>
            </w:pPr>
            <w:r w:rsidRPr="00324D54">
              <w:rPr>
                <w:rFonts w:ascii="Sylfaen" w:eastAsia="Times New Roman" w:hAnsi="Sylfaen" w:cs="Arial"/>
                <w:b/>
                <w:sz w:val="18"/>
                <w:szCs w:val="18"/>
              </w:rPr>
              <w:t>0.0</w:t>
            </w:r>
          </w:p>
        </w:tc>
        <w:tc>
          <w:tcPr>
            <w:tcW w:w="990" w:type="dxa"/>
            <w:shd w:val="clear" w:color="auto" w:fill="DBF4F9"/>
            <w:vAlign w:val="center"/>
          </w:tcPr>
          <w:p w:rsidR="00324D54" w:rsidRPr="00324D54" w:rsidRDefault="00324D54" w:rsidP="00CB60C7">
            <w:pPr>
              <w:spacing w:after="0" w:line="240" w:lineRule="auto"/>
              <w:jc w:val="right"/>
              <w:rPr>
                <w:rFonts w:ascii="Sylfaen" w:eastAsia="Times New Roman" w:hAnsi="Sylfaen" w:cs="Arial"/>
                <w:b/>
                <w:sz w:val="18"/>
                <w:szCs w:val="18"/>
                <w:lang w:val="hy-AM"/>
              </w:rPr>
            </w:pPr>
            <w:r w:rsidRPr="00324D54">
              <w:rPr>
                <w:rFonts w:ascii="Sylfaen" w:eastAsia="Times New Roman" w:hAnsi="Sylfaen" w:cs="Arial"/>
                <w:b/>
                <w:sz w:val="18"/>
                <w:szCs w:val="18"/>
                <w:lang w:val="hy-AM"/>
              </w:rPr>
              <w:t>0.0</w:t>
            </w:r>
          </w:p>
        </w:tc>
        <w:tc>
          <w:tcPr>
            <w:tcW w:w="963" w:type="dxa"/>
            <w:shd w:val="clear" w:color="auto" w:fill="DBF4F9"/>
            <w:vAlign w:val="center"/>
          </w:tcPr>
          <w:p w:rsidR="00324D54" w:rsidRPr="00324D54" w:rsidRDefault="00324D54" w:rsidP="00CB60C7">
            <w:pPr>
              <w:spacing w:after="0" w:line="240" w:lineRule="auto"/>
              <w:jc w:val="right"/>
              <w:rPr>
                <w:rFonts w:ascii="Sylfaen" w:eastAsia="Times New Roman" w:hAnsi="Sylfaen" w:cs="Arial"/>
                <w:b/>
                <w:sz w:val="18"/>
                <w:szCs w:val="18"/>
                <w:lang w:val="hy-AM"/>
              </w:rPr>
            </w:pPr>
            <w:r w:rsidRPr="00324D54">
              <w:rPr>
                <w:rFonts w:ascii="Sylfaen" w:eastAsia="Times New Roman" w:hAnsi="Sylfaen" w:cs="Arial"/>
                <w:b/>
                <w:sz w:val="18"/>
                <w:szCs w:val="18"/>
                <w:lang w:val="hy-AM"/>
              </w:rPr>
              <w:t>0.0</w:t>
            </w:r>
          </w:p>
        </w:tc>
      </w:tr>
      <w:tr w:rsidR="00324D54" w:rsidRPr="0037510B" w:rsidTr="00D12D6C">
        <w:trPr>
          <w:trHeight w:val="148"/>
          <w:jc w:val="center"/>
        </w:trPr>
        <w:tc>
          <w:tcPr>
            <w:tcW w:w="6435" w:type="dxa"/>
            <w:vAlign w:val="center"/>
          </w:tcPr>
          <w:p w:rsidR="00324D54" w:rsidRPr="00E627AC" w:rsidRDefault="00324D54" w:rsidP="00324D54">
            <w:pPr>
              <w:spacing w:after="0" w:line="20" w:lineRule="atLeast"/>
              <w:rPr>
                <w:rFonts w:ascii="Sylfaen" w:eastAsia="Times New Roman" w:hAnsi="Sylfaen" w:cs="Times New Roman"/>
                <w:b/>
                <w:sz w:val="18"/>
                <w:szCs w:val="18"/>
                <w:lang w:val="hy-AM"/>
              </w:rPr>
            </w:pPr>
            <w:r w:rsidRPr="00E627AC">
              <w:rPr>
                <w:rFonts w:ascii="Sylfaen" w:eastAsia="Times New Roman" w:hAnsi="Sylfaen" w:cs="Times New Roman"/>
                <w:sz w:val="18"/>
                <w:szCs w:val="18"/>
                <w:lang w:val="hy-AM"/>
              </w:rPr>
              <w:t>Համայնքի  ողջ տարածքում կանոնավոր աղբահանության և սանիտարական մաքրման աշխատանքների իրականացում</w:t>
            </w:r>
          </w:p>
        </w:tc>
        <w:tc>
          <w:tcPr>
            <w:tcW w:w="990" w:type="dxa"/>
            <w:shd w:val="clear" w:color="auto" w:fill="auto"/>
            <w:vAlign w:val="center"/>
          </w:tcPr>
          <w:p w:rsidR="00324D54" w:rsidRPr="00806558" w:rsidRDefault="00324D54" w:rsidP="00324D54">
            <w:pPr>
              <w:spacing w:after="0" w:line="20" w:lineRule="atLeast"/>
              <w:jc w:val="right"/>
              <w:rPr>
                <w:rFonts w:ascii="Sylfaen" w:eastAsia="Times New Roman" w:hAnsi="Sylfaen" w:cs="Times New Roman"/>
                <w:b/>
                <w:sz w:val="18"/>
                <w:szCs w:val="18"/>
                <w:lang w:val="hy-AM"/>
              </w:rPr>
            </w:pPr>
            <w:r w:rsidRPr="00806558">
              <w:rPr>
                <w:rFonts w:ascii="Sylfaen" w:eastAsia="Times New Roman" w:hAnsi="Sylfaen" w:cs="Arial"/>
                <w:sz w:val="18"/>
                <w:szCs w:val="18"/>
                <w:lang w:val="hy-AM"/>
              </w:rPr>
              <w:t>1620</w:t>
            </w:r>
            <w:r w:rsidRPr="00806558">
              <w:rPr>
                <w:rFonts w:ascii="Sylfaen" w:eastAsia="Times New Roman" w:hAnsi="Sylfaen" w:cs="Arial"/>
                <w:sz w:val="18"/>
                <w:szCs w:val="18"/>
              </w:rPr>
              <w:t>.</w:t>
            </w:r>
            <w:r w:rsidRPr="00806558">
              <w:rPr>
                <w:rFonts w:ascii="Sylfaen" w:eastAsia="Times New Roman" w:hAnsi="Sylfaen" w:cs="Arial"/>
                <w:sz w:val="18"/>
                <w:szCs w:val="18"/>
                <w:lang w:val="hy-AM"/>
              </w:rPr>
              <w:t>0</w:t>
            </w:r>
          </w:p>
        </w:tc>
        <w:tc>
          <w:tcPr>
            <w:tcW w:w="990" w:type="dxa"/>
            <w:shd w:val="clear" w:color="auto" w:fill="auto"/>
            <w:vAlign w:val="center"/>
          </w:tcPr>
          <w:p w:rsidR="00324D54" w:rsidRPr="0031569C" w:rsidRDefault="00324D54" w:rsidP="00324D54">
            <w:pPr>
              <w:spacing w:after="0" w:line="240" w:lineRule="auto"/>
              <w:jc w:val="right"/>
              <w:rPr>
                <w:rFonts w:ascii="Sylfaen" w:eastAsia="Times New Roman" w:hAnsi="Sylfaen" w:cs="Arial"/>
                <w:sz w:val="18"/>
                <w:szCs w:val="18"/>
                <w:lang w:val="hy-AM"/>
              </w:rPr>
            </w:pPr>
            <w:r w:rsidRPr="0031569C">
              <w:rPr>
                <w:rFonts w:ascii="Sylfaen" w:eastAsia="Times New Roman" w:hAnsi="Sylfaen" w:cs="Arial"/>
                <w:sz w:val="18"/>
                <w:szCs w:val="18"/>
                <w:lang w:val="hy-AM"/>
              </w:rPr>
              <w:t>0.0</w:t>
            </w:r>
          </w:p>
        </w:tc>
        <w:tc>
          <w:tcPr>
            <w:tcW w:w="990" w:type="dxa"/>
            <w:shd w:val="clear" w:color="auto" w:fill="auto"/>
            <w:vAlign w:val="center"/>
          </w:tcPr>
          <w:p w:rsidR="00324D54" w:rsidRPr="0031569C" w:rsidRDefault="00324D54" w:rsidP="00324D54">
            <w:pPr>
              <w:spacing w:after="0" w:line="240" w:lineRule="auto"/>
              <w:jc w:val="right"/>
              <w:rPr>
                <w:rFonts w:ascii="Sylfaen" w:eastAsia="Times New Roman" w:hAnsi="Sylfaen" w:cs="Arial"/>
                <w:sz w:val="18"/>
                <w:szCs w:val="18"/>
                <w:lang w:val="hy-AM"/>
              </w:rPr>
            </w:pPr>
            <w:r>
              <w:rPr>
                <w:rFonts w:ascii="Sylfaen" w:eastAsia="Times New Roman" w:hAnsi="Sylfaen" w:cs="Arial"/>
                <w:sz w:val="18"/>
                <w:szCs w:val="18"/>
                <w:lang w:val="hy-AM"/>
              </w:rPr>
              <w:t>1620</w:t>
            </w:r>
            <w:r>
              <w:rPr>
                <w:rFonts w:ascii="Sylfaen" w:eastAsia="Times New Roman" w:hAnsi="Sylfaen" w:cs="Arial"/>
                <w:sz w:val="18"/>
                <w:szCs w:val="18"/>
              </w:rPr>
              <w:t>.</w:t>
            </w:r>
            <w:r w:rsidRPr="0031569C">
              <w:rPr>
                <w:rFonts w:ascii="Sylfaen" w:eastAsia="Times New Roman" w:hAnsi="Sylfaen" w:cs="Arial"/>
                <w:sz w:val="18"/>
                <w:szCs w:val="18"/>
                <w:lang w:val="hy-AM"/>
              </w:rPr>
              <w:t>0</w:t>
            </w:r>
          </w:p>
        </w:tc>
        <w:tc>
          <w:tcPr>
            <w:tcW w:w="810" w:type="dxa"/>
            <w:shd w:val="clear" w:color="auto" w:fill="auto"/>
            <w:vAlign w:val="center"/>
          </w:tcPr>
          <w:p w:rsidR="00324D54" w:rsidRPr="00E962DA" w:rsidRDefault="00324D54" w:rsidP="00324D54">
            <w:pPr>
              <w:spacing w:after="0" w:line="240" w:lineRule="auto"/>
              <w:jc w:val="right"/>
              <w:rPr>
                <w:rFonts w:ascii="Sylfaen" w:eastAsia="Times New Roman" w:hAnsi="Sylfaen" w:cs="Arial"/>
                <w:sz w:val="18"/>
                <w:szCs w:val="18"/>
                <w:lang w:val="hy-AM"/>
              </w:rPr>
            </w:pPr>
            <w:r w:rsidRPr="00E962DA">
              <w:rPr>
                <w:rFonts w:ascii="Sylfaen" w:eastAsia="Times New Roman" w:hAnsi="Sylfaen" w:cs="Arial"/>
                <w:sz w:val="18"/>
                <w:szCs w:val="18"/>
                <w:lang w:val="hy-AM"/>
              </w:rPr>
              <w:t>0.0</w:t>
            </w:r>
          </w:p>
        </w:tc>
        <w:tc>
          <w:tcPr>
            <w:tcW w:w="810" w:type="dxa"/>
            <w:shd w:val="clear" w:color="auto" w:fill="auto"/>
            <w:vAlign w:val="center"/>
          </w:tcPr>
          <w:p w:rsidR="00324D54" w:rsidRPr="00E962DA" w:rsidRDefault="00324D54" w:rsidP="00324D54">
            <w:pPr>
              <w:spacing w:after="0" w:line="240" w:lineRule="auto"/>
              <w:jc w:val="right"/>
              <w:rPr>
                <w:rFonts w:ascii="Sylfaen" w:eastAsia="Times New Roman" w:hAnsi="Sylfaen" w:cs="Arial"/>
                <w:sz w:val="18"/>
                <w:szCs w:val="18"/>
                <w:lang w:val="hy-AM"/>
              </w:rPr>
            </w:pPr>
            <w:r w:rsidRPr="00E962DA">
              <w:rPr>
                <w:rFonts w:ascii="Sylfaen" w:eastAsia="Times New Roman" w:hAnsi="Sylfaen" w:cs="Arial"/>
                <w:sz w:val="18"/>
                <w:szCs w:val="18"/>
                <w:lang w:val="hy-AM"/>
              </w:rPr>
              <w:t>0.0</w:t>
            </w:r>
          </w:p>
        </w:tc>
        <w:tc>
          <w:tcPr>
            <w:tcW w:w="900" w:type="dxa"/>
            <w:shd w:val="clear" w:color="auto" w:fill="auto"/>
            <w:vAlign w:val="center"/>
          </w:tcPr>
          <w:p w:rsidR="00324D54" w:rsidRPr="00E962DA" w:rsidRDefault="00324D54" w:rsidP="00324D54">
            <w:pPr>
              <w:spacing w:after="0" w:line="240" w:lineRule="auto"/>
              <w:jc w:val="right"/>
              <w:rPr>
                <w:rFonts w:ascii="Sylfaen" w:eastAsia="Times New Roman" w:hAnsi="Sylfaen" w:cs="Arial"/>
                <w:sz w:val="18"/>
                <w:szCs w:val="18"/>
                <w:lang w:val="hy-AM"/>
              </w:rPr>
            </w:pPr>
            <w:r w:rsidRPr="00E962DA">
              <w:rPr>
                <w:rFonts w:ascii="Sylfaen" w:eastAsia="Times New Roman" w:hAnsi="Sylfaen" w:cs="Arial"/>
                <w:sz w:val="18"/>
                <w:szCs w:val="18"/>
                <w:lang w:val="hy-AM"/>
              </w:rPr>
              <w:t>0.0</w:t>
            </w:r>
          </w:p>
        </w:tc>
        <w:tc>
          <w:tcPr>
            <w:tcW w:w="810" w:type="dxa"/>
            <w:shd w:val="clear" w:color="auto" w:fill="auto"/>
            <w:vAlign w:val="center"/>
          </w:tcPr>
          <w:p w:rsidR="00324D54" w:rsidRPr="00E962DA" w:rsidRDefault="00324D54" w:rsidP="00324D54">
            <w:pPr>
              <w:spacing w:after="0" w:line="240" w:lineRule="auto"/>
              <w:jc w:val="right"/>
              <w:rPr>
                <w:rFonts w:ascii="Sylfaen" w:eastAsia="Times New Roman" w:hAnsi="Sylfaen" w:cs="Arial"/>
                <w:sz w:val="18"/>
                <w:szCs w:val="18"/>
                <w:lang w:val="hy-AM"/>
              </w:rPr>
            </w:pPr>
            <w:r w:rsidRPr="00E962DA">
              <w:rPr>
                <w:rFonts w:ascii="Sylfaen" w:eastAsia="Times New Roman" w:hAnsi="Sylfaen" w:cs="Arial"/>
                <w:sz w:val="18"/>
                <w:szCs w:val="18"/>
                <w:lang w:val="hy-AM"/>
              </w:rPr>
              <w:t>0.0</w:t>
            </w:r>
          </w:p>
        </w:tc>
        <w:tc>
          <w:tcPr>
            <w:tcW w:w="900" w:type="dxa"/>
            <w:shd w:val="clear" w:color="auto" w:fill="auto"/>
            <w:vAlign w:val="center"/>
          </w:tcPr>
          <w:p w:rsidR="00324D54" w:rsidRPr="0031569C" w:rsidRDefault="00324D54" w:rsidP="00324D54">
            <w:pPr>
              <w:spacing w:after="0" w:line="240" w:lineRule="auto"/>
              <w:jc w:val="right"/>
              <w:rPr>
                <w:rFonts w:ascii="Sylfaen" w:eastAsia="Times New Roman" w:hAnsi="Sylfaen" w:cs="Arial"/>
                <w:sz w:val="18"/>
                <w:szCs w:val="18"/>
              </w:rPr>
            </w:pPr>
            <w:r>
              <w:rPr>
                <w:rFonts w:ascii="Sylfaen" w:eastAsia="Times New Roman" w:hAnsi="Sylfaen" w:cs="Arial"/>
                <w:sz w:val="18"/>
                <w:szCs w:val="18"/>
              </w:rPr>
              <w:t>0.0</w:t>
            </w:r>
          </w:p>
        </w:tc>
        <w:tc>
          <w:tcPr>
            <w:tcW w:w="990" w:type="dxa"/>
            <w:shd w:val="clear" w:color="auto" w:fill="auto"/>
            <w:vAlign w:val="center"/>
          </w:tcPr>
          <w:p w:rsidR="00324D54" w:rsidRPr="0031569C" w:rsidRDefault="00324D54" w:rsidP="00324D54">
            <w:pPr>
              <w:spacing w:after="0" w:line="240" w:lineRule="auto"/>
              <w:jc w:val="right"/>
              <w:rPr>
                <w:rFonts w:ascii="Sylfaen" w:eastAsia="Times New Roman" w:hAnsi="Sylfaen" w:cs="Arial"/>
                <w:sz w:val="18"/>
                <w:szCs w:val="18"/>
                <w:lang w:val="hy-AM"/>
              </w:rPr>
            </w:pPr>
            <w:r w:rsidRPr="0031569C">
              <w:rPr>
                <w:rFonts w:ascii="Sylfaen" w:eastAsia="Times New Roman" w:hAnsi="Sylfaen" w:cs="Arial"/>
                <w:sz w:val="18"/>
                <w:szCs w:val="18"/>
                <w:lang w:val="hy-AM"/>
              </w:rPr>
              <w:t>0.0</w:t>
            </w:r>
          </w:p>
        </w:tc>
        <w:tc>
          <w:tcPr>
            <w:tcW w:w="963" w:type="dxa"/>
            <w:shd w:val="clear" w:color="auto" w:fill="auto"/>
            <w:vAlign w:val="center"/>
          </w:tcPr>
          <w:p w:rsidR="00324D54" w:rsidRPr="0031569C" w:rsidRDefault="00324D54" w:rsidP="00324D54">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FD2F40" w:rsidRPr="0037510B" w:rsidTr="00D12D6C">
        <w:trPr>
          <w:trHeight w:val="148"/>
          <w:jc w:val="center"/>
        </w:trPr>
        <w:tc>
          <w:tcPr>
            <w:tcW w:w="6435" w:type="dxa"/>
            <w:shd w:val="clear" w:color="auto" w:fill="DBF4F9"/>
            <w:vAlign w:val="center"/>
          </w:tcPr>
          <w:p w:rsidR="00FD2F40" w:rsidRPr="00E627AC" w:rsidRDefault="00FD2F40" w:rsidP="00CB60C7">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Բաժին (Ոլորտ) 6. </w:t>
            </w:r>
            <w:r w:rsidRPr="00E627AC">
              <w:rPr>
                <w:rFonts w:ascii="Sylfaen" w:eastAsia="Times New Roman" w:hAnsi="Sylfaen" w:cs="Arial"/>
                <w:b/>
                <w:bCs/>
                <w:sz w:val="18"/>
                <w:szCs w:val="18"/>
                <w:lang w:val="hy-AM"/>
              </w:rPr>
              <w:t>Բնակարանային շինարարություն և կոմունալ ծառայություն</w:t>
            </w:r>
          </w:p>
        </w:tc>
        <w:tc>
          <w:tcPr>
            <w:tcW w:w="990" w:type="dxa"/>
            <w:shd w:val="clear" w:color="auto" w:fill="DBF4F9"/>
            <w:vAlign w:val="center"/>
          </w:tcPr>
          <w:p w:rsidR="00FD2F40" w:rsidRPr="00FD2F40" w:rsidRDefault="00FD2F40" w:rsidP="000A68BF">
            <w:pPr>
              <w:jc w:val="right"/>
              <w:rPr>
                <w:rFonts w:ascii="Sylfaen" w:eastAsia="Times New Roman" w:hAnsi="Sylfaen" w:cs="Times New Roman"/>
                <w:b/>
                <w:sz w:val="18"/>
                <w:szCs w:val="18"/>
                <w:lang w:val="hy-AM"/>
              </w:rPr>
            </w:pPr>
            <w:r w:rsidRPr="00FD2F40">
              <w:rPr>
                <w:rFonts w:ascii="Sylfaen" w:eastAsia="Times New Roman" w:hAnsi="Sylfaen" w:cs="Times New Roman"/>
                <w:b/>
                <w:sz w:val="18"/>
                <w:szCs w:val="18"/>
                <w:lang w:val="hy-AM"/>
              </w:rPr>
              <w:t>25111.6</w:t>
            </w:r>
          </w:p>
        </w:tc>
        <w:tc>
          <w:tcPr>
            <w:tcW w:w="990" w:type="dxa"/>
            <w:shd w:val="clear" w:color="auto" w:fill="DBF4F9"/>
            <w:vAlign w:val="center"/>
          </w:tcPr>
          <w:p w:rsidR="00FD2F40" w:rsidRPr="00FD2F40" w:rsidRDefault="00FD2F40" w:rsidP="000A68BF">
            <w:pPr>
              <w:jc w:val="right"/>
              <w:rPr>
                <w:rFonts w:ascii="Sylfaen" w:eastAsia="Times New Roman" w:hAnsi="Sylfaen" w:cs="Times New Roman"/>
                <w:b/>
                <w:sz w:val="18"/>
                <w:szCs w:val="18"/>
                <w:lang w:val="hy-AM"/>
              </w:rPr>
            </w:pPr>
            <w:r w:rsidRPr="00FD2F40">
              <w:rPr>
                <w:rFonts w:ascii="Sylfaen" w:eastAsia="Times New Roman" w:hAnsi="Sylfaen" w:cs="Times New Roman"/>
                <w:b/>
                <w:sz w:val="18"/>
                <w:szCs w:val="18"/>
                <w:lang w:val="hy-AM"/>
              </w:rPr>
              <w:t>0.0</w:t>
            </w:r>
          </w:p>
        </w:tc>
        <w:tc>
          <w:tcPr>
            <w:tcW w:w="990" w:type="dxa"/>
            <w:shd w:val="clear" w:color="auto" w:fill="DBF4F9"/>
            <w:vAlign w:val="center"/>
          </w:tcPr>
          <w:p w:rsidR="00FD2F40" w:rsidRPr="00FD2F40" w:rsidRDefault="00FD2F40" w:rsidP="000A68BF">
            <w:pPr>
              <w:jc w:val="right"/>
              <w:rPr>
                <w:rFonts w:ascii="Sylfaen" w:eastAsia="Times New Roman" w:hAnsi="Sylfaen" w:cs="Times New Roman"/>
                <w:b/>
                <w:sz w:val="18"/>
                <w:szCs w:val="18"/>
                <w:lang w:val="hy-AM"/>
              </w:rPr>
            </w:pPr>
            <w:r w:rsidRPr="00FD2F40">
              <w:rPr>
                <w:rFonts w:ascii="Sylfaen" w:eastAsia="Times New Roman" w:hAnsi="Sylfaen" w:cs="Times New Roman"/>
                <w:b/>
                <w:sz w:val="18"/>
                <w:szCs w:val="18"/>
                <w:lang w:val="hy-AM"/>
              </w:rPr>
              <w:t>23269.6</w:t>
            </w:r>
          </w:p>
        </w:tc>
        <w:tc>
          <w:tcPr>
            <w:tcW w:w="810" w:type="dxa"/>
            <w:shd w:val="clear" w:color="auto" w:fill="DBF4F9"/>
            <w:vAlign w:val="center"/>
          </w:tcPr>
          <w:p w:rsidR="00FD2F40" w:rsidRPr="00FD2F40" w:rsidRDefault="00FD2F40" w:rsidP="000A68BF">
            <w:pPr>
              <w:jc w:val="right"/>
              <w:rPr>
                <w:rFonts w:ascii="Sylfaen" w:eastAsia="Times New Roman" w:hAnsi="Sylfaen" w:cs="Times New Roman"/>
                <w:b/>
                <w:sz w:val="18"/>
                <w:szCs w:val="18"/>
                <w:lang w:val="hy-AM"/>
              </w:rPr>
            </w:pPr>
            <w:r w:rsidRPr="00FD2F40">
              <w:rPr>
                <w:rFonts w:ascii="Sylfaen" w:eastAsia="Times New Roman" w:hAnsi="Sylfaen" w:cs="Times New Roman"/>
                <w:b/>
                <w:sz w:val="18"/>
                <w:szCs w:val="18"/>
                <w:lang w:val="hy-AM"/>
              </w:rPr>
              <w:t>0.0</w:t>
            </w:r>
          </w:p>
        </w:tc>
        <w:tc>
          <w:tcPr>
            <w:tcW w:w="810" w:type="dxa"/>
            <w:shd w:val="clear" w:color="auto" w:fill="DBF4F9"/>
            <w:vAlign w:val="center"/>
          </w:tcPr>
          <w:p w:rsidR="00FD2F40" w:rsidRPr="00FD2F40" w:rsidRDefault="00FD2F40" w:rsidP="000A68BF">
            <w:pPr>
              <w:jc w:val="right"/>
              <w:rPr>
                <w:rFonts w:ascii="Sylfaen" w:eastAsia="Times New Roman" w:hAnsi="Sylfaen" w:cs="Times New Roman"/>
                <w:b/>
                <w:sz w:val="18"/>
                <w:szCs w:val="18"/>
                <w:lang w:val="hy-AM"/>
              </w:rPr>
            </w:pPr>
            <w:r w:rsidRPr="00FD2F40">
              <w:rPr>
                <w:rFonts w:ascii="Sylfaen" w:eastAsia="Times New Roman" w:hAnsi="Sylfaen" w:cs="Times New Roman"/>
                <w:b/>
                <w:sz w:val="18"/>
                <w:szCs w:val="18"/>
                <w:lang w:val="hy-AM"/>
              </w:rPr>
              <w:t>0.0</w:t>
            </w:r>
          </w:p>
        </w:tc>
        <w:tc>
          <w:tcPr>
            <w:tcW w:w="900" w:type="dxa"/>
            <w:shd w:val="clear" w:color="auto" w:fill="DBF4F9"/>
            <w:vAlign w:val="center"/>
          </w:tcPr>
          <w:p w:rsidR="00FD2F40" w:rsidRPr="00FD2F40" w:rsidRDefault="00FD2F40" w:rsidP="000A68BF">
            <w:pPr>
              <w:jc w:val="right"/>
              <w:rPr>
                <w:rFonts w:ascii="Sylfaen" w:eastAsia="Times New Roman" w:hAnsi="Sylfaen" w:cs="Times New Roman"/>
                <w:b/>
                <w:sz w:val="18"/>
                <w:szCs w:val="18"/>
                <w:lang w:val="hy-AM"/>
              </w:rPr>
            </w:pPr>
            <w:r w:rsidRPr="00FD2F40">
              <w:rPr>
                <w:rFonts w:ascii="Sylfaen" w:eastAsia="Times New Roman" w:hAnsi="Sylfaen" w:cs="Times New Roman"/>
                <w:b/>
                <w:sz w:val="18"/>
                <w:szCs w:val="18"/>
                <w:lang w:val="hy-AM"/>
              </w:rPr>
              <w:t>0.0</w:t>
            </w:r>
          </w:p>
        </w:tc>
        <w:tc>
          <w:tcPr>
            <w:tcW w:w="810" w:type="dxa"/>
            <w:shd w:val="clear" w:color="auto" w:fill="DBF4F9"/>
            <w:vAlign w:val="center"/>
          </w:tcPr>
          <w:p w:rsidR="00FD2F40" w:rsidRPr="00FD2F40" w:rsidRDefault="00FD2F40" w:rsidP="000A68BF">
            <w:pPr>
              <w:jc w:val="right"/>
              <w:rPr>
                <w:rFonts w:ascii="Sylfaen" w:eastAsia="Times New Roman" w:hAnsi="Sylfaen" w:cs="Times New Roman"/>
                <w:b/>
                <w:sz w:val="18"/>
                <w:szCs w:val="18"/>
                <w:lang w:val="hy-AM"/>
              </w:rPr>
            </w:pPr>
            <w:r w:rsidRPr="00FD2F40">
              <w:rPr>
                <w:rFonts w:ascii="Sylfaen" w:eastAsia="Times New Roman" w:hAnsi="Sylfaen" w:cs="Times New Roman"/>
                <w:b/>
                <w:sz w:val="18"/>
                <w:szCs w:val="18"/>
                <w:lang w:val="hy-AM"/>
              </w:rPr>
              <w:t>0.0</w:t>
            </w:r>
          </w:p>
        </w:tc>
        <w:tc>
          <w:tcPr>
            <w:tcW w:w="900" w:type="dxa"/>
            <w:shd w:val="clear" w:color="auto" w:fill="DBF4F9"/>
            <w:vAlign w:val="center"/>
          </w:tcPr>
          <w:p w:rsidR="00FD2F40" w:rsidRPr="00FD2F40" w:rsidRDefault="00FD2F40" w:rsidP="000A68BF">
            <w:pPr>
              <w:jc w:val="right"/>
              <w:rPr>
                <w:rFonts w:ascii="Sylfaen" w:eastAsia="Times New Roman" w:hAnsi="Sylfaen" w:cs="Times New Roman"/>
                <w:b/>
                <w:sz w:val="18"/>
                <w:szCs w:val="18"/>
                <w:lang w:val="hy-AM"/>
              </w:rPr>
            </w:pPr>
            <w:r w:rsidRPr="00FD2F40">
              <w:rPr>
                <w:rFonts w:ascii="Sylfaen" w:eastAsia="Times New Roman" w:hAnsi="Sylfaen" w:cs="Times New Roman"/>
                <w:b/>
                <w:sz w:val="18"/>
                <w:szCs w:val="18"/>
                <w:lang w:val="hy-AM"/>
              </w:rPr>
              <w:t>1842.0</w:t>
            </w:r>
          </w:p>
        </w:tc>
        <w:tc>
          <w:tcPr>
            <w:tcW w:w="990" w:type="dxa"/>
            <w:shd w:val="clear" w:color="auto" w:fill="DBF4F9"/>
            <w:vAlign w:val="center"/>
          </w:tcPr>
          <w:p w:rsidR="00FD2F40" w:rsidRPr="00FD2F40" w:rsidRDefault="00FD2F40" w:rsidP="000A68BF">
            <w:pPr>
              <w:jc w:val="right"/>
              <w:rPr>
                <w:rFonts w:ascii="Sylfaen" w:eastAsia="Times New Roman" w:hAnsi="Sylfaen" w:cs="Times New Roman"/>
                <w:b/>
                <w:sz w:val="18"/>
                <w:szCs w:val="18"/>
                <w:lang w:val="hy-AM"/>
              </w:rPr>
            </w:pPr>
            <w:r w:rsidRPr="00FD2F40">
              <w:rPr>
                <w:rFonts w:ascii="Sylfaen" w:eastAsia="Times New Roman" w:hAnsi="Sylfaen" w:cs="Times New Roman"/>
                <w:b/>
                <w:sz w:val="18"/>
                <w:szCs w:val="18"/>
                <w:lang w:val="hy-AM"/>
              </w:rPr>
              <w:t>0.0</w:t>
            </w:r>
          </w:p>
        </w:tc>
        <w:tc>
          <w:tcPr>
            <w:tcW w:w="963" w:type="dxa"/>
            <w:shd w:val="clear" w:color="auto" w:fill="DBF4F9"/>
            <w:vAlign w:val="center"/>
          </w:tcPr>
          <w:p w:rsidR="00FD2F40" w:rsidRPr="00FD2F40" w:rsidRDefault="00FD2F40" w:rsidP="000A68BF">
            <w:pPr>
              <w:jc w:val="right"/>
              <w:rPr>
                <w:rFonts w:ascii="Sylfaen" w:eastAsia="Times New Roman" w:hAnsi="Sylfaen" w:cs="Times New Roman"/>
                <w:b/>
                <w:sz w:val="18"/>
                <w:szCs w:val="18"/>
                <w:lang w:val="hy-AM"/>
              </w:rPr>
            </w:pPr>
            <w:r w:rsidRPr="00FD2F40">
              <w:rPr>
                <w:rFonts w:ascii="Sylfaen" w:eastAsia="Times New Roman" w:hAnsi="Sylfaen" w:cs="Times New Roman"/>
                <w:b/>
                <w:sz w:val="18"/>
                <w:szCs w:val="18"/>
                <w:lang w:val="hy-AM"/>
              </w:rPr>
              <w:t>0.0</w:t>
            </w:r>
          </w:p>
        </w:tc>
      </w:tr>
      <w:tr w:rsidR="00FD2F40" w:rsidRPr="0037510B" w:rsidTr="00D12D6C">
        <w:trPr>
          <w:trHeight w:val="148"/>
          <w:jc w:val="center"/>
        </w:trPr>
        <w:tc>
          <w:tcPr>
            <w:tcW w:w="6435" w:type="dxa"/>
            <w:vAlign w:val="center"/>
          </w:tcPr>
          <w:p w:rsidR="00FD2F40" w:rsidRPr="00E627AC" w:rsidRDefault="00FD2F40" w:rsidP="00FD2F40">
            <w:pPr>
              <w:spacing w:after="0" w:line="240" w:lineRule="auto"/>
              <w:ind w:right="-69"/>
              <w:contextualSpacing/>
              <w:rPr>
                <w:rFonts w:ascii="Sylfaen" w:eastAsia="Times New Roman" w:hAnsi="Sylfaen" w:cs="Times New Roman"/>
                <w:sz w:val="18"/>
                <w:szCs w:val="18"/>
                <w:lang w:val="hy-AM"/>
              </w:rPr>
            </w:pPr>
            <w:r w:rsidRPr="00E627AC">
              <w:rPr>
                <w:rFonts w:ascii="Sylfaen" w:eastAsia="Times New Roman" w:hAnsi="Sylfaen" w:cs="Times New Roman"/>
                <w:sz w:val="18"/>
                <w:szCs w:val="18"/>
                <w:lang w:val="hy-AM"/>
              </w:rPr>
              <w:t>Ալագյազ համայնքի 5 բնակավայրերում ջրագծերի ընթացիկ պահպանության և վերանորոգման աշխատանքների իրականացում</w:t>
            </w:r>
          </w:p>
        </w:tc>
        <w:tc>
          <w:tcPr>
            <w:tcW w:w="990" w:type="dxa"/>
            <w:shd w:val="clear" w:color="auto" w:fill="auto"/>
            <w:vAlign w:val="center"/>
          </w:tcPr>
          <w:p w:rsidR="00FD2F40" w:rsidRPr="00806558" w:rsidRDefault="00FD2F40" w:rsidP="00FD2F40">
            <w:pPr>
              <w:spacing w:after="0" w:line="20" w:lineRule="atLeast"/>
              <w:jc w:val="right"/>
              <w:rPr>
                <w:rFonts w:ascii="Sylfaen" w:eastAsia="Times New Roman" w:hAnsi="Sylfaen" w:cs="Times New Roman"/>
                <w:sz w:val="18"/>
                <w:szCs w:val="18"/>
              </w:rPr>
            </w:pPr>
            <w:r w:rsidRPr="00806558">
              <w:rPr>
                <w:rFonts w:ascii="Sylfaen" w:eastAsia="Times New Roman" w:hAnsi="Sylfaen" w:cs="Times New Roman"/>
                <w:sz w:val="18"/>
                <w:szCs w:val="18"/>
                <w:lang w:val="hy-AM"/>
              </w:rPr>
              <w:t>1</w:t>
            </w:r>
            <w:r w:rsidRPr="00806558">
              <w:rPr>
                <w:rFonts w:ascii="Sylfaen" w:eastAsia="Times New Roman" w:hAnsi="Sylfaen" w:cs="Times New Roman"/>
                <w:sz w:val="18"/>
                <w:szCs w:val="18"/>
              </w:rPr>
              <w:t>5000.0</w:t>
            </w:r>
          </w:p>
        </w:tc>
        <w:tc>
          <w:tcPr>
            <w:tcW w:w="990" w:type="dxa"/>
            <w:shd w:val="clear" w:color="auto" w:fill="auto"/>
            <w:vAlign w:val="center"/>
          </w:tcPr>
          <w:p w:rsidR="00FD2F40" w:rsidRPr="0031569C" w:rsidRDefault="00FD2F40" w:rsidP="00FD2F40">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90" w:type="dxa"/>
            <w:shd w:val="clear" w:color="auto" w:fill="auto"/>
            <w:vAlign w:val="center"/>
          </w:tcPr>
          <w:p w:rsidR="00FD2F40" w:rsidRPr="0031569C" w:rsidRDefault="00FD2F40" w:rsidP="00FD2F40">
            <w:pPr>
              <w:spacing w:after="0" w:line="20" w:lineRule="atLeast"/>
              <w:jc w:val="right"/>
              <w:rPr>
                <w:rFonts w:ascii="Sylfaen" w:eastAsia="Times New Roman" w:hAnsi="Sylfaen" w:cs="Times New Roman"/>
                <w:sz w:val="18"/>
                <w:szCs w:val="18"/>
              </w:rPr>
            </w:pPr>
            <w:r w:rsidRPr="0031569C">
              <w:rPr>
                <w:rFonts w:ascii="Sylfaen" w:eastAsia="Times New Roman" w:hAnsi="Sylfaen" w:cs="Times New Roman"/>
                <w:sz w:val="18"/>
                <w:szCs w:val="18"/>
              </w:rPr>
              <w:t>13158.0</w:t>
            </w:r>
          </w:p>
        </w:tc>
        <w:tc>
          <w:tcPr>
            <w:tcW w:w="810" w:type="dxa"/>
            <w:shd w:val="clear" w:color="auto" w:fill="auto"/>
            <w:vAlign w:val="center"/>
          </w:tcPr>
          <w:p w:rsidR="00FD2F40" w:rsidRPr="0031569C" w:rsidRDefault="00FD2F40" w:rsidP="00FD2F40">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810" w:type="dxa"/>
            <w:shd w:val="clear" w:color="auto" w:fill="auto"/>
            <w:vAlign w:val="center"/>
          </w:tcPr>
          <w:p w:rsidR="00FD2F40" w:rsidRPr="0031569C" w:rsidRDefault="00FD2F40" w:rsidP="00FD2F40">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00" w:type="dxa"/>
            <w:shd w:val="clear" w:color="auto" w:fill="auto"/>
            <w:vAlign w:val="center"/>
          </w:tcPr>
          <w:p w:rsidR="00FD2F40" w:rsidRPr="0031569C" w:rsidRDefault="00FD2F40" w:rsidP="00FD2F40">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810" w:type="dxa"/>
            <w:shd w:val="clear" w:color="auto" w:fill="auto"/>
            <w:vAlign w:val="center"/>
          </w:tcPr>
          <w:p w:rsidR="00FD2F40" w:rsidRPr="0031569C" w:rsidRDefault="00FD2F40" w:rsidP="00FD2F40">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00" w:type="dxa"/>
            <w:shd w:val="clear" w:color="auto" w:fill="auto"/>
            <w:vAlign w:val="center"/>
          </w:tcPr>
          <w:p w:rsidR="00FD2F40" w:rsidRPr="0031569C" w:rsidRDefault="00FD2F40" w:rsidP="00FD2F40">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1842.0</w:t>
            </w:r>
          </w:p>
        </w:tc>
        <w:tc>
          <w:tcPr>
            <w:tcW w:w="990" w:type="dxa"/>
            <w:shd w:val="clear" w:color="auto" w:fill="auto"/>
            <w:vAlign w:val="center"/>
          </w:tcPr>
          <w:p w:rsidR="00FD2F40" w:rsidRPr="0031569C" w:rsidRDefault="00FD2F40" w:rsidP="00FD2F40">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63" w:type="dxa"/>
            <w:shd w:val="clear" w:color="auto" w:fill="auto"/>
            <w:vAlign w:val="center"/>
          </w:tcPr>
          <w:p w:rsidR="00FD2F40" w:rsidRPr="0031569C" w:rsidRDefault="00FD2F40" w:rsidP="00FD2F40">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r>
      <w:tr w:rsidR="00FD2F40" w:rsidRPr="0037510B" w:rsidTr="00D12D6C">
        <w:trPr>
          <w:trHeight w:val="148"/>
          <w:jc w:val="center"/>
        </w:trPr>
        <w:tc>
          <w:tcPr>
            <w:tcW w:w="6435" w:type="dxa"/>
            <w:vAlign w:val="center"/>
          </w:tcPr>
          <w:p w:rsidR="00FD2F40" w:rsidRPr="00E627AC" w:rsidRDefault="00FD2F40" w:rsidP="00FD2F40">
            <w:pPr>
              <w:spacing w:after="0" w:line="20" w:lineRule="atLeast"/>
              <w:rPr>
                <w:rFonts w:ascii="Sylfaen" w:eastAsia="Times New Roman" w:hAnsi="Sylfaen" w:cs="Times New Roman"/>
                <w:sz w:val="18"/>
                <w:szCs w:val="18"/>
                <w:lang w:val="hy-AM"/>
              </w:rPr>
            </w:pPr>
            <w:r w:rsidRPr="00E627AC">
              <w:rPr>
                <w:rFonts w:ascii="Sylfaen" w:eastAsia="Times New Roman" w:hAnsi="Sylfaen" w:cs="Times New Roman"/>
                <w:sz w:val="18"/>
                <w:szCs w:val="18"/>
                <w:lang w:val="hy-AM"/>
              </w:rPr>
              <w:lastRenderedPageBreak/>
              <w:t>Ալագյազ համայնքի բնակավայրերում լուսավորության ցանցի ընթացիկ վերանորոգման աշխատանքների իրականացում</w:t>
            </w:r>
          </w:p>
        </w:tc>
        <w:tc>
          <w:tcPr>
            <w:tcW w:w="990" w:type="dxa"/>
            <w:shd w:val="clear" w:color="auto" w:fill="auto"/>
            <w:vAlign w:val="center"/>
          </w:tcPr>
          <w:p w:rsidR="00FD2F40" w:rsidRPr="00806558" w:rsidRDefault="00FD2F40" w:rsidP="00FD2F40">
            <w:pPr>
              <w:spacing w:after="0" w:line="20" w:lineRule="atLeast"/>
              <w:jc w:val="right"/>
              <w:rPr>
                <w:rFonts w:ascii="Sylfaen" w:eastAsia="Times New Roman" w:hAnsi="Sylfaen" w:cs="Times New Roman"/>
                <w:sz w:val="18"/>
                <w:szCs w:val="18"/>
                <w:lang w:val="hy-AM"/>
              </w:rPr>
            </w:pPr>
            <w:r w:rsidRPr="00806558">
              <w:rPr>
                <w:rFonts w:ascii="Sylfaen" w:eastAsia="Times New Roman" w:hAnsi="Sylfaen" w:cs="Times New Roman"/>
                <w:sz w:val="18"/>
                <w:szCs w:val="18"/>
                <w:lang w:val="hy-AM"/>
              </w:rPr>
              <w:t>10111</w:t>
            </w:r>
            <w:r>
              <w:rPr>
                <w:rFonts w:ascii="Sylfaen" w:eastAsia="Times New Roman" w:hAnsi="Sylfaen" w:cs="Times New Roman"/>
                <w:sz w:val="18"/>
                <w:szCs w:val="18"/>
              </w:rPr>
              <w:t>.</w:t>
            </w:r>
            <w:r w:rsidRPr="00806558">
              <w:rPr>
                <w:rFonts w:ascii="Sylfaen" w:eastAsia="Times New Roman" w:hAnsi="Sylfaen" w:cs="Times New Roman"/>
                <w:sz w:val="18"/>
                <w:szCs w:val="18"/>
                <w:lang w:val="hy-AM"/>
              </w:rPr>
              <w:t>6</w:t>
            </w:r>
          </w:p>
        </w:tc>
        <w:tc>
          <w:tcPr>
            <w:tcW w:w="990" w:type="dxa"/>
            <w:shd w:val="clear" w:color="auto" w:fill="auto"/>
            <w:vAlign w:val="center"/>
          </w:tcPr>
          <w:p w:rsidR="00FD2F40" w:rsidRPr="00C66E47" w:rsidRDefault="00FD2F40" w:rsidP="00FD2F40">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990" w:type="dxa"/>
            <w:shd w:val="clear" w:color="auto" w:fill="auto"/>
            <w:vAlign w:val="center"/>
          </w:tcPr>
          <w:p w:rsidR="00FD2F40" w:rsidRPr="00C66E47" w:rsidRDefault="00FD2F40" w:rsidP="00FD2F40">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10111.6</w:t>
            </w:r>
          </w:p>
        </w:tc>
        <w:tc>
          <w:tcPr>
            <w:tcW w:w="810" w:type="dxa"/>
            <w:shd w:val="clear" w:color="auto" w:fill="auto"/>
            <w:vAlign w:val="center"/>
          </w:tcPr>
          <w:p w:rsidR="00FD2F40" w:rsidRPr="00C66E47" w:rsidRDefault="00FD2F40" w:rsidP="00FD2F40">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810" w:type="dxa"/>
            <w:shd w:val="clear" w:color="auto" w:fill="auto"/>
            <w:vAlign w:val="center"/>
          </w:tcPr>
          <w:p w:rsidR="00FD2F40" w:rsidRPr="00C66E47" w:rsidRDefault="00FD2F40" w:rsidP="00FD2F40">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900" w:type="dxa"/>
            <w:shd w:val="clear" w:color="auto" w:fill="auto"/>
            <w:vAlign w:val="center"/>
          </w:tcPr>
          <w:p w:rsidR="00FD2F40" w:rsidRPr="00C66E47" w:rsidRDefault="00FD2F40" w:rsidP="00FD2F40">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810" w:type="dxa"/>
            <w:shd w:val="clear" w:color="auto" w:fill="auto"/>
            <w:vAlign w:val="center"/>
          </w:tcPr>
          <w:p w:rsidR="00FD2F40" w:rsidRPr="00C66E47" w:rsidRDefault="00FD2F40" w:rsidP="00FD2F40">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900" w:type="dxa"/>
            <w:shd w:val="clear" w:color="auto" w:fill="auto"/>
            <w:vAlign w:val="center"/>
          </w:tcPr>
          <w:p w:rsidR="00FD2F40" w:rsidRPr="00C66E47" w:rsidRDefault="00FD2F40" w:rsidP="00FD2F40">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990" w:type="dxa"/>
            <w:shd w:val="clear" w:color="auto" w:fill="auto"/>
            <w:vAlign w:val="center"/>
          </w:tcPr>
          <w:p w:rsidR="00FD2F40" w:rsidRPr="00C66E47" w:rsidRDefault="00FD2F40" w:rsidP="00FD2F40">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c>
          <w:tcPr>
            <w:tcW w:w="963" w:type="dxa"/>
            <w:shd w:val="clear" w:color="auto" w:fill="auto"/>
            <w:vAlign w:val="center"/>
          </w:tcPr>
          <w:p w:rsidR="00FD2F40" w:rsidRPr="00C66E47" w:rsidRDefault="00FD2F40" w:rsidP="00FD2F40">
            <w:pPr>
              <w:spacing w:after="0" w:line="240" w:lineRule="auto"/>
              <w:jc w:val="right"/>
              <w:rPr>
                <w:rFonts w:ascii="Sylfaen" w:eastAsia="Times New Roman" w:hAnsi="Sylfaen" w:cs="Times New Roman"/>
                <w:sz w:val="18"/>
                <w:szCs w:val="18"/>
                <w:lang w:val="hy-AM"/>
              </w:rPr>
            </w:pPr>
            <w:r w:rsidRPr="00C66E47">
              <w:rPr>
                <w:rFonts w:ascii="Sylfaen" w:eastAsia="Times New Roman" w:hAnsi="Sylfaen" w:cs="Times New Roman"/>
                <w:sz w:val="18"/>
                <w:szCs w:val="18"/>
                <w:lang w:val="hy-AM"/>
              </w:rPr>
              <w:t>0.0</w:t>
            </w:r>
          </w:p>
        </w:tc>
      </w:tr>
      <w:tr w:rsidR="0000404D" w:rsidRPr="0037510B" w:rsidTr="00D12D6C">
        <w:trPr>
          <w:trHeight w:val="148"/>
          <w:jc w:val="center"/>
        </w:trPr>
        <w:tc>
          <w:tcPr>
            <w:tcW w:w="6435" w:type="dxa"/>
            <w:shd w:val="clear" w:color="auto" w:fill="DAEEF3" w:themeFill="accent5" w:themeFillTint="33"/>
            <w:vAlign w:val="center"/>
          </w:tcPr>
          <w:p w:rsidR="00B07E53" w:rsidRPr="00E627AC" w:rsidRDefault="00B07E53" w:rsidP="00CB60C7">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9. Կրթություն</w:t>
            </w:r>
          </w:p>
        </w:tc>
        <w:tc>
          <w:tcPr>
            <w:tcW w:w="990" w:type="dxa"/>
            <w:shd w:val="clear" w:color="auto" w:fill="DAEEF3" w:themeFill="accent5" w:themeFillTint="33"/>
            <w:vAlign w:val="center"/>
          </w:tcPr>
          <w:p w:rsidR="00B07E53" w:rsidRPr="00B07E53" w:rsidRDefault="00B07E53" w:rsidP="00CB60C7">
            <w:pPr>
              <w:spacing w:after="0" w:line="240" w:lineRule="auto"/>
              <w:jc w:val="right"/>
              <w:rPr>
                <w:rFonts w:ascii="Sylfaen" w:eastAsia="Times New Roman" w:hAnsi="Sylfaen" w:cs="Arial"/>
                <w:b/>
                <w:sz w:val="18"/>
                <w:szCs w:val="18"/>
                <w:lang w:val="hy-AM"/>
              </w:rPr>
            </w:pPr>
            <w:r w:rsidRPr="00B07E53">
              <w:rPr>
                <w:rFonts w:ascii="Sylfaen" w:eastAsia="Times New Roman" w:hAnsi="Sylfaen" w:cs="Arial"/>
                <w:b/>
                <w:sz w:val="18"/>
                <w:szCs w:val="18"/>
                <w:lang w:val="hy-AM"/>
              </w:rPr>
              <w:t>4000</w:t>
            </w:r>
            <w:r w:rsidRPr="00B07E53">
              <w:rPr>
                <w:rFonts w:ascii="Sylfaen" w:eastAsia="Times New Roman" w:hAnsi="Sylfaen" w:cs="Arial"/>
                <w:b/>
                <w:sz w:val="18"/>
                <w:szCs w:val="18"/>
              </w:rPr>
              <w:t>.</w:t>
            </w:r>
            <w:r w:rsidRPr="00B07E53">
              <w:rPr>
                <w:rFonts w:ascii="Sylfaen" w:eastAsia="Times New Roman" w:hAnsi="Sylfaen" w:cs="Arial"/>
                <w:b/>
                <w:sz w:val="18"/>
                <w:szCs w:val="18"/>
                <w:lang w:val="hy-AM"/>
              </w:rPr>
              <w:t>0</w:t>
            </w:r>
          </w:p>
        </w:tc>
        <w:tc>
          <w:tcPr>
            <w:tcW w:w="990" w:type="dxa"/>
            <w:shd w:val="clear" w:color="auto" w:fill="DAEEF3" w:themeFill="accent5" w:themeFillTint="33"/>
            <w:vAlign w:val="center"/>
          </w:tcPr>
          <w:p w:rsidR="00B07E53" w:rsidRPr="00B07E53" w:rsidRDefault="00B07E53" w:rsidP="00CB60C7">
            <w:pPr>
              <w:spacing w:after="0" w:line="240" w:lineRule="auto"/>
              <w:jc w:val="right"/>
              <w:rPr>
                <w:rFonts w:ascii="Sylfaen" w:eastAsia="Times New Roman" w:hAnsi="Sylfaen" w:cs="Arial"/>
                <w:b/>
                <w:sz w:val="18"/>
                <w:szCs w:val="18"/>
                <w:lang w:val="hy-AM"/>
              </w:rPr>
            </w:pPr>
            <w:r w:rsidRPr="00B07E53">
              <w:rPr>
                <w:rFonts w:ascii="Sylfaen" w:eastAsia="Times New Roman" w:hAnsi="Sylfaen" w:cs="Arial"/>
                <w:b/>
                <w:sz w:val="18"/>
                <w:szCs w:val="18"/>
                <w:lang w:val="hy-AM"/>
              </w:rPr>
              <w:t>0.0</w:t>
            </w:r>
          </w:p>
        </w:tc>
        <w:tc>
          <w:tcPr>
            <w:tcW w:w="990" w:type="dxa"/>
            <w:shd w:val="clear" w:color="auto" w:fill="DAEEF3" w:themeFill="accent5" w:themeFillTint="33"/>
            <w:vAlign w:val="center"/>
          </w:tcPr>
          <w:p w:rsidR="00B07E53" w:rsidRPr="00B07E53" w:rsidRDefault="00B07E53" w:rsidP="00CB60C7">
            <w:pPr>
              <w:spacing w:after="0" w:line="240" w:lineRule="auto"/>
              <w:jc w:val="right"/>
              <w:rPr>
                <w:rFonts w:ascii="Sylfaen" w:eastAsia="Times New Roman" w:hAnsi="Sylfaen" w:cs="Arial"/>
                <w:b/>
                <w:sz w:val="18"/>
                <w:szCs w:val="18"/>
                <w:lang w:val="hy-AM"/>
              </w:rPr>
            </w:pPr>
            <w:r w:rsidRPr="00B07E53">
              <w:rPr>
                <w:rFonts w:ascii="Sylfaen" w:eastAsia="Times New Roman" w:hAnsi="Sylfaen" w:cs="Arial"/>
                <w:b/>
                <w:sz w:val="18"/>
                <w:szCs w:val="18"/>
                <w:lang w:val="hy-AM"/>
              </w:rPr>
              <w:t>0.0</w:t>
            </w:r>
          </w:p>
        </w:tc>
        <w:tc>
          <w:tcPr>
            <w:tcW w:w="810" w:type="dxa"/>
            <w:shd w:val="clear" w:color="auto" w:fill="DAEEF3" w:themeFill="accent5" w:themeFillTint="33"/>
            <w:vAlign w:val="center"/>
          </w:tcPr>
          <w:p w:rsidR="00B07E53" w:rsidRPr="00B07E53" w:rsidRDefault="00B07E53" w:rsidP="00CB60C7">
            <w:pPr>
              <w:spacing w:after="0" w:line="240" w:lineRule="auto"/>
              <w:jc w:val="right"/>
              <w:rPr>
                <w:rFonts w:ascii="Sylfaen" w:eastAsia="Times New Roman" w:hAnsi="Sylfaen" w:cs="Arial"/>
                <w:b/>
                <w:sz w:val="18"/>
                <w:szCs w:val="18"/>
                <w:lang w:val="hy-AM"/>
              </w:rPr>
            </w:pPr>
            <w:r w:rsidRPr="00B07E53">
              <w:rPr>
                <w:rFonts w:ascii="Sylfaen" w:eastAsia="Times New Roman" w:hAnsi="Sylfaen" w:cs="Arial"/>
                <w:b/>
                <w:sz w:val="18"/>
                <w:szCs w:val="18"/>
                <w:lang w:val="hy-AM"/>
              </w:rPr>
              <w:t>0.0</w:t>
            </w:r>
          </w:p>
        </w:tc>
        <w:tc>
          <w:tcPr>
            <w:tcW w:w="810" w:type="dxa"/>
            <w:shd w:val="clear" w:color="auto" w:fill="DAEEF3" w:themeFill="accent5" w:themeFillTint="33"/>
            <w:vAlign w:val="center"/>
          </w:tcPr>
          <w:p w:rsidR="00B07E53" w:rsidRPr="00B07E53" w:rsidRDefault="00B07E53" w:rsidP="00CB60C7">
            <w:pPr>
              <w:spacing w:after="0" w:line="240" w:lineRule="auto"/>
              <w:jc w:val="right"/>
              <w:rPr>
                <w:rFonts w:ascii="Sylfaen" w:eastAsia="Times New Roman" w:hAnsi="Sylfaen" w:cs="Arial"/>
                <w:b/>
                <w:sz w:val="18"/>
                <w:szCs w:val="18"/>
                <w:lang w:val="hy-AM"/>
              </w:rPr>
            </w:pPr>
            <w:r w:rsidRPr="00B07E53">
              <w:rPr>
                <w:rFonts w:ascii="Sylfaen" w:eastAsia="Times New Roman" w:hAnsi="Sylfaen" w:cs="Arial"/>
                <w:b/>
                <w:sz w:val="18"/>
                <w:szCs w:val="18"/>
                <w:lang w:val="hy-AM"/>
              </w:rPr>
              <w:t>0.0</w:t>
            </w:r>
          </w:p>
        </w:tc>
        <w:tc>
          <w:tcPr>
            <w:tcW w:w="900" w:type="dxa"/>
            <w:shd w:val="clear" w:color="auto" w:fill="DAEEF3" w:themeFill="accent5" w:themeFillTint="33"/>
            <w:vAlign w:val="center"/>
          </w:tcPr>
          <w:p w:rsidR="00B07E53" w:rsidRPr="00B07E53" w:rsidRDefault="00B07E53" w:rsidP="00CB60C7">
            <w:pPr>
              <w:spacing w:after="0" w:line="240" w:lineRule="auto"/>
              <w:jc w:val="right"/>
              <w:rPr>
                <w:rFonts w:ascii="Sylfaen" w:eastAsia="Times New Roman" w:hAnsi="Sylfaen" w:cs="Arial"/>
                <w:b/>
                <w:sz w:val="18"/>
                <w:szCs w:val="18"/>
                <w:lang w:val="hy-AM"/>
              </w:rPr>
            </w:pPr>
            <w:r w:rsidRPr="00B07E53">
              <w:rPr>
                <w:rFonts w:ascii="Sylfaen" w:eastAsia="Times New Roman" w:hAnsi="Sylfaen" w:cs="Arial"/>
                <w:b/>
                <w:sz w:val="18"/>
                <w:szCs w:val="18"/>
                <w:lang w:val="hy-AM"/>
              </w:rPr>
              <w:t>2000.0</w:t>
            </w:r>
          </w:p>
        </w:tc>
        <w:tc>
          <w:tcPr>
            <w:tcW w:w="810" w:type="dxa"/>
            <w:shd w:val="clear" w:color="auto" w:fill="DAEEF3" w:themeFill="accent5" w:themeFillTint="33"/>
            <w:vAlign w:val="center"/>
          </w:tcPr>
          <w:p w:rsidR="00B07E53" w:rsidRPr="00B07E53" w:rsidRDefault="00B07E53" w:rsidP="00CB60C7">
            <w:pPr>
              <w:spacing w:after="0" w:line="240" w:lineRule="auto"/>
              <w:jc w:val="right"/>
              <w:rPr>
                <w:rFonts w:ascii="Sylfaen" w:eastAsia="Times New Roman" w:hAnsi="Sylfaen" w:cs="Arial"/>
                <w:b/>
                <w:sz w:val="18"/>
                <w:szCs w:val="18"/>
                <w:lang w:val="hy-AM"/>
              </w:rPr>
            </w:pPr>
            <w:r w:rsidRPr="00B07E53">
              <w:rPr>
                <w:rFonts w:ascii="Sylfaen" w:eastAsia="Times New Roman" w:hAnsi="Sylfaen" w:cs="Arial"/>
                <w:b/>
                <w:sz w:val="18"/>
                <w:szCs w:val="18"/>
                <w:lang w:val="hy-AM"/>
              </w:rPr>
              <w:t>2000.0</w:t>
            </w:r>
          </w:p>
        </w:tc>
        <w:tc>
          <w:tcPr>
            <w:tcW w:w="900" w:type="dxa"/>
            <w:shd w:val="clear" w:color="auto" w:fill="DAEEF3" w:themeFill="accent5" w:themeFillTint="33"/>
            <w:vAlign w:val="center"/>
          </w:tcPr>
          <w:p w:rsidR="00B07E53" w:rsidRPr="00B07E53" w:rsidRDefault="00B07E53" w:rsidP="00CB60C7">
            <w:pPr>
              <w:spacing w:after="0" w:line="240" w:lineRule="auto"/>
              <w:jc w:val="right"/>
              <w:rPr>
                <w:rFonts w:ascii="Sylfaen" w:eastAsia="Times New Roman" w:hAnsi="Sylfaen" w:cs="Arial"/>
                <w:b/>
                <w:sz w:val="18"/>
                <w:szCs w:val="18"/>
                <w:lang w:val="hy-AM"/>
              </w:rPr>
            </w:pPr>
            <w:r w:rsidRPr="00B07E53">
              <w:rPr>
                <w:rFonts w:ascii="Sylfaen" w:eastAsia="Times New Roman" w:hAnsi="Sylfaen" w:cs="Arial"/>
                <w:b/>
                <w:sz w:val="18"/>
                <w:szCs w:val="18"/>
                <w:lang w:val="hy-AM"/>
              </w:rPr>
              <w:t>0.0</w:t>
            </w:r>
          </w:p>
        </w:tc>
        <w:tc>
          <w:tcPr>
            <w:tcW w:w="990" w:type="dxa"/>
            <w:shd w:val="clear" w:color="auto" w:fill="DAEEF3" w:themeFill="accent5" w:themeFillTint="33"/>
            <w:vAlign w:val="center"/>
          </w:tcPr>
          <w:p w:rsidR="00B07E53" w:rsidRPr="00B07E53" w:rsidRDefault="00B07E53" w:rsidP="00CB60C7">
            <w:pPr>
              <w:spacing w:after="0" w:line="240" w:lineRule="auto"/>
              <w:jc w:val="right"/>
              <w:rPr>
                <w:rFonts w:ascii="Sylfaen" w:eastAsia="Times New Roman" w:hAnsi="Sylfaen" w:cs="Arial"/>
                <w:b/>
                <w:sz w:val="18"/>
                <w:szCs w:val="18"/>
                <w:lang w:val="hy-AM"/>
              </w:rPr>
            </w:pPr>
            <w:r w:rsidRPr="00B07E53">
              <w:rPr>
                <w:rFonts w:ascii="Sylfaen" w:eastAsia="Times New Roman" w:hAnsi="Sylfaen" w:cs="Arial"/>
                <w:b/>
                <w:sz w:val="18"/>
                <w:szCs w:val="18"/>
                <w:lang w:val="hy-AM"/>
              </w:rPr>
              <w:t>0.0</w:t>
            </w:r>
          </w:p>
        </w:tc>
        <w:tc>
          <w:tcPr>
            <w:tcW w:w="963" w:type="dxa"/>
            <w:shd w:val="clear" w:color="auto" w:fill="DAEEF3" w:themeFill="accent5" w:themeFillTint="33"/>
            <w:vAlign w:val="center"/>
          </w:tcPr>
          <w:p w:rsidR="00B07E53" w:rsidRPr="00B07E53" w:rsidRDefault="00B07E53" w:rsidP="00CB60C7">
            <w:pPr>
              <w:spacing w:after="0" w:line="240" w:lineRule="auto"/>
              <w:jc w:val="right"/>
              <w:rPr>
                <w:rFonts w:ascii="Sylfaen" w:eastAsia="Times New Roman" w:hAnsi="Sylfaen" w:cs="Arial"/>
                <w:b/>
                <w:sz w:val="18"/>
                <w:szCs w:val="18"/>
                <w:lang w:val="hy-AM"/>
              </w:rPr>
            </w:pPr>
            <w:r w:rsidRPr="00B07E53">
              <w:rPr>
                <w:rFonts w:ascii="Sylfaen" w:eastAsia="Times New Roman" w:hAnsi="Sylfaen" w:cs="Arial"/>
                <w:b/>
                <w:sz w:val="18"/>
                <w:szCs w:val="18"/>
                <w:lang w:val="hy-AM"/>
              </w:rPr>
              <w:t>0.0</w:t>
            </w:r>
          </w:p>
        </w:tc>
      </w:tr>
      <w:tr w:rsidR="00B07E53" w:rsidRPr="0037510B" w:rsidTr="00D12D6C">
        <w:trPr>
          <w:trHeight w:val="148"/>
          <w:jc w:val="center"/>
        </w:trPr>
        <w:tc>
          <w:tcPr>
            <w:tcW w:w="6435" w:type="dxa"/>
            <w:vAlign w:val="center"/>
          </w:tcPr>
          <w:p w:rsidR="00B07E53" w:rsidRPr="00E627AC" w:rsidRDefault="00B07E53" w:rsidP="00B07E53">
            <w:pPr>
              <w:spacing w:after="0" w:line="20" w:lineRule="atLeast"/>
              <w:rPr>
                <w:rFonts w:ascii="Sylfaen" w:eastAsia="Times New Roman" w:hAnsi="Sylfaen" w:cs="Times New Roman"/>
                <w:sz w:val="18"/>
                <w:szCs w:val="18"/>
                <w:lang w:val="hy-AM"/>
              </w:rPr>
            </w:pPr>
            <w:r w:rsidRPr="00E627AC">
              <w:rPr>
                <w:rFonts w:ascii="Sylfaen" w:eastAsia="Times New Roman" w:hAnsi="Sylfaen" w:cs="Times New Roman"/>
                <w:sz w:val="18"/>
                <w:szCs w:val="18"/>
                <w:lang w:val="hy-AM"/>
              </w:rPr>
              <w:t>Պետական կազմակերպություններին դրամաշնորհների տրամադրում</w:t>
            </w:r>
          </w:p>
        </w:tc>
        <w:tc>
          <w:tcPr>
            <w:tcW w:w="990" w:type="dxa"/>
            <w:shd w:val="clear" w:color="auto" w:fill="auto"/>
            <w:vAlign w:val="center"/>
          </w:tcPr>
          <w:p w:rsidR="00B07E53" w:rsidRPr="007F708B" w:rsidRDefault="00B07E53" w:rsidP="00B07E53">
            <w:pPr>
              <w:spacing w:after="0" w:line="240" w:lineRule="auto"/>
              <w:jc w:val="right"/>
              <w:rPr>
                <w:rFonts w:ascii="Sylfaen" w:eastAsia="Times New Roman" w:hAnsi="Sylfaen" w:cs="Arial"/>
                <w:sz w:val="18"/>
                <w:szCs w:val="18"/>
                <w:lang w:val="hy-AM"/>
              </w:rPr>
            </w:pPr>
            <w:r w:rsidRPr="007F708B">
              <w:rPr>
                <w:rFonts w:ascii="Sylfaen" w:eastAsia="Times New Roman" w:hAnsi="Sylfaen" w:cs="Arial"/>
                <w:sz w:val="18"/>
                <w:szCs w:val="18"/>
                <w:lang w:val="hy-AM"/>
              </w:rPr>
              <w:t>4000</w:t>
            </w:r>
            <w:r>
              <w:rPr>
                <w:rFonts w:ascii="Sylfaen" w:eastAsia="Times New Roman" w:hAnsi="Sylfaen" w:cs="Arial"/>
                <w:sz w:val="18"/>
                <w:szCs w:val="18"/>
              </w:rPr>
              <w:t>.</w:t>
            </w:r>
            <w:r w:rsidRPr="007F708B">
              <w:rPr>
                <w:rFonts w:ascii="Sylfaen" w:eastAsia="Times New Roman" w:hAnsi="Sylfaen" w:cs="Arial"/>
                <w:sz w:val="18"/>
                <w:szCs w:val="18"/>
                <w:lang w:val="hy-AM"/>
              </w:rPr>
              <w:t>0</w:t>
            </w:r>
          </w:p>
        </w:tc>
        <w:tc>
          <w:tcPr>
            <w:tcW w:w="990" w:type="dxa"/>
            <w:shd w:val="clear" w:color="auto" w:fill="auto"/>
            <w:vAlign w:val="center"/>
          </w:tcPr>
          <w:p w:rsidR="00B07E53" w:rsidRPr="007F708B" w:rsidRDefault="00B07E53" w:rsidP="00B07E53">
            <w:pPr>
              <w:spacing w:after="0" w:line="240" w:lineRule="auto"/>
              <w:jc w:val="right"/>
              <w:rPr>
                <w:rFonts w:ascii="Sylfaen" w:eastAsia="Times New Roman" w:hAnsi="Sylfaen" w:cs="Arial"/>
                <w:sz w:val="18"/>
                <w:szCs w:val="18"/>
                <w:lang w:val="hy-AM"/>
              </w:rPr>
            </w:pPr>
            <w:r w:rsidRPr="007F708B">
              <w:rPr>
                <w:rFonts w:ascii="Sylfaen" w:eastAsia="Times New Roman" w:hAnsi="Sylfaen" w:cs="Arial"/>
                <w:sz w:val="18"/>
                <w:szCs w:val="18"/>
                <w:lang w:val="hy-AM"/>
              </w:rPr>
              <w:t>0.0</w:t>
            </w:r>
          </w:p>
        </w:tc>
        <w:tc>
          <w:tcPr>
            <w:tcW w:w="990" w:type="dxa"/>
            <w:shd w:val="clear" w:color="auto" w:fill="auto"/>
            <w:vAlign w:val="center"/>
          </w:tcPr>
          <w:p w:rsidR="00B07E53" w:rsidRPr="007F708B" w:rsidRDefault="00B07E53" w:rsidP="00B07E53">
            <w:pPr>
              <w:spacing w:after="0" w:line="240" w:lineRule="auto"/>
              <w:jc w:val="right"/>
              <w:rPr>
                <w:rFonts w:ascii="Sylfaen" w:eastAsia="Times New Roman" w:hAnsi="Sylfaen" w:cs="Arial"/>
                <w:sz w:val="18"/>
                <w:szCs w:val="18"/>
                <w:lang w:val="hy-AM"/>
              </w:rPr>
            </w:pPr>
            <w:r w:rsidRPr="007F708B">
              <w:rPr>
                <w:rFonts w:ascii="Sylfaen" w:eastAsia="Times New Roman" w:hAnsi="Sylfaen" w:cs="Arial"/>
                <w:sz w:val="18"/>
                <w:szCs w:val="18"/>
                <w:lang w:val="hy-AM"/>
              </w:rPr>
              <w:t>0.0</w:t>
            </w:r>
          </w:p>
        </w:tc>
        <w:tc>
          <w:tcPr>
            <w:tcW w:w="810" w:type="dxa"/>
            <w:shd w:val="clear" w:color="auto" w:fill="auto"/>
            <w:vAlign w:val="center"/>
          </w:tcPr>
          <w:p w:rsidR="00B07E53" w:rsidRPr="00E962DA" w:rsidRDefault="00B07E53" w:rsidP="00B07E53">
            <w:pPr>
              <w:spacing w:after="0" w:line="240" w:lineRule="auto"/>
              <w:jc w:val="right"/>
              <w:rPr>
                <w:rFonts w:ascii="Sylfaen" w:eastAsia="Times New Roman" w:hAnsi="Sylfaen" w:cs="Arial"/>
                <w:sz w:val="18"/>
                <w:szCs w:val="18"/>
                <w:lang w:val="hy-AM"/>
              </w:rPr>
            </w:pPr>
            <w:r w:rsidRPr="002F14E6">
              <w:rPr>
                <w:rFonts w:ascii="Sylfaen" w:eastAsia="Times New Roman" w:hAnsi="Sylfaen" w:cs="Arial"/>
                <w:sz w:val="18"/>
                <w:szCs w:val="18"/>
                <w:lang w:val="hy-AM"/>
              </w:rPr>
              <w:t>0.0</w:t>
            </w:r>
          </w:p>
        </w:tc>
        <w:tc>
          <w:tcPr>
            <w:tcW w:w="810" w:type="dxa"/>
            <w:shd w:val="clear" w:color="auto" w:fill="auto"/>
            <w:vAlign w:val="center"/>
          </w:tcPr>
          <w:p w:rsidR="00B07E53" w:rsidRPr="00E962DA" w:rsidRDefault="00B07E53" w:rsidP="00B07E53">
            <w:pPr>
              <w:spacing w:after="0" w:line="240" w:lineRule="auto"/>
              <w:jc w:val="right"/>
              <w:rPr>
                <w:rFonts w:ascii="Sylfaen" w:eastAsia="Times New Roman" w:hAnsi="Sylfaen" w:cs="Arial"/>
                <w:sz w:val="18"/>
                <w:szCs w:val="18"/>
                <w:lang w:val="hy-AM"/>
              </w:rPr>
            </w:pPr>
            <w:r w:rsidRPr="002F14E6">
              <w:rPr>
                <w:rFonts w:ascii="Sylfaen" w:eastAsia="Times New Roman" w:hAnsi="Sylfaen" w:cs="Arial"/>
                <w:sz w:val="18"/>
                <w:szCs w:val="18"/>
                <w:lang w:val="hy-AM"/>
              </w:rPr>
              <w:t>0.0</w:t>
            </w:r>
          </w:p>
        </w:tc>
        <w:tc>
          <w:tcPr>
            <w:tcW w:w="900" w:type="dxa"/>
            <w:shd w:val="clear" w:color="auto" w:fill="auto"/>
            <w:vAlign w:val="center"/>
          </w:tcPr>
          <w:p w:rsidR="00B07E53" w:rsidRPr="00E962DA" w:rsidRDefault="00B07E53" w:rsidP="00B07E53">
            <w:pPr>
              <w:spacing w:after="0" w:line="240" w:lineRule="auto"/>
              <w:jc w:val="right"/>
              <w:rPr>
                <w:rFonts w:ascii="Sylfaen" w:eastAsia="Times New Roman" w:hAnsi="Sylfaen" w:cs="Arial"/>
                <w:sz w:val="18"/>
                <w:szCs w:val="18"/>
                <w:lang w:val="hy-AM"/>
              </w:rPr>
            </w:pPr>
            <w:r w:rsidRPr="00E962DA">
              <w:rPr>
                <w:rFonts w:ascii="Sylfaen" w:eastAsia="Times New Roman" w:hAnsi="Sylfaen" w:cs="Arial"/>
                <w:sz w:val="18"/>
                <w:szCs w:val="18"/>
                <w:lang w:val="hy-AM"/>
              </w:rPr>
              <w:t>2000.0</w:t>
            </w:r>
          </w:p>
        </w:tc>
        <w:tc>
          <w:tcPr>
            <w:tcW w:w="810" w:type="dxa"/>
            <w:shd w:val="clear" w:color="auto" w:fill="auto"/>
            <w:vAlign w:val="center"/>
          </w:tcPr>
          <w:p w:rsidR="00B07E53" w:rsidRPr="00E962DA" w:rsidRDefault="00B07E53" w:rsidP="00B07E53">
            <w:pPr>
              <w:spacing w:after="0" w:line="240" w:lineRule="auto"/>
              <w:jc w:val="right"/>
              <w:rPr>
                <w:rFonts w:ascii="Sylfaen" w:eastAsia="Times New Roman" w:hAnsi="Sylfaen" w:cs="Arial"/>
                <w:sz w:val="18"/>
                <w:szCs w:val="18"/>
                <w:lang w:val="hy-AM"/>
              </w:rPr>
            </w:pPr>
            <w:r w:rsidRPr="00E962DA">
              <w:rPr>
                <w:rFonts w:ascii="Sylfaen" w:eastAsia="Times New Roman" w:hAnsi="Sylfaen" w:cs="Arial"/>
                <w:sz w:val="18"/>
                <w:szCs w:val="18"/>
                <w:lang w:val="hy-AM"/>
              </w:rPr>
              <w:t>2000.0</w:t>
            </w:r>
          </w:p>
        </w:tc>
        <w:tc>
          <w:tcPr>
            <w:tcW w:w="900" w:type="dxa"/>
            <w:shd w:val="clear" w:color="auto" w:fill="auto"/>
            <w:vAlign w:val="center"/>
          </w:tcPr>
          <w:p w:rsidR="00B07E53" w:rsidRPr="007F708B" w:rsidRDefault="00B07E53" w:rsidP="00B07E53">
            <w:pPr>
              <w:spacing w:after="0" w:line="240" w:lineRule="auto"/>
              <w:jc w:val="right"/>
              <w:rPr>
                <w:rFonts w:ascii="Sylfaen" w:eastAsia="Times New Roman" w:hAnsi="Sylfaen" w:cs="Arial"/>
                <w:sz w:val="18"/>
                <w:szCs w:val="18"/>
                <w:lang w:val="hy-AM"/>
              </w:rPr>
            </w:pPr>
            <w:r w:rsidRPr="007F708B">
              <w:rPr>
                <w:rFonts w:ascii="Sylfaen" w:eastAsia="Times New Roman" w:hAnsi="Sylfaen" w:cs="Arial"/>
                <w:sz w:val="18"/>
                <w:szCs w:val="18"/>
                <w:lang w:val="hy-AM"/>
              </w:rPr>
              <w:t>0.0</w:t>
            </w:r>
          </w:p>
        </w:tc>
        <w:tc>
          <w:tcPr>
            <w:tcW w:w="990" w:type="dxa"/>
            <w:shd w:val="clear" w:color="auto" w:fill="auto"/>
            <w:vAlign w:val="center"/>
          </w:tcPr>
          <w:p w:rsidR="00B07E53" w:rsidRPr="007F708B" w:rsidRDefault="00B07E53" w:rsidP="00B07E53">
            <w:pPr>
              <w:spacing w:after="0" w:line="240" w:lineRule="auto"/>
              <w:jc w:val="right"/>
              <w:rPr>
                <w:rFonts w:ascii="Sylfaen" w:eastAsia="Times New Roman" w:hAnsi="Sylfaen" w:cs="Arial"/>
                <w:sz w:val="18"/>
                <w:szCs w:val="18"/>
                <w:lang w:val="hy-AM"/>
              </w:rPr>
            </w:pPr>
            <w:r w:rsidRPr="007F708B">
              <w:rPr>
                <w:rFonts w:ascii="Sylfaen" w:eastAsia="Times New Roman" w:hAnsi="Sylfaen" w:cs="Arial"/>
                <w:sz w:val="18"/>
                <w:szCs w:val="18"/>
                <w:lang w:val="hy-AM"/>
              </w:rPr>
              <w:t>0.0</w:t>
            </w:r>
          </w:p>
        </w:tc>
        <w:tc>
          <w:tcPr>
            <w:tcW w:w="963" w:type="dxa"/>
            <w:shd w:val="clear" w:color="auto" w:fill="auto"/>
            <w:vAlign w:val="center"/>
          </w:tcPr>
          <w:p w:rsidR="00B07E53" w:rsidRPr="007F708B" w:rsidRDefault="00B07E53" w:rsidP="00B07E53">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2A3EC9" w:rsidRPr="0037510B" w:rsidTr="00D12D6C">
        <w:trPr>
          <w:trHeight w:val="148"/>
          <w:jc w:val="center"/>
        </w:trPr>
        <w:tc>
          <w:tcPr>
            <w:tcW w:w="6435" w:type="dxa"/>
            <w:shd w:val="clear" w:color="auto" w:fill="DBF4F9"/>
            <w:vAlign w:val="center"/>
          </w:tcPr>
          <w:p w:rsidR="002A3EC9" w:rsidRPr="00324D54" w:rsidRDefault="002A3EC9" w:rsidP="00CB60C7">
            <w:pPr>
              <w:spacing w:after="0"/>
              <w:rPr>
                <w:rFonts w:ascii="Sylfaen" w:eastAsia="Times New Roman" w:hAnsi="Sylfaen" w:cs="Times New Roman"/>
                <w:b/>
                <w:sz w:val="18"/>
                <w:szCs w:val="18"/>
                <w:lang w:val="hy-AM"/>
              </w:rPr>
            </w:pPr>
            <w:r w:rsidRPr="00324D54">
              <w:rPr>
                <w:rFonts w:ascii="Sylfaen" w:eastAsia="Times New Roman" w:hAnsi="Sylfaen" w:cs="Times New Roman"/>
                <w:b/>
                <w:sz w:val="18"/>
                <w:szCs w:val="18"/>
                <w:lang w:val="hy-AM"/>
              </w:rPr>
              <w:t xml:space="preserve">Բաժին (Ոլորտ) 10. </w:t>
            </w:r>
            <w:r w:rsidRPr="00324D54">
              <w:rPr>
                <w:rFonts w:ascii="Sylfaen" w:eastAsia="Times New Roman" w:hAnsi="Sylfaen" w:cs="Arial"/>
                <w:b/>
                <w:bCs/>
                <w:sz w:val="18"/>
                <w:szCs w:val="18"/>
                <w:lang w:val="hy-AM"/>
              </w:rPr>
              <w:t>Սոցիալական պաշտպանություն</w:t>
            </w:r>
          </w:p>
        </w:tc>
        <w:tc>
          <w:tcPr>
            <w:tcW w:w="990" w:type="dxa"/>
            <w:shd w:val="clear" w:color="auto" w:fill="DBF4F9"/>
            <w:vAlign w:val="center"/>
          </w:tcPr>
          <w:p w:rsidR="002A3EC9" w:rsidRPr="00B07E53" w:rsidRDefault="002A3EC9" w:rsidP="00B07E53">
            <w:pPr>
              <w:spacing w:after="0" w:line="240" w:lineRule="auto"/>
              <w:jc w:val="right"/>
              <w:rPr>
                <w:rFonts w:ascii="Sylfaen" w:eastAsia="Times New Roman" w:hAnsi="Sylfaen" w:cs="Arial"/>
                <w:b/>
                <w:sz w:val="18"/>
                <w:szCs w:val="18"/>
                <w:lang w:val="hy-AM"/>
              </w:rPr>
            </w:pPr>
            <w:r w:rsidRPr="00B07E53">
              <w:rPr>
                <w:rFonts w:ascii="Sylfaen" w:eastAsia="Times New Roman" w:hAnsi="Sylfaen" w:cs="Arial"/>
                <w:b/>
                <w:sz w:val="18"/>
                <w:szCs w:val="18"/>
                <w:lang w:val="hy-AM"/>
              </w:rPr>
              <w:t>7000.0</w:t>
            </w:r>
          </w:p>
        </w:tc>
        <w:tc>
          <w:tcPr>
            <w:tcW w:w="990" w:type="dxa"/>
            <w:shd w:val="clear" w:color="auto" w:fill="DBF4F9"/>
            <w:vAlign w:val="bottom"/>
          </w:tcPr>
          <w:p w:rsidR="002A3EC9" w:rsidRPr="00B07E53" w:rsidRDefault="00B07E53" w:rsidP="00B07E53">
            <w:pPr>
              <w:spacing w:after="0" w:line="240" w:lineRule="auto"/>
              <w:jc w:val="right"/>
              <w:rPr>
                <w:rFonts w:ascii="Sylfaen" w:eastAsia="Times New Roman" w:hAnsi="Sylfaen" w:cs="Arial"/>
                <w:b/>
                <w:sz w:val="18"/>
                <w:szCs w:val="18"/>
                <w:lang w:val="hy-AM"/>
              </w:rPr>
            </w:pPr>
            <w:r w:rsidRPr="00B07E53">
              <w:rPr>
                <w:rFonts w:ascii="Sylfaen" w:eastAsia="Times New Roman" w:hAnsi="Sylfaen" w:cs="Arial"/>
                <w:b/>
                <w:sz w:val="18"/>
                <w:szCs w:val="18"/>
                <w:lang w:val="hy-AM"/>
              </w:rPr>
              <w:t>0.0</w:t>
            </w:r>
          </w:p>
        </w:tc>
        <w:tc>
          <w:tcPr>
            <w:tcW w:w="990" w:type="dxa"/>
            <w:shd w:val="clear" w:color="auto" w:fill="DBF4F9"/>
            <w:vAlign w:val="bottom"/>
          </w:tcPr>
          <w:p w:rsidR="002A3EC9" w:rsidRPr="00B07E53" w:rsidRDefault="00B07E53" w:rsidP="00B07E53">
            <w:pPr>
              <w:spacing w:after="0" w:line="240" w:lineRule="auto"/>
              <w:jc w:val="right"/>
              <w:rPr>
                <w:rFonts w:ascii="Sylfaen" w:eastAsia="Times New Roman" w:hAnsi="Sylfaen" w:cs="Arial"/>
                <w:b/>
                <w:sz w:val="18"/>
                <w:szCs w:val="18"/>
                <w:lang w:val="hy-AM"/>
              </w:rPr>
            </w:pPr>
            <w:r w:rsidRPr="00B07E53">
              <w:rPr>
                <w:rFonts w:ascii="Sylfaen" w:eastAsia="Times New Roman" w:hAnsi="Sylfaen" w:cs="Arial"/>
                <w:b/>
                <w:sz w:val="18"/>
                <w:szCs w:val="18"/>
                <w:lang w:val="hy-AM"/>
              </w:rPr>
              <w:t>0.0</w:t>
            </w:r>
          </w:p>
        </w:tc>
        <w:tc>
          <w:tcPr>
            <w:tcW w:w="810" w:type="dxa"/>
            <w:shd w:val="clear" w:color="auto" w:fill="DBF4F9"/>
            <w:vAlign w:val="bottom"/>
          </w:tcPr>
          <w:p w:rsidR="002A3EC9" w:rsidRPr="00B07E53" w:rsidRDefault="00B07E53" w:rsidP="00B07E53">
            <w:pPr>
              <w:spacing w:after="0" w:line="240" w:lineRule="auto"/>
              <w:jc w:val="right"/>
              <w:rPr>
                <w:rFonts w:ascii="Sylfaen" w:eastAsia="Times New Roman" w:hAnsi="Sylfaen" w:cs="Arial"/>
                <w:b/>
                <w:sz w:val="18"/>
                <w:szCs w:val="18"/>
                <w:lang w:val="hy-AM"/>
              </w:rPr>
            </w:pPr>
            <w:r w:rsidRPr="00B07E53">
              <w:rPr>
                <w:rFonts w:ascii="Sylfaen" w:eastAsia="Times New Roman" w:hAnsi="Sylfaen" w:cs="Arial"/>
                <w:b/>
                <w:sz w:val="18"/>
                <w:szCs w:val="18"/>
                <w:lang w:val="hy-AM"/>
              </w:rPr>
              <w:t>0.0</w:t>
            </w:r>
          </w:p>
        </w:tc>
        <w:tc>
          <w:tcPr>
            <w:tcW w:w="810" w:type="dxa"/>
            <w:shd w:val="clear" w:color="auto" w:fill="DBF4F9"/>
            <w:vAlign w:val="bottom"/>
          </w:tcPr>
          <w:p w:rsidR="002A3EC9" w:rsidRPr="00B07E53" w:rsidRDefault="00B07E53" w:rsidP="00B07E53">
            <w:pPr>
              <w:spacing w:after="0" w:line="240" w:lineRule="auto"/>
              <w:jc w:val="right"/>
              <w:rPr>
                <w:rFonts w:ascii="Sylfaen" w:eastAsia="Times New Roman" w:hAnsi="Sylfaen" w:cs="Arial"/>
                <w:b/>
                <w:sz w:val="18"/>
                <w:szCs w:val="18"/>
                <w:lang w:val="hy-AM"/>
              </w:rPr>
            </w:pPr>
            <w:r w:rsidRPr="00B07E53">
              <w:rPr>
                <w:rFonts w:ascii="Sylfaen" w:eastAsia="Times New Roman" w:hAnsi="Sylfaen" w:cs="Arial"/>
                <w:b/>
                <w:sz w:val="18"/>
                <w:szCs w:val="18"/>
                <w:lang w:val="hy-AM"/>
              </w:rPr>
              <w:t>0.0</w:t>
            </w:r>
          </w:p>
        </w:tc>
        <w:tc>
          <w:tcPr>
            <w:tcW w:w="900" w:type="dxa"/>
            <w:shd w:val="clear" w:color="auto" w:fill="DBF4F9"/>
            <w:vAlign w:val="bottom"/>
          </w:tcPr>
          <w:p w:rsidR="002A3EC9" w:rsidRPr="00B07E53" w:rsidRDefault="00B07E53" w:rsidP="00B07E53">
            <w:pPr>
              <w:spacing w:after="0" w:line="240" w:lineRule="auto"/>
              <w:jc w:val="right"/>
              <w:rPr>
                <w:rFonts w:ascii="Sylfaen" w:eastAsia="Times New Roman" w:hAnsi="Sylfaen" w:cs="Arial"/>
                <w:b/>
                <w:sz w:val="18"/>
                <w:szCs w:val="18"/>
                <w:lang w:val="hy-AM"/>
              </w:rPr>
            </w:pPr>
            <w:r w:rsidRPr="00B07E53">
              <w:rPr>
                <w:rFonts w:ascii="Sylfaen" w:eastAsia="Times New Roman" w:hAnsi="Sylfaen" w:cs="Arial"/>
                <w:b/>
                <w:sz w:val="18"/>
                <w:szCs w:val="18"/>
                <w:lang w:val="hy-AM"/>
              </w:rPr>
              <w:t>0.0</w:t>
            </w:r>
          </w:p>
        </w:tc>
        <w:tc>
          <w:tcPr>
            <w:tcW w:w="810" w:type="dxa"/>
            <w:shd w:val="clear" w:color="auto" w:fill="DBF4F9"/>
            <w:vAlign w:val="bottom"/>
          </w:tcPr>
          <w:p w:rsidR="002A3EC9" w:rsidRPr="00B07E53" w:rsidRDefault="00B07E53" w:rsidP="00B07E53">
            <w:pPr>
              <w:spacing w:after="0" w:line="240" w:lineRule="auto"/>
              <w:jc w:val="right"/>
              <w:rPr>
                <w:rFonts w:ascii="Sylfaen" w:eastAsia="Times New Roman" w:hAnsi="Sylfaen" w:cs="Arial"/>
                <w:b/>
                <w:sz w:val="18"/>
                <w:szCs w:val="18"/>
                <w:lang w:val="hy-AM"/>
              </w:rPr>
            </w:pPr>
            <w:r w:rsidRPr="00B07E53">
              <w:rPr>
                <w:rFonts w:ascii="Sylfaen" w:eastAsia="Times New Roman" w:hAnsi="Sylfaen" w:cs="Arial"/>
                <w:b/>
                <w:sz w:val="18"/>
                <w:szCs w:val="18"/>
                <w:lang w:val="hy-AM"/>
              </w:rPr>
              <w:t>7000.0</w:t>
            </w:r>
          </w:p>
        </w:tc>
        <w:tc>
          <w:tcPr>
            <w:tcW w:w="900" w:type="dxa"/>
            <w:shd w:val="clear" w:color="auto" w:fill="DBF4F9"/>
            <w:vAlign w:val="bottom"/>
          </w:tcPr>
          <w:p w:rsidR="002A3EC9" w:rsidRPr="00B07E53" w:rsidRDefault="00B07E53" w:rsidP="00B07E53">
            <w:pPr>
              <w:spacing w:after="0" w:line="240" w:lineRule="auto"/>
              <w:jc w:val="right"/>
              <w:rPr>
                <w:rFonts w:ascii="Sylfaen" w:eastAsia="Times New Roman" w:hAnsi="Sylfaen" w:cs="Arial"/>
                <w:b/>
                <w:sz w:val="18"/>
                <w:szCs w:val="18"/>
                <w:lang w:val="hy-AM"/>
              </w:rPr>
            </w:pPr>
            <w:r w:rsidRPr="00B07E53">
              <w:rPr>
                <w:rFonts w:ascii="Sylfaen" w:eastAsia="Times New Roman" w:hAnsi="Sylfaen" w:cs="Arial"/>
                <w:b/>
                <w:sz w:val="18"/>
                <w:szCs w:val="18"/>
                <w:lang w:val="hy-AM"/>
              </w:rPr>
              <w:t>0.0</w:t>
            </w:r>
          </w:p>
        </w:tc>
        <w:tc>
          <w:tcPr>
            <w:tcW w:w="990" w:type="dxa"/>
            <w:shd w:val="clear" w:color="auto" w:fill="DBF4F9"/>
            <w:vAlign w:val="bottom"/>
          </w:tcPr>
          <w:p w:rsidR="002A3EC9" w:rsidRPr="00B07E53" w:rsidRDefault="00B07E53" w:rsidP="00B07E53">
            <w:pPr>
              <w:spacing w:after="0" w:line="240" w:lineRule="auto"/>
              <w:jc w:val="right"/>
              <w:rPr>
                <w:rFonts w:ascii="Sylfaen" w:eastAsia="Times New Roman" w:hAnsi="Sylfaen" w:cs="Arial"/>
                <w:b/>
                <w:sz w:val="18"/>
                <w:szCs w:val="18"/>
                <w:lang w:val="hy-AM"/>
              </w:rPr>
            </w:pPr>
            <w:r w:rsidRPr="00B07E53">
              <w:rPr>
                <w:rFonts w:ascii="Sylfaen" w:eastAsia="Times New Roman" w:hAnsi="Sylfaen" w:cs="Arial"/>
                <w:b/>
                <w:sz w:val="18"/>
                <w:szCs w:val="18"/>
                <w:lang w:val="hy-AM"/>
              </w:rPr>
              <w:t>0.0</w:t>
            </w:r>
          </w:p>
        </w:tc>
        <w:tc>
          <w:tcPr>
            <w:tcW w:w="963" w:type="dxa"/>
            <w:shd w:val="clear" w:color="auto" w:fill="DBF4F9"/>
            <w:vAlign w:val="bottom"/>
          </w:tcPr>
          <w:p w:rsidR="002A3EC9" w:rsidRPr="00B07E53" w:rsidRDefault="00B07E53" w:rsidP="00B07E53">
            <w:pPr>
              <w:spacing w:after="0" w:line="240" w:lineRule="auto"/>
              <w:jc w:val="right"/>
              <w:rPr>
                <w:rFonts w:ascii="Sylfaen" w:eastAsia="Times New Roman" w:hAnsi="Sylfaen" w:cs="Arial"/>
                <w:b/>
                <w:sz w:val="18"/>
                <w:szCs w:val="18"/>
                <w:lang w:val="hy-AM"/>
              </w:rPr>
            </w:pPr>
            <w:r w:rsidRPr="00B07E53">
              <w:rPr>
                <w:rFonts w:ascii="Sylfaen" w:eastAsia="Times New Roman" w:hAnsi="Sylfaen" w:cs="Arial"/>
                <w:b/>
                <w:sz w:val="18"/>
                <w:szCs w:val="18"/>
                <w:lang w:val="hy-AM"/>
              </w:rPr>
              <w:t>0.0</w:t>
            </w:r>
          </w:p>
        </w:tc>
      </w:tr>
      <w:tr w:rsidR="00B07E53" w:rsidRPr="0037510B" w:rsidTr="00D12D6C">
        <w:trPr>
          <w:trHeight w:val="148"/>
          <w:jc w:val="center"/>
        </w:trPr>
        <w:tc>
          <w:tcPr>
            <w:tcW w:w="6435" w:type="dxa"/>
            <w:vAlign w:val="center"/>
          </w:tcPr>
          <w:p w:rsidR="00B07E53" w:rsidRPr="00E627AC" w:rsidRDefault="00B07E53" w:rsidP="00B07E53">
            <w:pPr>
              <w:spacing w:after="0" w:line="20" w:lineRule="atLeast"/>
              <w:rPr>
                <w:rFonts w:ascii="Sylfaen" w:eastAsia="Times New Roman" w:hAnsi="Sylfaen" w:cs="Times New Roman"/>
                <w:sz w:val="18"/>
                <w:szCs w:val="18"/>
                <w:lang w:val="hy-AM"/>
              </w:rPr>
            </w:pPr>
            <w:r w:rsidRPr="00E627AC">
              <w:rPr>
                <w:rFonts w:ascii="Sylfaen" w:eastAsia="Times New Roman" w:hAnsi="Sylfaen" w:cs="Times New Roman"/>
                <w:sz w:val="18"/>
                <w:szCs w:val="18"/>
                <w:lang w:val="hy-AM"/>
              </w:rPr>
              <w:t xml:space="preserve">Սոցիալական աջակցություն սոցիալապես խոցելի ընտանիքներին, </w:t>
            </w:r>
          </w:p>
        </w:tc>
        <w:tc>
          <w:tcPr>
            <w:tcW w:w="990" w:type="dxa"/>
            <w:shd w:val="clear" w:color="auto" w:fill="auto"/>
            <w:vAlign w:val="center"/>
          </w:tcPr>
          <w:p w:rsidR="00B07E53" w:rsidRPr="00EF5EB1" w:rsidRDefault="00B07E53" w:rsidP="00B07E53">
            <w:pPr>
              <w:spacing w:after="0" w:line="20" w:lineRule="atLeast"/>
              <w:jc w:val="right"/>
              <w:rPr>
                <w:rFonts w:ascii="Sylfaen" w:eastAsia="Times New Roman" w:hAnsi="Sylfaen" w:cs="Times New Roman"/>
                <w:sz w:val="18"/>
                <w:szCs w:val="18"/>
                <w:highlight w:val="yellow"/>
                <w:lang w:val="hy-AM"/>
              </w:rPr>
            </w:pPr>
            <w:r w:rsidRPr="00EF5EB1">
              <w:rPr>
                <w:rFonts w:ascii="Sylfaen" w:eastAsia="Times New Roman" w:hAnsi="Sylfaen" w:cs="Arial"/>
                <w:sz w:val="18"/>
                <w:szCs w:val="18"/>
                <w:lang w:val="hy-AM"/>
              </w:rPr>
              <w:t>5500.0</w:t>
            </w:r>
          </w:p>
        </w:tc>
        <w:tc>
          <w:tcPr>
            <w:tcW w:w="990" w:type="dxa"/>
            <w:shd w:val="clear" w:color="auto" w:fill="auto"/>
            <w:vAlign w:val="center"/>
          </w:tcPr>
          <w:p w:rsidR="00B07E53" w:rsidRPr="00754705" w:rsidRDefault="00B07E53" w:rsidP="00B07E53">
            <w:pPr>
              <w:spacing w:after="0" w:line="20" w:lineRule="atLeast"/>
              <w:jc w:val="right"/>
              <w:rPr>
                <w:rFonts w:ascii="Sylfaen" w:eastAsia="Times New Roman" w:hAnsi="Sylfaen" w:cs="Arial"/>
                <w:sz w:val="18"/>
                <w:szCs w:val="18"/>
                <w:lang w:val="hy-AM"/>
              </w:rPr>
            </w:pPr>
            <w:r w:rsidRPr="002F56D2">
              <w:rPr>
                <w:rFonts w:ascii="Sylfaen" w:eastAsia="Times New Roman" w:hAnsi="Sylfaen" w:cs="Arial"/>
                <w:sz w:val="18"/>
                <w:szCs w:val="18"/>
                <w:lang w:val="hy-AM"/>
              </w:rPr>
              <w:t>0.0</w:t>
            </w:r>
          </w:p>
        </w:tc>
        <w:tc>
          <w:tcPr>
            <w:tcW w:w="990" w:type="dxa"/>
            <w:shd w:val="clear" w:color="auto" w:fill="auto"/>
            <w:vAlign w:val="center"/>
          </w:tcPr>
          <w:p w:rsidR="00B07E53" w:rsidRPr="00754705" w:rsidRDefault="00B07E53" w:rsidP="00B07E53">
            <w:pPr>
              <w:spacing w:after="0" w:line="20" w:lineRule="atLeast"/>
              <w:jc w:val="right"/>
              <w:rPr>
                <w:rFonts w:ascii="Sylfaen" w:eastAsia="Times New Roman" w:hAnsi="Sylfaen" w:cs="Arial"/>
                <w:sz w:val="18"/>
                <w:szCs w:val="18"/>
                <w:lang w:val="hy-AM"/>
              </w:rPr>
            </w:pPr>
            <w:r w:rsidRPr="002F56D2">
              <w:rPr>
                <w:rFonts w:ascii="Sylfaen" w:eastAsia="Times New Roman" w:hAnsi="Sylfaen" w:cs="Arial"/>
                <w:sz w:val="18"/>
                <w:szCs w:val="18"/>
                <w:lang w:val="hy-AM"/>
              </w:rPr>
              <w:t>0.0</w:t>
            </w:r>
          </w:p>
        </w:tc>
        <w:tc>
          <w:tcPr>
            <w:tcW w:w="810" w:type="dxa"/>
            <w:shd w:val="clear" w:color="auto" w:fill="auto"/>
            <w:vAlign w:val="center"/>
          </w:tcPr>
          <w:p w:rsidR="00B07E53" w:rsidRPr="00754705" w:rsidRDefault="00B07E53" w:rsidP="00B07E53">
            <w:pPr>
              <w:spacing w:after="0" w:line="20" w:lineRule="atLeast"/>
              <w:jc w:val="right"/>
              <w:rPr>
                <w:rFonts w:ascii="Sylfaen" w:eastAsia="Times New Roman" w:hAnsi="Sylfaen" w:cs="Arial"/>
                <w:sz w:val="18"/>
                <w:szCs w:val="18"/>
                <w:lang w:val="hy-AM"/>
              </w:rPr>
            </w:pPr>
            <w:r w:rsidRPr="002F56D2">
              <w:rPr>
                <w:rFonts w:ascii="Sylfaen" w:eastAsia="Times New Roman" w:hAnsi="Sylfaen" w:cs="Arial"/>
                <w:sz w:val="18"/>
                <w:szCs w:val="18"/>
                <w:lang w:val="hy-AM"/>
              </w:rPr>
              <w:t>0.0</w:t>
            </w:r>
          </w:p>
        </w:tc>
        <w:tc>
          <w:tcPr>
            <w:tcW w:w="810" w:type="dxa"/>
            <w:shd w:val="clear" w:color="auto" w:fill="auto"/>
            <w:vAlign w:val="center"/>
          </w:tcPr>
          <w:p w:rsidR="00B07E53" w:rsidRPr="00754705" w:rsidRDefault="00B07E53" w:rsidP="00B07E53">
            <w:pPr>
              <w:spacing w:after="0" w:line="20" w:lineRule="atLeast"/>
              <w:jc w:val="right"/>
              <w:rPr>
                <w:rFonts w:ascii="Sylfaen" w:eastAsia="Times New Roman" w:hAnsi="Sylfaen" w:cs="Arial"/>
                <w:sz w:val="18"/>
                <w:szCs w:val="18"/>
                <w:lang w:val="hy-AM"/>
              </w:rPr>
            </w:pPr>
            <w:r w:rsidRPr="002F56D2">
              <w:rPr>
                <w:rFonts w:ascii="Sylfaen" w:eastAsia="Times New Roman" w:hAnsi="Sylfaen" w:cs="Arial"/>
                <w:sz w:val="18"/>
                <w:szCs w:val="18"/>
                <w:lang w:val="hy-AM"/>
              </w:rPr>
              <w:t>0.0</w:t>
            </w:r>
          </w:p>
        </w:tc>
        <w:tc>
          <w:tcPr>
            <w:tcW w:w="900" w:type="dxa"/>
            <w:shd w:val="clear" w:color="auto" w:fill="auto"/>
            <w:vAlign w:val="center"/>
          </w:tcPr>
          <w:p w:rsidR="00B07E53" w:rsidRPr="00754705" w:rsidRDefault="00B07E53" w:rsidP="00B07E53">
            <w:pPr>
              <w:spacing w:after="0" w:line="20" w:lineRule="atLeast"/>
              <w:jc w:val="right"/>
              <w:rPr>
                <w:rFonts w:ascii="Sylfaen" w:eastAsia="Times New Roman" w:hAnsi="Sylfaen" w:cs="Arial"/>
                <w:sz w:val="18"/>
                <w:szCs w:val="18"/>
                <w:lang w:val="hy-AM"/>
              </w:rPr>
            </w:pPr>
            <w:r w:rsidRPr="002F56D2">
              <w:rPr>
                <w:rFonts w:ascii="Sylfaen" w:eastAsia="Times New Roman" w:hAnsi="Sylfaen" w:cs="Arial"/>
                <w:sz w:val="18"/>
                <w:szCs w:val="18"/>
                <w:lang w:val="hy-AM"/>
              </w:rPr>
              <w:t>0.0</w:t>
            </w:r>
          </w:p>
        </w:tc>
        <w:tc>
          <w:tcPr>
            <w:tcW w:w="810" w:type="dxa"/>
            <w:shd w:val="clear" w:color="auto" w:fill="auto"/>
            <w:vAlign w:val="center"/>
          </w:tcPr>
          <w:p w:rsidR="00B07E53" w:rsidRPr="00754705" w:rsidRDefault="00B07E53" w:rsidP="00B07E53">
            <w:pPr>
              <w:spacing w:after="0" w:line="20" w:lineRule="atLeast"/>
              <w:jc w:val="right"/>
              <w:rPr>
                <w:rFonts w:ascii="Sylfaen" w:eastAsia="Times New Roman" w:hAnsi="Sylfaen" w:cs="Arial"/>
                <w:sz w:val="18"/>
                <w:szCs w:val="18"/>
                <w:lang w:val="hy-AM"/>
              </w:rPr>
            </w:pPr>
            <w:r w:rsidRPr="00EF5EB1">
              <w:rPr>
                <w:rFonts w:ascii="Sylfaen" w:eastAsia="Times New Roman" w:hAnsi="Sylfaen" w:cs="Arial"/>
                <w:sz w:val="18"/>
                <w:szCs w:val="18"/>
                <w:lang w:val="hy-AM"/>
              </w:rPr>
              <w:t>5500.0</w:t>
            </w:r>
          </w:p>
        </w:tc>
        <w:tc>
          <w:tcPr>
            <w:tcW w:w="900" w:type="dxa"/>
            <w:shd w:val="clear" w:color="auto" w:fill="auto"/>
            <w:vAlign w:val="center"/>
          </w:tcPr>
          <w:p w:rsidR="00B07E53" w:rsidRPr="00754705" w:rsidRDefault="00B07E53" w:rsidP="00B07E53">
            <w:pPr>
              <w:spacing w:after="0" w:line="20" w:lineRule="atLeast"/>
              <w:jc w:val="right"/>
              <w:rPr>
                <w:rFonts w:ascii="Sylfaen" w:eastAsia="Times New Roman" w:hAnsi="Sylfaen" w:cs="Arial"/>
                <w:sz w:val="18"/>
                <w:szCs w:val="18"/>
                <w:lang w:val="hy-AM"/>
              </w:rPr>
            </w:pPr>
            <w:r w:rsidRPr="002F56D2">
              <w:rPr>
                <w:rFonts w:ascii="Sylfaen" w:eastAsia="Times New Roman" w:hAnsi="Sylfaen" w:cs="Arial"/>
                <w:sz w:val="18"/>
                <w:szCs w:val="18"/>
                <w:lang w:val="hy-AM"/>
              </w:rPr>
              <w:t>0.0</w:t>
            </w:r>
          </w:p>
        </w:tc>
        <w:tc>
          <w:tcPr>
            <w:tcW w:w="990" w:type="dxa"/>
            <w:shd w:val="clear" w:color="auto" w:fill="auto"/>
            <w:vAlign w:val="center"/>
          </w:tcPr>
          <w:p w:rsidR="00B07E53" w:rsidRPr="00754705" w:rsidRDefault="00B07E53" w:rsidP="00B07E53">
            <w:pPr>
              <w:spacing w:after="0" w:line="20" w:lineRule="atLeast"/>
              <w:jc w:val="right"/>
              <w:rPr>
                <w:rFonts w:ascii="Sylfaen" w:eastAsia="Times New Roman" w:hAnsi="Sylfaen" w:cs="Arial"/>
                <w:sz w:val="18"/>
                <w:szCs w:val="18"/>
                <w:lang w:val="hy-AM"/>
              </w:rPr>
            </w:pPr>
            <w:r w:rsidRPr="002F56D2">
              <w:rPr>
                <w:rFonts w:ascii="Sylfaen" w:eastAsia="Times New Roman" w:hAnsi="Sylfaen" w:cs="Arial"/>
                <w:sz w:val="18"/>
                <w:szCs w:val="18"/>
                <w:lang w:val="hy-AM"/>
              </w:rPr>
              <w:t>0.0</w:t>
            </w:r>
          </w:p>
        </w:tc>
        <w:tc>
          <w:tcPr>
            <w:tcW w:w="963" w:type="dxa"/>
            <w:shd w:val="clear" w:color="auto" w:fill="auto"/>
            <w:vAlign w:val="center"/>
          </w:tcPr>
          <w:p w:rsidR="00B07E53" w:rsidRPr="00754705" w:rsidRDefault="00B07E53" w:rsidP="00B07E53">
            <w:pPr>
              <w:spacing w:after="0" w:line="20" w:lineRule="atLeast"/>
              <w:jc w:val="right"/>
              <w:rPr>
                <w:rFonts w:ascii="Sylfaen" w:eastAsia="Times New Roman" w:hAnsi="Sylfaen" w:cs="Arial"/>
                <w:sz w:val="18"/>
                <w:szCs w:val="18"/>
                <w:lang w:val="hy-AM"/>
              </w:rPr>
            </w:pPr>
            <w:r w:rsidRPr="002F56D2">
              <w:rPr>
                <w:rFonts w:ascii="Sylfaen" w:eastAsia="Times New Roman" w:hAnsi="Sylfaen" w:cs="Arial"/>
                <w:sz w:val="18"/>
                <w:szCs w:val="18"/>
                <w:lang w:val="hy-AM"/>
              </w:rPr>
              <w:t>0.0</w:t>
            </w:r>
          </w:p>
        </w:tc>
      </w:tr>
      <w:tr w:rsidR="00B07E53" w:rsidRPr="0037510B" w:rsidTr="00D12D6C">
        <w:trPr>
          <w:trHeight w:val="148"/>
          <w:jc w:val="center"/>
        </w:trPr>
        <w:tc>
          <w:tcPr>
            <w:tcW w:w="6435" w:type="dxa"/>
            <w:vAlign w:val="center"/>
          </w:tcPr>
          <w:p w:rsidR="00B07E53" w:rsidRPr="00E627AC" w:rsidRDefault="00B07E53" w:rsidP="00B07E53">
            <w:pPr>
              <w:spacing w:after="0" w:line="20" w:lineRule="atLeast"/>
              <w:rPr>
                <w:rFonts w:ascii="Sylfaen" w:eastAsia="Times New Roman" w:hAnsi="Sylfaen" w:cs="Times New Roman"/>
                <w:sz w:val="18"/>
                <w:szCs w:val="18"/>
                <w:lang w:val="hy-AM"/>
              </w:rPr>
            </w:pPr>
            <w:r w:rsidRPr="00E627AC">
              <w:rPr>
                <w:rFonts w:ascii="Sylfaen" w:eastAsia="Times New Roman" w:hAnsi="Sylfaen" w:cs="Times New Roman"/>
                <w:sz w:val="18"/>
                <w:szCs w:val="18"/>
                <w:lang w:val="hy-AM"/>
              </w:rPr>
              <w:t xml:space="preserve">Տարվա լավագույն աշակերտ և տարվա լավագույն ուսուցիչ անվանակարգով մրցույթի անցկացում </w:t>
            </w:r>
          </w:p>
        </w:tc>
        <w:tc>
          <w:tcPr>
            <w:tcW w:w="990" w:type="dxa"/>
            <w:shd w:val="clear" w:color="auto" w:fill="auto"/>
            <w:vAlign w:val="center"/>
          </w:tcPr>
          <w:p w:rsidR="00B07E53" w:rsidRPr="00EF5EB1" w:rsidRDefault="00B07E53" w:rsidP="00B07E53">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Times New Roman"/>
                <w:sz w:val="18"/>
                <w:szCs w:val="18"/>
                <w:lang w:val="hy-AM"/>
              </w:rPr>
              <w:t>1500</w:t>
            </w:r>
            <w:r>
              <w:rPr>
                <w:rFonts w:ascii="Sylfaen" w:eastAsia="Times New Roman" w:hAnsi="Sylfaen" w:cs="Times New Roman"/>
                <w:sz w:val="18"/>
                <w:szCs w:val="18"/>
              </w:rPr>
              <w:t>.</w:t>
            </w:r>
            <w:r w:rsidRPr="00EF5EB1">
              <w:rPr>
                <w:rFonts w:ascii="Sylfaen" w:eastAsia="Times New Roman" w:hAnsi="Sylfaen" w:cs="Times New Roman"/>
                <w:sz w:val="18"/>
                <w:szCs w:val="18"/>
                <w:lang w:val="hy-AM"/>
              </w:rPr>
              <w:t>0</w:t>
            </w:r>
          </w:p>
        </w:tc>
        <w:tc>
          <w:tcPr>
            <w:tcW w:w="990" w:type="dxa"/>
            <w:shd w:val="clear" w:color="auto" w:fill="auto"/>
            <w:vAlign w:val="center"/>
          </w:tcPr>
          <w:p w:rsidR="00B07E53" w:rsidRPr="00754705" w:rsidRDefault="00B07E53" w:rsidP="00B07E53">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990" w:type="dxa"/>
            <w:shd w:val="clear" w:color="auto" w:fill="auto"/>
            <w:vAlign w:val="center"/>
          </w:tcPr>
          <w:p w:rsidR="00B07E53" w:rsidRPr="00754705" w:rsidRDefault="00B07E53" w:rsidP="00B07E53">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810" w:type="dxa"/>
            <w:shd w:val="clear" w:color="auto" w:fill="auto"/>
            <w:vAlign w:val="center"/>
          </w:tcPr>
          <w:p w:rsidR="00B07E53" w:rsidRPr="00754705" w:rsidRDefault="00B07E53" w:rsidP="00B07E53">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810" w:type="dxa"/>
            <w:shd w:val="clear" w:color="auto" w:fill="auto"/>
            <w:vAlign w:val="center"/>
          </w:tcPr>
          <w:p w:rsidR="00B07E53" w:rsidRPr="00754705" w:rsidRDefault="00B07E53" w:rsidP="00B07E53">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900" w:type="dxa"/>
            <w:shd w:val="clear" w:color="auto" w:fill="auto"/>
            <w:vAlign w:val="center"/>
          </w:tcPr>
          <w:p w:rsidR="00B07E53" w:rsidRPr="00754705" w:rsidRDefault="00B07E53" w:rsidP="00B07E53">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810" w:type="dxa"/>
            <w:shd w:val="clear" w:color="auto" w:fill="auto"/>
            <w:vAlign w:val="center"/>
          </w:tcPr>
          <w:p w:rsidR="00B07E53" w:rsidRPr="00754705" w:rsidRDefault="00B07E53" w:rsidP="00B07E53">
            <w:pPr>
              <w:spacing w:after="0" w:line="20" w:lineRule="atLeast"/>
              <w:jc w:val="right"/>
              <w:rPr>
                <w:rFonts w:ascii="Sylfaen" w:eastAsia="Times New Roman" w:hAnsi="Sylfaen" w:cs="Times New Roman"/>
                <w:sz w:val="18"/>
                <w:szCs w:val="18"/>
                <w:lang w:val="hy-AM"/>
              </w:rPr>
            </w:pPr>
            <w:r>
              <w:rPr>
                <w:rFonts w:ascii="Sylfaen" w:eastAsia="Times New Roman" w:hAnsi="Sylfaen" w:cs="Times New Roman"/>
                <w:sz w:val="18"/>
                <w:szCs w:val="18"/>
                <w:lang w:val="hy-AM"/>
              </w:rPr>
              <w:t>1500</w:t>
            </w:r>
            <w:r w:rsidRPr="00754705">
              <w:rPr>
                <w:rFonts w:ascii="Sylfaen" w:eastAsia="Times New Roman" w:hAnsi="Sylfaen" w:cs="Times New Roman"/>
                <w:sz w:val="18"/>
                <w:szCs w:val="18"/>
                <w:lang w:val="hy-AM"/>
              </w:rPr>
              <w:t>.</w:t>
            </w:r>
            <w:r>
              <w:rPr>
                <w:rFonts w:ascii="Sylfaen" w:eastAsia="Times New Roman" w:hAnsi="Sylfaen" w:cs="Times New Roman"/>
                <w:sz w:val="18"/>
                <w:szCs w:val="18"/>
                <w:lang w:val="hy-AM"/>
              </w:rPr>
              <w:t>0</w:t>
            </w:r>
          </w:p>
        </w:tc>
        <w:tc>
          <w:tcPr>
            <w:tcW w:w="900" w:type="dxa"/>
            <w:shd w:val="clear" w:color="auto" w:fill="auto"/>
            <w:vAlign w:val="center"/>
          </w:tcPr>
          <w:p w:rsidR="00B07E53" w:rsidRPr="00754705" w:rsidRDefault="00B07E53" w:rsidP="00B07E53">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990" w:type="dxa"/>
            <w:shd w:val="clear" w:color="auto" w:fill="auto"/>
            <w:vAlign w:val="center"/>
          </w:tcPr>
          <w:p w:rsidR="00B07E53" w:rsidRPr="00754705" w:rsidRDefault="00B07E53" w:rsidP="00B07E53">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c>
          <w:tcPr>
            <w:tcW w:w="963" w:type="dxa"/>
            <w:shd w:val="clear" w:color="auto" w:fill="auto"/>
            <w:vAlign w:val="center"/>
          </w:tcPr>
          <w:p w:rsidR="00B07E53" w:rsidRPr="00754705" w:rsidRDefault="00B07E53" w:rsidP="00B07E53">
            <w:pPr>
              <w:spacing w:after="0" w:line="20" w:lineRule="atLeast"/>
              <w:jc w:val="right"/>
              <w:rPr>
                <w:rFonts w:ascii="Sylfaen" w:eastAsia="Times New Roman" w:hAnsi="Sylfaen" w:cs="Times New Roman"/>
                <w:sz w:val="18"/>
                <w:szCs w:val="18"/>
                <w:lang w:val="hy-AM"/>
              </w:rPr>
            </w:pPr>
            <w:r w:rsidRPr="00754705">
              <w:rPr>
                <w:rFonts w:ascii="Sylfaen" w:eastAsia="Times New Roman" w:hAnsi="Sylfaen" w:cs="Times New Roman"/>
                <w:sz w:val="18"/>
                <w:szCs w:val="18"/>
                <w:lang w:val="hy-AM"/>
              </w:rPr>
              <w:t>0.0</w:t>
            </w:r>
          </w:p>
        </w:tc>
      </w:tr>
      <w:tr w:rsidR="0000404D" w:rsidRPr="0037510B" w:rsidTr="00D12D6C">
        <w:trPr>
          <w:trHeight w:val="148"/>
          <w:jc w:val="center"/>
        </w:trPr>
        <w:tc>
          <w:tcPr>
            <w:tcW w:w="6435" w:type="dxa"/>
            <w:shd w:val="clear" w:color="auto" w:fill="FBD4B4" w:themeFill="accent6" w:themeFillTint="66"/>
            <w:vAlign w:val="center"/>
          </w:tcPr>
          <w:p w:rsidR="00744588" w:rsidRPr="00E627AC" w:rsidRDefault="00744588" w:rsidP="00744588">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Ջամշլու բնակավայրի միջոցառումներ </w:t>
            </w:r>
          </w:p>
        </w:tc>
        <w:tc>
          <w:tcPr>
            <w:tcW w:w="990" w:type="dxa"/>
            <w:shd w:val="clear" w:color="auto" w:fill="FBD4B4" w:themeFill="accent6" w:themeFillTint="66"/>
            <w:vAlign w:val="center"/>
          </w:tcPr>
          <w:p w:rsidR="00744588" w:rsidRPr="00744588" w:rsidRDefault="00744588" w:rsidP="00744588">
            <w:pPr>
              <w:spacing w:after="0" w:line="20" w:lineRule="atLeast"/>
              <w:jc w:val="right"/>
              <w:rPr>
                <w:rFonts w:ascii="Sylfaen" w:eastAsia="Times New Roman" w:hAnsi="Sylfaen" w:cs="Times New Roman"/>
                <w:b/>
                <w:sz w:val="18"/>
                <w:szCs w:val="18"/>
                <w:lang w:val="hy-AM"/>
              </w:rPr>
            </w:pPr>
            <w:r w:rsidRPr="00744588">
              <w:rPr>
                <w:rFonts w:ascii="Sylfaen" w:eastAsia="Times New Roman" w:hAnsi="Sylfaen" w:cs="Arial"/>
                <w:b/>
                <w:sz w:val="18"/>
                <w:szCs w:val="18"/>
                <w:lang w:val="hy-AM"/>
              </w:rPr>
              <w:t>1656</w:t>
            </w:r>
            <w:r w:rsidRPr="00744588">
              <w:rPr>
                <w:rFonts w:ascii="Sylfaen" w:eastAsia="Times New Roman" w:hAnsi="Sylfaen" w:cs="Arial"/>
                <w:b/>
                <w:sz w:val="18"/>
                <w:szCs w:val="18"/>
              </w:rPr>
              <w:t>.0</w:t>
            </w:r>
          </w:p>
        </w:tc>
        <w:tc>
          <w:tcPr>
            <w:tcW w:w="990" w:type="dxa"/>
            <w:shd w:val="clear" w:color="auto" w:fill="FBD4B4" w:themeFill="accent6" w:themeFillTint="66"/>
            <w:vAlign w:val="center"/>
          </w:tcPr>
          <w:p w:rsidR="00744588" w:rsidRPr="00744588" w:rsidRDefault="00744588" w:rsidP="00744588">
            <w:pPr>
              <w:spacing w:after="0" w:line="20" w:lineRule="atLeast"/>
              <w:jc w:val="right"/>
              <w:rPr>
                <w:rFonts w:ascii="Sylfaen" w:eastAsia="Times New Roman" w:hAnsi="Sylfaen" w:cs="Times New Roman"/>
                <w:b/>
                <w:sz w:val="18"/>
                <w:szCs w:val="18"/>
                <w:lang w:val="hy-AM"/>
              </w:rPr>
            </w:pPr>
            <w:r w:rsidRPr="00744588">
              <w:rPr>
                <w:rFonts w:ascii="Sylfaen" w:eastAsia="Times New Roman" w:hAnsi="Sylfaen" w:cs="Arial"/>
                <w:b/>
                <w:sz w:val="18"/>
                <w:szCs w:val="18"/>
                <w:lang w:val="hy-AM"/>
              </w:rPr>
              <w:t>1656</w:t>
            </w:r>
            <w:r w:rsidRPr="00744588">
              <w:rPr>
                <w:rFonts w:ascii="Sylfaen" w:eastAsia="Times New Roman" w:hAnsi="Sylfaen" w:cs="Arial"/>
                <w:b/>
                <w:sz w:val="18"/>
                <w:szCs w:val="18"/>
              </w:rPr>
              <w:t>.0</w:t>
            </w:r>
          </w:p>
        </w:tc>
        <w:tc>
          <w:tcPr>
            <w:tcW w:w="990" w:type="dxa"/>
            <w:shd w:val="clear" w:color="auto" w:fill="FBD4B4" w:themeFill="accent6" w:themeFillTint="66"/>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810" w:type="dxa"/>
            <w:shd w:val="clear" w:color="auto" w:fill="FBD4B4" w:themeFill="accent6" w:themeFillTint="66"/>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810" w:type="dxa"/>
            <w:shd w:val="clear" w:color="auto" w:fill="FBD4B4" w:themeFill="accent6" w:themeFillTint="66"/>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900" w:type="dxa"/>
            <w:shd w:val="clear" w:color="auto" w:fill="FBD4B4" w:themeFill="accent6" w:themeFillTint="66"/>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810" w:type="dxa"/>
            <w:shd w:val="clear" w:color="auto" w:fill="FBD4B4" w:themeFill="accent6" w:themeFillTint="66"/>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900" w:type="dxa"/>
            <w:shd w:val="clear" w:color="auto" w:fill="FBD4B4" w:themeFill="accent6" w:themeFillTint="66"/>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990" w:type="dxa"/>
            <w:shd w:val="clear" w:color="auto" w:fill="FBD4B4" w:themeFill="accent6" w:themeFillTint="66"/>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963" w:type="dxa"/>
            <w:shd w:val="clear" w:color="auto" w:fill="FBD4B4" w:themeFill="accent6" w:themeFillTint="66"/>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r>
      <w:tr w:rsidR="00744588" w:rsidRPr="0037510B" w:rsidTr="00D12D6C">
        <w:trPr>
          <w:trHeight w:val="148"/>
          <w:jc w:val="center"/>
        </w:trPr>
        <w:tc>
          <w:tcPr>
            <w:tcW w:w="6435" w:type="dxa"/>
            <w:shd w:val="clear" w:color="auto" w:fill="DBF4F9"/>
            <w:vAlign w:val="center"/>
          </w:tcPr>
          <w:p w:rsidR="00744588" w:rsidRPr="00E627AC" w:rsidRDefault="00744588" w:rsidP="00CB60C7">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990" w:type="dxa"/>
            <w:shd w:val="clear" w:color="auto" w:fill="DBF4F9"/>
            <w:vAlign w:val="center"/>
          </w:tcPr>
          <w:p w:rsidR="00744588" w:rsidRPr="00744588" w:rsidRDefault="00744588" w:rsidP="00CB60C7">
            <w:pPr>
              <w:spacing w:after="0" w:line="20" w:lineRule="atLeast"/>
              <w:jc w:val="right"/>
              <w:rPr>
                <w:rFonts w:ascii="Sylfaen" w:eastAsia="Times New Roman" w:hAnsi="Sylfaen" w:cs="Times New Roman"/>
                <w:b/>
                <w:sz w:val="18"/>
                <w:szCs w:val="18"/>
                <w:lang w:val="hy-AM"/>
              </w:rPr>
            </w:pPr>
            <w:r w:rsidRPr="00744588">
              <w:rPr>
                <w:rFonts w:ascii="Sylfaen" w:eastAsia="Times New Roman" w:hAnsi="Sylfaen" w:cs="Arial"/>
                <w:b/>
                <w:sz w:val="18"/>
                <w:szCs w:val="18"/>
                <w:lang w:val="hy-AM"/>
              </w:rPr>
              <w:t>1656</w:t>
            </w:r>
            <w:r w:rsidRPr="00744588">
              <w:rPr>
                <w:rFonts w:ascii="Sylfaen" w:eastAsia="Times New Roman" w:hAnsi="Sylfaen" w:cs="Arial"/>
                <w:b/>
                <w:sz w:val="18"/>
                <w:szCs w:val="18"/>
              </w:rPr>
              <w:t>.0</w:t>
            </w:r>
          </w:p>
        </w:tc>
        <w:tc>
          <w:tcPr>
            <w:tcW w:w="990" w:type="dxa"/>
            <w:shd w:val="clear" w:color="auto" w:fill="DBF4F9"/>
            <w:vAlign w:val="center"/>
          </w:tcPr>
          <w:p w:rsidR="00744588" w:rsidRPr="00744588" w:rsidRDefault="00744588" w:rsidP="00CB60C7">
            <w:pPr>
              <w:spacing w:after="0" w:line="20" w:lineRule="atLeast"/>
              <w:jc w:val="right"/>
              <w:rPr>
                <w:rFonts w:ascii="Sylfaen" w:eastAsia="Times New Roman" w:hAnsi="Sylfaen" w:cs="Times New Roman"/>
                <w:b/>
                <w:sz w:val="18"/>
                <w:szCs w:val="18"/>
                <w:lang w:val="hy-AM"/>
              </w:rPr>
            </w:pPr>
            <w:r w:rsidRPr="00744588">
              <w:rPr>
                <w:rFonts w:ascii="Sylfaen" w:eastAsia="Times New Roman" w:hAnsi="Sylfaen" w:cs="Arial"/>
                <w:b/>
                <w:sz w:val="18"/>
                <w:szCs w:val="18"/>
                <w:lang w:val="hy-AM"/>
              </w:rPr>
              <w:t>1656</w:t>
            </w:r>
            <w:r w:rsidRPr="00744588">
              <w:rPr>
                <w:rFonts w:ascii="Sylfaen" w:eastAsia="Times New Roman" w:hAnsi="Sylfaen" w:cs="Arial"/>
                <w:b/>
                <w:sz w:val="18"/>
                <w:szCs w:val="18"/>
              </w:rPr>
              <w:t>.0</w:t>
            </w:r>
          </w:p>
        </w:tc>
        <w:tc>
          <w:tcPr>
            <w:tcW w:w="990" w:type="dxa"/>
            <w:shd w:val="clear" w:color="auto" w:fill="DBF4F9"/>
            <w:vAlign w:val="center"/>
          </w:tcPr>
          <w:p w:rsidR="00744588" w:rsidRPr="00744588" w:rsidRDefault="00744588" w:rsidP="00CB60C7">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810" w:type="dxa"/>
            <w:shd w:val="clear" w:color="auto" w:fill="DBF4F9"/>
            <w:vAlign w:val="center"/>
          </w:tcPr>
          <w:p w:rsidR="00744588" w:rsidRPr="00744588" w:rsidRDefault="00744588" w:rsidP="00CB60C7">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810" w:type="dxa"/>
            <w:shd w:val="clear" w:color="auto" w:fill="DBF4F9"/>
            <w:vAlign w:val="center"/>
          </w:tcPr>
          <w:p w:rsidR="00744588" w:rsidRPr="00744588" w:rsidRDefault="00744588" w:rsidP="00CB60C7">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900" w:type="dxa"/>
            <w:shd w:val="clear" w:color="auto" w:fill="DBF4F9"/>
            <w:vAlign w:val="center"/>
          </w:tcPr>
          <w:p w:rsidR="00744588" w:rsidRPr="00744588" w:rsidRDefault="00744588" w:rsidP="00CB60C7">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810" w:type="dxa"/>
            <w:shd w:val="clear" w:color="auto" w:fill="DBF4F9"/>
            <w:vAlign w:val="center"/>
          </w:tcPr>
          <w:p w:rsidR="00744588" w:rsidRPr="00744588" w:rsidRDefault="00744588" w:rsidP="00CB60C7">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900" w:type="dxa"/>
            <w:shd w:val="clear" w:color="auto" w:fill="DBF4F9"/>
            <w:vAlign w:val="center"/>
          </w:tcPr>
          <w:p w:rsidR="00744588" w:rsidRPr="00744588" w:rsidRDefault="00744588" w:rsidP="00CB60C7">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990" w:type="dxa"/>
            <w:shd w:val="clear" w:color="auto" w:fill="DBF4F9"/>
            <w:vAlign w:val="center"/>
          </w:tcPr>
          <w:p w:rsidR="00744588" w:rsidRPr="00744588" w:rsidRDefault="00744588" w:rsidP="00CB60C7">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963" w:type="dxa"/>
            <w:shd w:val="clear" w:color="auto" w:fill="DBF4F9"/>
            <w:vAlign w:val="center"/>
          </w:tcPr>
          <w:p w:rsidR="00744588" w:rsidRPr="00744588" w:rsidRDefault="00744588" w:rsidP="00CB60C7">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r>
      <w:tr w:rsidR="00744588" w:rsidRPr="0037510B" w:rsidTr="00D12D6C">
        <w:trPr>
          <w:trHeight w:val="148"/>
          <w:jc w:val="center"/>
        </w:trPr>
        <w:tc>
          <w:tcPr>
            <w:tcW w:w="6435" w:type="dxa"/>
            <w:vAlign w:val="center"/>
          </w:tcPr>
          <w:p w:rsidR="00744588" w:rsidRPr="00E627AC" w:rsidRDefault="00744588" w:rsidP="00CB60C7">
            <w:pPr>
              <w:spacing w:after="0" w:line="20" w:lineRule="atLeast"/>
              <w:rPr>
                <w:rFonts w:ascii="Sylfaen" w:eastAsia="Times New Roman" w:hAnsi="Sylfaen" w:cs="Sylfaen"/>
                <w:sz w:val="18"/>
                <w:szCs w:val="18"/>
                <w:lang w:val="hy-AM"/>
              </w:rPr>
            </w:pPr>
            <w:r w:rsidRPr="00E627AC">
              <w:rPr>
                <w:rFonts w:ascii="Sylfaen" w:eastAsia="Times New Roman" w:hAnsi="Sylfaen" w:cs="Times New Roman"/>
                <w:sz w:val="18"/>
                <w:szCs w:val="18"/>
                <w:lang w:val="hy-AM"/>
              </w:rPr>
              <w:t>Ջամշլու բնակավայրում վարչական ծառայությունների մատուցում</w:t>
            </w:r>
          </w:p>
        </w:tc>
        <w:tc>
          <w:tcPr>
            <w:tcW w:w="990" w:type="dxa"/>
            <w:shd w:val="clear" w:color="auto" w:fill="auto"/>
            <w:vAlign w:val="center"/>
          </w:tcPr>
          <w:p w:rsidR="00744588" w:rsidRPr="00744588" w:rsidRDefault="00744588" w:rsidP="00CB60C7">
            <w:pPr>
              <w:spacing w:after="0" w:line="20" w:lineRule="atLeast"/>
              <w:jc w:val="right"/>
              <w:rPr>
                <w:rFonts w:ascii="Sylfaen" w:eastAsia="Times New Roman" w:hAnsi="Sylfaen" w:cs="Times New Roman"/>
                <w:sz w:val="18"/>
                <w:szCs w:val="18"/>
                <w:lang w:val="hy-AM"/>
              </w:rPr>
            </w:pPr>
            <w:r w:rsidRPr="00744588">
              <w:rPr>
                <w:rFonts w:ascii="Sylfaen" w:eastAsia="Times New Roman" w:hAnsi="Sylfaen" w:cs="Arial"/>
                <w:sz w:val="18"/>
                <w:szCs w:val="18"/>
                <w:lang w:val="hy-AM"/>
              </w:rPr>
              <w:t>1656</w:t>
            </w:r>
            <w:r w:rsidRPr="00744588">
              <w:rPr>
                <w:rFonts w:ascii="Sylfaen" w:eastAsia="Times New Roman" w:hAnsi="Sylfaen" w:cs="Arial"/>
                <w:sz w:val="18"/>
                <w:szCs w:val="18"/>
              </w:rPr>
              <w:t>.0</w:t>
            </w:r>
          </w:p>
        </w:tc>
        <w:tc>
          <w:tcPr>
            <w:tcW w:w="990" w:type="dxa"/>
            <w:shd w:val="clear" w:color="auto" w:fill="auto"/>
            <w:vAlign w:val="center"/>
          </w:tcPr>
          <w:p w:rsidR="00744588" w:rsidRPr="00744588" w:rsidRDefault="00744588" w:rsidP="00CB60C7">
            <w:pPr>
              <w:spacing w:after="0" w:line="20" w:lineRule="atLeast"/>
              <w:jc w:val="right"/>
              <w:rPr>
                <w:rFonts w:ascii="Sylfaen" w:eastAsia="Times New Roman" w:hAnsi="Sylfaen" w:cs="Times New Roman"/>
                <w:sz w:val="18"/>
                <w:szCs w:val="18"/>
                <w:lang w:val="hy-AM"/>
              </w:rPr>
            </w:pPr>
            <w:r w:rsidRPr="00744588">
              <w:rPr>
                <w:rFonts w:ascii="Sylfaen" w:eastAsia="Times New Roman" w:hAnsi="Sylfaen" w:cs="Arial"/>
                <w:sz w:val="18"/>
                <w:szCs w:val="18"/>
                <w:lang w:val="hy-AM"/>
              </w:rPr>
              <w:t>1656</w:t>
            </w:r>
            <w:r w:rsidRPr="00744588">
              <w:rPr>
                <w:rFonts w:ascii="Sylfaen" w:eastAsia="Times New Roman" w:hAnsi="Sylfaen" w:cs="Arial"/>
                <w:sz w:val="18"/>
                <w:szCs w:val="18"/>
              </w:rPr>
              <w:t>.0</w:t>
            </w:r>
          </w:p>
        </w:tc>
        <w:tc>
          <w:tcPr>
            <w:tcW w:w="990" w:type="dxa"/>
            <w:shd w:val="clear" w:color="auto" w:fill="auto"/>
            <w:vAlign w:val="center"/>
          </w:tcPr>
          <w:p w:rsidR="00744588" w:rsidRPr="00744588" w:rsidRDefault="00744588" w:rsidP="00CB60C7">
            <w:pPr>
              <w:spacing w:after="0" w:line="240" w:lineRule="auto"/>
              <w:jc w:val="right"/>
              <w:rPr>
                <w:rFonts w:ascii="Sylfaen" w:eastAsia="Times New Roman" w:hAnsi="Sylfaen" w:cs="Arial"/>
                <w:sz w:val="18"/>
                <w:szCs w:val="18"/>
                <w:lang w:val="hy-AM"/>
              </w:rPr>
            </w:pPr>
            <w:r w:rsidRPr="00744588">
              <w:rPr>
                <w:rFonts w:ascii="Sylfaen" w:eastAsia="Times New Roman" w:hAnsi="Sylfaen" w:cs="Arial"/>
                <w:sz w:val="18"/>
                <w:szCs w:val="18"/>
                <w:lang w:val="hy-AM"/>
              </w:rPr>
              <w:t>0.0</w:t>
            </w:r>
          </w:p>
        </w:tc>
        <w:tc>
          <w:tcPr>
            <w:tcW w:w="810" w:type="dxa"/>
            <w:shd w:val="clear" w:color="auto" w:fill="auto"/>
            <w:vAlign w:val="center"/>
          </w:tcPr>
          <w:p w:rsidR="00744588" w:rsidRPr="00744588" w:rsidRDefault="00744588" w:rsidP="00CB60C7">
            <w:pPr>
              <w:spacing w:after="0" w:line="240" w:lineRule="auto"/>
              <w:jc w:val="right"/>
              <w:rPr>
                <w:rFonts w:ascii="Sylfaen" w:eastAsia="Times New Roman" w:hAnsi="Sylfaen" w:cs="Arial"/>
                <w:sz w:val="18"/>
                <w:szCs w:val="18"/>
                <w:lang w:val="hy-AM"/>
              </w:rPr>
            </w:pPr>
            <w:r w:rsidRPr="00744588">
              <w:rPr>
                <w:rFonts w:ascii="Sylfaen" w:eastAsia="Times New Roman" w:hAnsi="Sylfaen" w:cs="Arial"/>
                <w:sz w:val="18"/>
                <w:szCs w:val="18"/>
                <w:lang w:val="hy-AM"/>
              </w:rPr>
              <w:t>0.0</w:t>
            </w:r>
          </w:p>
        </w:tc>
        <w:tc>
          <w:tcPr>
            <w:tcW w:w="810" w:type="dxa"/>
            <w:shd w:val="clear" w:color="auto" w:fill="auto"/>
            <w:vAlign w:val="center"/>
          </w:tcPr>
          <w:p w:rsidR="00744588" w:rsidRPr="00744588" w:rsidRDefault="00744588" w:rsidP="00CB60C7">
            <w:pPr>
              <w:spacing w:after="0" w:line="240" w:lineRule="auto"/>
              <w:jc w:val="right"/>
              <w:rPr>
                <w:rFonts w:ascii="Sylfaen" w:eastAsia="Times New Roman" w:hAnsi="Sylfaen" w:cs="Arial"/>
                <w:sz w:val="18"/>
                <w:szCs w:val="18"/>
                <w:lang w:val="hy-AM"/>
              </w:rPr>
            </w:pPr>
            <w:r w:rsidRPr="00744588">
              <w:rPr>
                <w:rFonts w:ascii="Sylfaen" w:eastAsia="Times New Roman" w:hAnsi="Sylfaen" w:cs="Arial"/>
                <w:sz w:val="18"/>
                <w:szCs w:val="18"/>
                <w:lang w:val="hy-AM"/>
              </w:rPr>
              <w:t>0.0</w:t>
            </w:r>
          </w:p>
        </w:tc>
        <w:tc>
          <w:tcPr>
            <w:tcW w:w="900" w:type="dxa"/>
            <w:shd w:val="clear" w:color="auto" w:fill="auto"/>
            <w:vAlign w:val="center"/>
          </w:tcPr>
          <w:p w:rsidR="00744588" w:rsidRPr="00744588" w:rsidRDefault="00744588" w:rsidP="00CB60C7">
            <w:pPr>
              <w:spacing w:after="0" w:line="240" w:lineRule="auto"/>
              <w:jc w:val="right"/>
              <w:rPr>
                <w:rFonts w:ascii="Sylfaen" w:eastAsia="Times New Roman" w:hAnsi="Sylfaen" w:cs="Arial"/>
                <w:sz w:val="18"/>
                <w:szCs w:val="18"/>
                <w:lang w:val="hy-AM"/>
              </w:rPr>
            </w:pPr>
            <w:r w:rsidRPr="00744588">
              <w:rPr>
                <w:rFonts w:ascii="Sylfaen" w:eastAsia="Times New Roman" w:hAnsi="Sylfaen" w:cs="Arial"/>
                <w:sz w:val="18"/>
                <w:szCs w:val="18"/>
                <w:lang w:val="hy-AM"/>
              </w:rPr>
              <w:t>0.0</w:t>
            </w:r>
          </w:p>
        </w:tc>
        <w:tc>
          <w:tcPr>
            <w:tcW w:w="810" w:type="dxa"/>
            <w:shd w:val="clear" w:color="auto" w:fill="auto"/>
            <w:vAlign w:val="center"/>
          </w:tcPr>
          <w:p w:rsidR="00744588" w:rsidRPr="00744588" w:rsidRDefault="00744588" w:rsidP="00CB60C7">
            <w:pPr>
              <w:spacing w:after="0" w:line="240" w:lineRule="auto"/>
              <w:jc w:val="right"/>
              <w:rPr>
                <w:rFonts w:ascii="Sylfaen" w:eastAsia="Times New Roman" w:hAnsi="Sylfaen" w:cs="Arial"/>
                <w:sz w:val="18"/>
                <w:szCs w:val="18"/>
                <w:lang w:val="hy-AM"/>
              </w:rPr>
            </w:pPr>
            <w:r w:rsidRPr="00744588">
              <w:rPr>
                <w:rFonts w:ascii="Sylfaen" w:eastAsia="Times New Roman" w:hAnsi="Sylfaen" w:cs="Arial"/>
                <w:sz w:val="18"/>
                <w:szCs w:val="18"/>
                <w:lang w:val="hy-AM"/>
              </w:rPr>
              <w:t>0.0</w:t>
            </w:r>
          </w:p>
        </w:tc>
        <w:tc>
          <w:tcPr>
            <w:tcW w:w="900" w:type="dxa"/>
            <w:shd w:val="clear" w:color="auto" w:fill="auto"/>
            <w:vAlign w:val="center"/>
          </w:tcPr>
          <w:p w:rsidR="00744588" w:rsidRPr="00744588" w:rsidRDefault="00744588" w:rsidP="00CB60C7">
            <w:pPr>
              <w:spacing w:after="0" w:line="240" w:lineRule="auto"/>
              <w:jc w:val="right"/>
              <w:rPr>
                <w:rFonts w:ascii="Sylfaen" w:eastAsia="Times New Roman" w:hAnsi="Sylfaen" w:cs="Arial"/>
                <w:sz w:val="18"/>
                <w:szCs w:val="18"/>
                <w:lang w:val="hy-AM"/>
              </w:rPr>
            </w:pPr>
            <w:r w:rsidRPr="00744588">
              <w:rPr>
                <w:rFonts w:ascii="Sylfaen" w:eastAsia="Times New Roman" w:hAnsi="Sylfaen" w:cs="Arial"/>
                <w:sz w:val="18"/>
                <w:szCs w:val="18"/>
                <w:lang w:val="hy-AM"/>
              </w:rPr>
              <w:t>0.0</w:t>
            </w:r>
          </w:p>
        </w:tc>
        <w:tc>
          <w:tcPr>
            <w:tcW w:w="990" w:type="dxa"/>
            <w:shd w:val="clear" w:color="auto" w:fill="auto"/>
            <w:vAlign w:val="center"/>
          </w:tcPr>
          <w:p w:rsidR="00744588" w:rsidRPr="00744588" w:rsidRDefault="00744588" w:rsidP="00CB60C7">
            <w:pPr>
              <w:spacing w:after="0" w:line="240" w:lineRule="auto"/>
              <w:jc w:val="right"/>
              <w:rPr>
                <w:rFonts w:ascii="Sylfaen" w:eastAsia="Times New Roman" w:hAnsi="Sylfaen" w:cs="Arial"/>
                <w:sz w:val="18"/>
                <w:szCs w:val="18"/>
                <w:lang w:val="hy-AM"/>
              </w:rPr>
            </w:pPr>
            <w:r w:rsidRPr="00744588">
              <w:rPr>
                <w:rFonts w:ascii="Sylfaen" w:eastAsia="Times New Roman" w:hAnsi="Sylfaen" w:cs="Arial"/>
                <w:sz w:val="18"/>
                <w:szCs w:val="18"/>
                <w:lang w:val="hy-AM"/>
              </w:rPr>
              <w:t>0.0</w:t>
            </w:r>
          </w:p>
        </w:tc>
        <w:tc>
          <w:tcPr>
            <w:tcW w:w="963" w:type="dxa"/>
            <w:shd w:val="clear" w:color="auto" w:fill="auto"/>
            <w:vAlign w:val="center"/>
          </w:tcPr>
          <w:p w:rsidR="00744588" w:rsidRPr="00744588" w:rsidRDefault="00744588" w:rsidP="00CB60C7">
            <w:pPr>
              <w:spacing w:after="0" w:line="240" w:lineRule="auto"/>
              <w:jc w:val="right"/>
              <w:rPr>
                <w:rFonts w:ascii="Sylfaen" w:eastAsia="Times New Roman" w:hAnsi="Sylfaen" w:cs="Arial"/>
                <w:sz w:val="18"/>
                <w:szCs w:val="18"/>
                <w:lang w:val="hy-AM"/>
              </w:rPr>
            </w:pPr>
            <w:r w:rsidRPr="00744588">
              <w:rPr>
                <w:rFonts w:ascii="Sylfaen" w:eastAsia="Times New Roman" w:hAnsi="Sylfaen" w:cs="Arial"/>
                <w:sz w:val="18"/>
                <w:szCs w:val="18"/>
                <w:lang w:val="hy-AM"/>
              </w:rPr>
              <w:t>0.0</w:t>
            </w:r>
          </w:p>
        </w:tc>
      </w:tr>
      <w:tr w:rsidR="0000404D" w:rsidRPr="0037510B" w:rsidTr="00D12D6C">
        <w:trPr>
          <w:trHeight w:val="148"/>
          <w:jc w:val="center"/>
        </w:trPr>
        <w:tc>
          <w:tcPr>
            <w:tcW w:w="6435" w:type="dxa"/>
            <w:shd w:val="clear" w:color="auto" w:fill="FBD4B4" w:themeFill="accent6" w:themeFillTint="66"/>
            <w:vAlign w:val="center"/>
          </w:tcPr>
          <w:p w:rsidR="00744588" w:rsidRPr="00E627AC" w:rsidRDefault="00744588" w:rsidP="00744588">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Սիփան բնակավայրի միջոցառումներ </w:t>
            </w:r>
          </w:p>
        </w:tc>
        <w:tc>
          <w:tcPr>
            <w:tcW w:w="990" w:type="dxa"/>
            <w:shd w:val="clear" w:color="auto" w:fill="FBD4B4" w:themeFill="accent6" w:themeFillTint="66"/>
            <w:vAlign w:val="center"/>
          </w:tcPr>
          <w:p w:rsidR="00744588" w:rsidRPr="00744588" w:rsidRDefault="00744588" w:rsidP="00744588">
            <w:pPr>
              <w:spacing w:after="0" w:line="20" w:lineRule="atLeast"/>
              <w:jc w:val="right"/>
              <w:rPr>
                <w:rFonts w:ascii="Sylfaen" w:eastAsia="Times New Roman" w:hAnsi="Sylfaen" w:cs="Times New Roman"/>
                <w:b/>
                <w:sz w:val="18"/>
                <w:szCs w:val="18"/>
                <w:lang w:val="hy-AM"/>
              </w:rPr>
            </w:pPr>
            <w:r w:rsidRPr="00744588">
              <w:rPr>
                <w:rFonts w:ascii="Sylfaen" w:eastAsia="Times New Roman" w:hAnsi="Sylfaen" w:cs="Arial"/>
                <w:b/>
                <w:sz w:val="18"/>
                <w:szCs w:val="18"/>
                <w:lang w:val="hy-AM"/>
              </w:rPr>
              <w:t>1776</w:t>
            </w:r>
            <w:r w:rsidRPr="00744588">
              <w:rPr>
                <w:rFonts w:ascii="Sylfaen" w:eastAsia="Times New Roman" w:hAnsi="Sylfaen" w:cs="Arial"/>
                <w:b/>
                <w:sz w:val="18"/>
                <w:szCs w:val="18"/>
              </w:rPr>
              <w:t>.0</w:t>
            </w:r>
          </w:p>
        </w:tc>
        <w:tc>
          <w:tcPr>
            <w:tcW w:w="990" w:type="dxa"/>
            <w:shd w:val="clear" w:color="auto" w:fill="FBD4B4" w:themeFill="accent6" w:themeFillTint="66"/>
            <w:vAlign w:val="center"/>
          </w:tcPr>
          <w:p w:rsidR="00744588" w:rsidRPr="00744588" w:rsidRDefault="00744588" w:rsidP="00744588">
            <w:pPr>
              <w:spacing w:after="0" w:line="20" w:lineRule="atLeast"/>
              <w:jc w:val="right"/>
              <w:rPr>
                <w:rFonts w:ascii="Sylfaen" w:eastAsia="Times New Roman" w:hAnsi="Sylfaen" w:cs="Times New Roman"/>
                <w:b/>
                <w:sz w:val="18"/>
                <w:szCs w:val="18"/>
                <w:lang w:val="hy-AM"/>
              </w:rPr>
            </w:pPr>
            <w:r w:rsidRPr="00744588">
              <w:rPr>
                <w:rFonts w:ascii="Sylfaen" w:eastAsia="Times New Roman" w:hAnsi="Sylfaen" w:cs="Arial"/>
                <w:b/>
                <w:sz w:val="18"/>
                <w:szCs w:val="18"/>
                <w:lang w:val="hy-AM"/>
              </w:rPr>
              <w:t>1776</w:t>
            </w:r>
            <w:r w:rsidRPr="00744588">
              <w:rPr>
                <w:rFonts w:ascii="Sylfaen" w:eastAsia="Times New Roman" w:hAnsi="Sylfaen" w:cs="Arial"/>
                <w:b/>
                <w:sz w:val="18"/>
                <w:szCs w:val="18"/>
              </w:rPr>
              <w:t>.0</w:t>
            </w:r>
          </w:p>
        </w:tc>
        <w:tc>
          <w:tcPr>
            <w:tcW w:w="990" w:type="dxa"/>
            <w:shd w:val="clear" w:color="auto" w:fill="FBD4B4" w:themeFill="accent6" w:themeFillTint="66"/>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810" w:type="dxa"/>
            <w:shd w:val="clear" w:color="auto" w:fill="FBD4B4" w:themeFill="accent6" w:themeFillTint="66"/>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810" w:type="dxa"/>
            <w:shd w:val="clear" w:color="auto" w:fill="FBD4B4" w:themeFill="accent6" w:themeFillTint="66"/>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900" w:type="dxa"/>
            <w:shd w:val="clear" w:color="auto" w:fill="FBD4B4" w:themeFill="accent6" w:themeFillTint="66"/>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810" w:type="dxa"/>
            <w:shd w:val="clear" w:color="auto" w:fill="FBD4B4" w:themeFill="accent6" w:themeFillTint="66"/>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900" w:type="dxa"/>
            <w:shd w:val="clear" w:color="auto" w:fill="FBD4B4" w:themeFill="accent6" w:themeFillTint="66"/>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990" w:type="dxa"/>
            <w:shd w:val="clear" w:color="auto" w:fill="FBD4B4" w:themeFill="accent6" w:themeFillTint="66"/>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963" w:type="dxa"/>
            <w:shd w:val="clear" w:color="auto" w:fill="FBD4B4" w:themeFill="accent6" w:themeFillTint="66"/>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r>
      <w:tr w:rsidR="00744588" w:rsidRPr="0037510B" w:rsidTr="00D12D6C">
        <w:trPr>
          <w:trHeight w:val="148"/>
          <w:jc w:val="center"/>
        </w:trPr>
        <w:tc>
          <w:tcPr>
            <w:tcW w:w="6435" w:type="dxa"/>
            <w:shd w:val="clear" w:color="auto" w:fill="DBF4F9"/>
            <w:vAlign w:val="center"/>
          </w:tcPr>
          <w:p w:rsidR="00744588" w:rsidRPr="00E627AC" w:rsidRDefault="00744588" w:rsidP="00744588">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990" w:type="dxa"/>
            <w:shd w:val="clear" w:color="auto" w:fill="DBF4F9"/>
            <w:vAlign w:val="center"/>
          </w:tcPr>
          <w:p w:rsidR="00744588" w:rsidRPr="00744588" w:rsidRDefault="00744588" w:rsidP="00744588">
            <w:pPr>
              <w:spacing w:after="0" w:line="20" w:lineRule="atLeast"/>
              <w:jc w:val="right"/>
              <w:rPr>
                <w:rFonts w:ascii="Sylfaen" w:eastAsia="Times New Roman" w:hAnsi="Sylfaen" w:cs="Times New Roman"/>
                <w:b/>
                <w:sz w:val="18"/>
                <w:szCs w:val="18"/>
                <w:lang w:val="hy-AM"/>
              </w:rPr>
            </w:pPr>
            <w:r w:rsidRPr="00744588">
              <w:rPr>
                <w:rFonts w:ascii="Sylfaen" w:eastAsia="Times New Roman" w:hAnsi="Sylfaen" w:cs="Arial"/>
                <w:b/>
                <w:sz w:val="18"/>
                <w:szCs w:val="18"/>
                <w:lang w:val="hy-AM"/>
              </w:rPr>
              <w:t>1776</w:t>
            </w:r>
            <w:r w:rsidRPr="00744588">
              <w:rPr>
                <w:rFonts w:ascii="Sylfaen" w:eastAsia="Times New Roman" w:hAnsi="Sylfaen" w:cs="Arial"/>
                <w:b/>
                <w:sz w:val="18"/>
                <w:szCs w:val="18"/>
              </w:rPr>
              <w:t>.0</w:t>
            </w:r>
          </w:p>
        </w:tc>
        <w:tc>
          <w:tcPr>
            <w:tcW w:w="990" w:type="dxa"/>
            <w:shd w:val="clear" w:color="auto" w:fill="DBF4F9"/>
            <w:vAlign w:val="center"/>
          </w:tcPr>
          <w:p w:rsidR="00744588" w:rsidRPr="00744588" w:rsidRDefault="00744588" w:rsidP="00744588">
            <w:pPr>
              <w:spacing w:after="0" w:line="20" w:lineRule="atLeast"/>
              <w:jc w:val="right"/>
              <w:rPr>
                <w:rFonts w:ascii="Sylfaen" w:eastAsia="Times New Roman" w:hAnsi="Sylfaen" w:cs="Times New Roman"/>
                <w:b/>
                <w:sz w:val="18"/>
                <w:szCs w:val="18"/>
                <w:lang w:val="hy-AM"/>
              </w:rPr>
            </w:pPr>
            <w:r w:rsidRPr="00744588">
              <w:rPr>
                <w:rFonts w:ascii="Sylfaen" w:eastAsia="Times New Roman" w:hAnsi="Sylfaen" w:cs="Arial"/>
                <w:b/>
                <w:sz w:val="18"/>
                <w:szCs w:val="18"/>
                <w:lang w:val="hy-AM"/>
              </w:rPr>
              <w:t>1776</w:t>
            </w:r>
            <w:r w:rsidRPr="00744588">
              <w:rPr>
                <w:rFonts w:ascii="Sylfaen" w:eastAsia="Times New Roman" w:hAnsi="Sylfaen" w:cs="Arial"/>
                <w:b/>
                <w:sz w:val="18"/>
                <w:szCs w:val="18"/>
              </w:rPr>
              <w:t>.0</w:t>
            </w:r>
          </w:p>
        </w:tc>
        <w:tc>
          <w:tcPr>
            <w:tcW w:w="990" w:type="dxa"/>
            <w:shd w:val="clear" w:color="auto" w:fill="DBF4F9"/>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810" w:type="dxa"/>
            <w:shd w:val="clear" w:color="auto" w:fill="DBF4F9"/>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810" w:type="dxa"/>
            <w:shd w:val="clear" w:color="auto" w:fill="DBF4F9"/>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900" w:type="dxa"/>
            <w:shd w:val="clear" w:color="auto" w:fill="DBF4F9"/>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810" w:type="dxa"/>
            <w:shd w:val="clear" w:color="auto" w:fill="DBF4F9"/>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900" w:type="dxa"/>
            <w:shd w:val="clear" w:color="auto" w:fill="DBF4F9"/>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990" w:type="dxa"/>
            <w:shd w:val="clear" w:color="auto" w:fill="DBF4F9"/>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c>
          <w:tcPr>
            <w:tcW w:w="963" w:type="dxa"/>
            <w:shd w:val="clear" w:color="auto" w:fill="DBF4F9"/>
            <w:vAlign w:val="center"/>
          </w:tcPr>
          <w:p w:rsidR="00744588" w:rsidRPr="00744588" w:rsidRDefault="00744588" w:rsidP="00744588">
            <w:pPr>
              <w:spacing w:after="0" w:line="240" w:lineRule="auto"/>
              <w:jc w:val="right"/>
              <w:rPr>
                <w:rFonts w:ascii="Sylfaen" w:eastAsia="Times New Roman" w:hAnsi="Sylfaen" w:cs="Arial"/>
                <w:b/>
                <w:sz w:val="18"/>
                <w:szCs w:val="18"/>
                <w:lang w:val="hy-AM"/>
              </w:rPr>
            </w:pPr>
            <w:r w:rsidRPr="00744588">
              <w:rPr>
                <w:rFonts w:ascii="Sylfaen" w:eastAsia="Times New Roman" w:hAnsi="Sylfaen" w:cs="Arial"/>
                <w:b/>
                <w:sz w:val="18"/>
                <w:szCs w:val="18"/>
                <w:lang w:val="hy-AM"/>
              </w:rPr>
              <w:t>0.0</w:t>
            </w:r>
          </w:p>
        </w:tc>
      </w:tr>
      <w:tr w:rsidR="00744588" w:rsidRPr="0037510B" w:rsidTr="00D12D6C">
        <w:trPr>
          <w:trHeight w:val="148"/>
          <w:jc w:val="center"/>
        </w:trPr>
        <w:tc>
          <w:tcPr>
            <w:tcW w:w="6435" w:type="dxa"/>
            <w:vAlign w:val="center"/>
          </w:tcPr>
          <w:p w:rsidR="00744588" w:rsidRPr="00E627AC" w:rsidRDefault="00744588" w:rsidP="00744588">
            <w:pPr>
              <w:spacing w:after="0" w:line="20" w:lineRule="atLeast"/>
              <w:rPr>
                <w:rFonts w:ascii="Sylfaen" w:eastAsia="Times New Roman" w:hAnsi="Sylfaen" w:cs="Sylfaen"/>
                <w:sz w:val="18"/>
                <w:szCs w:val="18"/>
                <w:lang w:val="hy-AM"/>
              </w:rPr>
            </w:pPr>
            <w:r w:rsidRPr="00E627AC">
              <w:rPr>
                <w:rFonts w:ascii="Sylfaen" w:eastAsia="Times New Roman" w:hAnsi="Sylfaen" w:cs="Times New Roman"/>
                <w:sz w:val="18"/>
                <w:szCs w:val="18"/>
                <w:lang w:val="hy-AM"/>
              </w:rPr>
              <w:t>Սիփան բնակավայրում վարչական ծառայությունների մատուցում</w:t>
            </w:r>
          </w:p>
        </w:tc>
        <w:tc>
          <w:tcPr>
            <w:tcW w:w="990" w:type="dxa"/>
            <w:shd w:val="clear" w:color="auto" w:fill="auto"/>
            <w:vAlign w:val="center"/>
          </w:tcPr>
          <w:p w:rsidR="00744588" w:rsidRPr="00EF5EB1" w:rsidRDefault="00744588" w:rsidP="00744588">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1776</w:t>
            </w:r>
            <w:r w:rsidRPr="00EF5EB1">
              <w:rPr>
                <w:rFonts w:ascii="Sylfaen" w:eastAsia="Times New Roman" w:hAnsi="Sylfaen" w:cs="Arial"/>
                <w:sz w:val="18"/>
                <w:szCs w:val="18"/>
              </w:rPr>
              <w:t>.0</w:t>
            </w:r>
          </w:p>
        </w:tc>
        <w:tc>
          <w:tcPr>
            <w:tcW w:w="990" w:type="dxa"/>
            <w:shd w:val="clear" w:color="auto" w:fill="auto"/>
            <w:vAlign w:val="center"/>
          </w:tcPr>
          <w:p w:rsidR="00744588" w:rsidRPr="00EF5EB1" w:rsidRDefault="00744588" w:rsidP="00744588">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1776</w:t>
            </w:r>
            <w:r w:rsidRPr="00EF5EB1">
              <w:rPr>
                <w:rFonts w:ascii="Sylfaen" w:eastAsia="Times New Roman" w:hAnsi="Sylfaen" w:cs="Arial"/>
                <w:sz w:val="18"/>
                <w:szCs w:val="18"/>
              </w:rPr>
              <w:t>.0</w:t>
            </w:r>
          </w:p>
        </w:tc>
        <w:tc>
          <w:tcPr>
            <w:tcW w:w="990" w:type="dxa"/>
            <w:shd w:val="clear" w:color="auto" w:fill="auto"/>
            <w:vAlign w:val="center"/>
          </w:tcPr>
          <w:p w:rsidR="00744588" w:rsidRPr="00EC395E" w:rsidRDefault="00744588" w:rsidP="00744588">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744588" w:rsidRPr="00EC395E" w:rsidRDefault="00744588" w:rsidP="00744588">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744588" w:rsidRPr="00EC395E" w:rsidRDefault="00744588" w:rsidP="00744588">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shd w:val="clear" w:color="auto" w:fill="auto"/>
            <w:vAlign w:val="center"/>
          </w:tcPr>
          <w:p w:rsidR="00744588" w:rsidRPr="00EC395E" w:rsidRDefault="00744588" w:rsidP="00744588">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744588" w:rsidRPr="00EC395E" w:rsidRDefault="00744588" w:rsidP="00744588">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shd w:val="clear" w:color="auto" w:fill="auto"/>
            <w:vAlign w:val="center"/>
          </w:tcPr>
          <w:p w:rsidR="00744588" w:rsidRPr="00EC395E" w:rsidRDefault="00744588" w:rsidP="00744588">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shd w:val="clear" w:color="auto" w:fill="auto"/>
            <w:vAlign w:val="center"/>
          </w:tcPr>
          <w:p w:rsidR="00744588" w:rsidRPr="00EC395E" w:rsidRDefault="00744588" w:rsidP="00744588">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63" w:type="dxa"/>
            <w:shd w:val="clear" w:color="auto" w:fill="auto"/>
            <w:vAlign w:val="center"/>
          </w:tcPr>
          <w:p w:rsidR="00744588" w:rsidRPr="00EC395E" w:rsidRDefault="00744588" w:rsidP="00744588">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00404D" w:rsidRPr="0037510B" w:rsidTr="00D12D6C">
        <w:trPr>
          <w:trHeight w:val="148"/>
          <w:jc w:val="center"/>
        </w:trPr>
        <w:tc>
          <w:tcPr>
            <w:tcW w:w="6435" w:type="dxa"/>
            <w:shd w:val="clear" w:color="auto" w:fill="FBD4B4" w:themeFill="accent6" w:themeFillTint="66"/>
            <w:vAlign w:val="center"/>
          </w:tcPr>
          <w:p w:rsidR="00A679D1" w:rsidRPr="00E627AC" w:rsidRDefault="00A679D1" w:rsidP="00A679D1">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Ավշեն բնակավայրի միջոցառումներ </w:t>
            </w:r>
          </w:p>
        </w:tc>
        <w:tc>
          <w:tcPr>
            <w:tcW w:w="990" w:type="dxa"/>
            <w:shd w:val="clear" w:color="auto" w:fill="FBD4B4" w:themeFill="accent6" w:themeFillTint="66"/>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1776</w:t>
            </w:r>
            <w:r w:rsidRPr="00A679D1">
              <w:rPr>
                <w:rFonts w:ascii="Sylfaen" w:eastAsia="Times New Roman" w:hAnsi="Sylfaen" w:cs="Arial"/>
                <w:b/>
                <w:sz w:val="18"/>
                <w:szCs w:val="18"/>
              </w:rPr>
              <w:t>.0</w:t>
            </w:r>
          </w:p>
        </w:tc>
        <w:tc>
          <w:tcPr>
            <w:tcW w:w="990" w:type="dxa"/>
            <w:shd w:val="clear" w:color="auto" w:fill="FBD4B4" w:themeFill="accent6" w:themeFillTint="66"/>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1776</w:t>
            </w:r>
            <w:r w:rsidRPr="00A679D1">
              <w:rPr>
                <w:rFonts w:ascii="Sylfaen" w:eastAsia="Times New Roman" w:hAnsi="Sylfaen" w:cs="Arial"/>
                <w:b/>
                <w:sz w:val="18"/>
                <w:szCs w:val="18"/>
              </w:rPr>
              <w:t>.0</w:t>
            </w:r>
          </w:p>
        </w:tc>
        <w:tc>
          <w:tcPr>
            <w:tcW w:w="99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9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63"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r>
      <w:tr w:rsidR="00A679D1" w:rsidRPr="0037510B" w:rsidTr="00D12D6C">
        <w:trPr>
          <w:trHeight w:val="148"/>
          <w:jc w:val="center"/>
        </w:trPr>
        <w:tc>
          <w:tcPr>
            <w:tcW w:w="6435" w:type="dxa"/>
            <w:shd w:val="clear" w:color="auto" w:fill="DBF4F9"/>
            <w:vAlign w:val="center"/>
          </w:tcPr>
          <w:p w:rsidR="00A679D1" w:rsidRPr="00E627AC" w:rsidRDefault="00A679D1" w:rsidP="00A679D1">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990" w:type="dxa"/>
            <w:shd w:val="clear" w:color="auto" w:fill="DBF4F9"/>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1776</w:t>
            </w:r>
            <w:r w:rsidRPr="00A679D1">
              <w:rPr>
                <w:rFonts w:ascii="Sylfaen" w:eastAsia="Times New Roman" w:hAnsi="Sylfaen" w:cs="Arial"/>
                <w:b/>
                <w:sz w:val="18"/>
                <w:szCs w:val="18"/>
              </w:rPr>
              <w:t>.0</w:t>
            </w:r>
          </w:p>
        </w:tc>
        <w:tc>
          <w:tcPr>
            <w:tcW w:w="990" w:type="dxa"/>
            <w:shd w:val="clear" w:color="auto" w:fill="DBF4F9"/>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1776</w:t>
            </w:r>
            <w:r w:rsidRPr="00A679D1">
              <w:rPr>
                <w:rFonts w:ascii="Sylfaen" w:eastAsia="Times New Roman" w:hAnsi="Sylfaen" w:cs="Arial"/>
                <w:b/>
                <w:sz w:val="18"/>
                <w:szCs w:val="18"/>
              </w:rPr>
              <w:t>.0</w:t>
            </w:r>
          </w:p>
        </w:tc>
        <w:tc>
          <w:tcPr>
            <w:tcW w:w="99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9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63"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r>
      <w:tr w:rsidR="00A679D1" w:rsidRPr="0037510B" w:rsidTr="00D12D6C">
        <w:trPr>
          <w:trHeight w:val="148"/>
          <w:jc w:val="center"/>
        </w:trPr>
        <w:tc>
          <w:tcPr>
            <w:tcW w:w="6435" w:type="dxa"/>
            <w:vAlign w:val="center"/>
          </w:tcPr>
          <w:p w:rsidR="00A679D1" w:rsidRPr="00E627AC" w:rsidRDefault="00A679D1" w:rsidP="00A679D1">
            <w:pPr>
              <w:spacing w:after="0" w:line="20" w:lineRule="atLeast"/>
              <w:rPr>
                <w:rFonts w:ascii="Sylfaen" w:eastAsia="Times New Roman" w:hAnsi="Sylfaen" w:cs="Sylfaen"/>
                <w:sz w:val="18"/>
                <w:szCs w:val="18"/>
                <w:lang w:val="hy-AM"/>
              </w:rPr>
            </w:pPr>
            <w:r w:rsidRPr="00E627AC">
              <w:rPr>
                <w:rFonts w:ascii="Sylfaen" w:eastAsia="Times New Roman" w:hAnsi="Sylfaen" w:cs="Times New Roman"/>
                <w:sz w:val="18"/>
                <w:szCs w:val="18"/>
                <w:lang w:val="hy-AM"/>
              </w:rPr>
              <w:t>Ավշեն բնակավայրում վարչական ծառայությունների մատուցում</w:t>
            </w:r>
          </w:p>
        </w:tc>
        <w:tc>
          <w:tcPr>
            <w:tcW w:w="990" w:type="dxa"/>
            <w:shd w:val="clear" w:color="auto" w:fill="auto"/>
            <w:vAlign w:val="center"/>
          </w:tcPr>
          <w:p w:rsidR="00A679D1" w:rsidRPr="00EF5EB1" w:rsidRDefault="00A679D1" w:rsidP="00A679D1">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1776</w:t>
            </w:r>
            <w:r w:rsidRPr="00EF5EB1">
              <w:rPr>
                <w:rFonts w:ascii="Sylfaen" w:eastAsia="Times New Roman" w:hAnsi="Sylfaen" w:cs="Arial"/>
                <w:sz w:val="18"/>
                <w:szCs w:val="18"/>
              </w:rPr>
              <w:t>.0</w:t>
            </w:r>
          </w:p>
        </w:tc>
        <w:tc>
          <w:tcPr>
            <w:tcW w:w="990" w:type="dxa"/>
            <w:shd w:val="clear" w:color="auto" w:fill="auto"/>
            <w:vAlign w:val="center"/>
          </w:tcPr>
          <w:p w:rsidR="00A679D1" w:rsidRPr="00EF5EB1" w:rsidRDefault="00A679D1" w:rsidP="00A679D1">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1776</w:t>
            </w:r>
            <w:r w:rsidRPr="00EF5EB1">
              <w:rPr>
                <w:rFonts w:ascii="Sylfaen" w:eastAsia="Times New Roman" w:hAnsi="Sylfaen" w:cs="Arial"/>
                <w:sz w:val="18"/>
                <w:szCs w:val="18"/>
              </w:rPr>
              <w:t>.0</w:t>
            </w:r>
          </w:p>
        </w:tc>
        <w:tc>
          <w:tcPr>
            <w:tcW w:w="99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63"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00404D" w:rsidRPr="0037510B" w:rsidTr="00D12D6C">
        <w:trPr>
          <w:trHeight w:val="148"/>
          <w:jc w:val="center"/>
        </w:trPr>
        <w:tc>
          <w:tcPr>
            <w:tcW w:w="6435" w:type="dxa"/>
            <w:shd w:val="clear" w:color="auto" w:fill="FBD4B4" w:themeFill="accent6" w:themeFillTint="66"/>
            <w:vAlign w:val="center"/>
          </w:tcPr>
          <w:p w:rsidR="00A679D1" w:rsidRPr="00E627AC" w:rsidRDefault="00A679D1" w:rsidP="00A679D1">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Ճարճակիս բնակավայրի միջոցառումներ </w:t>
            </w:r>
          </w:p>
        </w:tc>
        <w:tc>
          <w:tcPr>
            <w:tcW w:w="990" w:type="dxa"/>
            <w:shd w:val="clear" w:color="auto" w:fill="FBD4B4" w:themeFill="accent6" w:themeFillTint="66"/>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2256</w:t>
            </w:r>
            <w:r w:rsidRPr="00A679D1">
              <w:rPr>
                <w:rFonts w:ascii="Sylfaen" w:eastAsia="Times New Roman" w:hAnsi="Sylfaen" w:cs="Arial"/>
                <w:b/>
                <w:sz w:val="18"/>
                <w:szCs w:val="18"/>
              </w:rPr>
              <w:t>.0</w:t>
            </w:r>
          </w:p>
        </w:tc>
        <w:tc>
          <w:tcPr>
            <w:tcW w:w="990" w:type="dxa"/>
            <w:shd w:val="clear" w:color="auto" w:fill="FBD4B4" w:themeFill="accent6" w:themeFillTint="66"/>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2256</w:t>
            </w:r>
            <w:r w:rsidRPr="00A679D1">
              <w:rPr>
                <w:rFonts w:ascii="Sylfaen" w:eastAsia="Times New Roman" w:hAnsi="Sylfaen" w:cs="Arial"/>
                <w:b/>
                <w:sz w:val="18"/>
                <w:szCs w:val="18"/>
              </w:rPr>
              <w:t>.0</w:t>
            </w:r>
          </w:p>
        </w:tc>
        <w:tc>
          <w:tcPr>
            <w:tcW w:w="99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9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63"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r>
      <w:tr w:rsidR="00A679D1" w:rsidRPr="0037510B" w:rsidTr="00D12D6C">
        <w:trPr>
          <w:trHeight w:val="148"/>
          <w:jc w:val="center"/>
        </w:trPr>
        <w:tc>
          <w:tcPr>
            <w:tcW w:w="6435" w:type="dxa"/>
            <w:shd w:val="clear" w:color="auto" w:fill="DBF4F9"/>
            <w:vAlign w:val="center"/>
          </w:tcPr>
          <w:p w:rsidR="00A679D1" w:rsidRPr="00E627AC" w:rsidRDefault="00A679D1" w:rsidP="00A679D1">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990" w:type="dxa"/>
            <w:shd w:val="clear" w:color="auto" w:fill="DBF4F9"/>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2256</w:t>
            </w:r>
            <w:r w:rsidRPr="00A679D1">
              <w:rPr>
                <w:rFonts w:ascii="Sylfaen" w:eastAsia="Times New Roman" w:hAnsi="Sylfaen" w:cs="Arial"/>
                <w:b/>
                <w:sz w:val="18"/>
                <w:szCs w:val="18"/>
              </w:rPr>
              <w:t>.0</w:t>
            </w:r>
          </w:p>
        </w:tc>
        <w:tc>
          <w:tcPr>
            <w:tcW w:w="990" w:type="dxa"/>
            <w:shd w:val="clear" w:color="auto" w:fill="DBF4F9"/>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2256</w:t>
            </w:r>
            <w:r w:rsidRPr="00A679D1">
              <w:rPr>
                <w:rFonts w:ascii="Sylfaen" w:eastAsia="Times New Roman" w:hAnsi="Sylfaen" w:cs="Arial"/>
                <w:b/>
                <w:sz w:val="18"/>
                <w:szCs w:val="18"/>
              </w:rPr>
              <w:t>.0</w:t>
            </w:r>
          </w:p>
        </w:tc>
        <w:tc>
          <w:tcPr>
            <w:tcW w:w="99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9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63"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r>
      <w:tr w:rsidR="00A679D1" w:rsidRPr="0037510B" w:rsidTr="00D12D6C">
        <w:trPr>
          <w:trHeight w:val="148"/>
          <w:jc w:val="center"/>
        </w:trPr>
        <w:tc>
          <w:tcPr>
            <w:tcW w:w="6435" w:type="dxa"/>
            <w:vAlign w:val="center"/>
          </w:tcPr>
          <w:p w:rsidR="00A679D1" w:rsidRPr="00E627AC" w:rsidRDefault="00A679D1" w:rsidP="00A679D1">
            <w:pPr>
              <w:spacing w:after="0" w:line="20" w:lineRule="atLeast"/>
              <w:rPr>
                <w:rFonts w:ascii="Sylfaen" w:eastAsia="Times New Roman" w:hAnsi="Sylfaen" w:cs="Sylfaen"/>
                <w:sz w:val="18"/>
                <w:szCs w:val="18"/>
                <w:lang w:val="hy-AM"/>
              </w:rPr>
            </w:pPr>
            <w:r w:rsidRPr="00E627AC">
              <w:rPr>
                <w:rFonts w:ascii="Sylfaen" w:eastAsia="Times New Roman" w:hAnsi="Sylfaen" w:cs="Times New Roman"/>
                <w:sz w:val="18"/>
                <w:szCs w:val="18"/>
                <w:lang w:val="hy-AM"/>
              </w:rPr>
              <w:t>Ճարճակիս բնակավայրում վարչական ծառայությունների մատուցում</w:t>
            </w:r>
          </w:p>
        </w:tc>
        <w:tc>
          <w:tcPr>
            <w:tcW w:w="990" w:type="dxa"/>
            <w:shd w:val="clear" w:color="auto" w:fill="auto"/>
            <w:vAlign w:val="center"/>
          </w:tcPr>
          <w:p w:rsidR="00A679D1" w:rsidRPr="00EF5EB1" w:rsidRDefault="00A679D1" w:rsidP="00A679D1">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2256</w:t>
            </w:r>
            <w:r w:rsidRPr="00EF5EB1">
              <w:rPr>
                <w:rFonts w:ascii="Sylfaen" w:eastAsia="Times New Roman" w:hAnsi="Sylfaen" w:cs="Arial"/>
                <w:sz w:val="18"/>
                <w:szCs w:val="18"/>
              </w:rPr>
              <w:t>.0</w:t>
            </w:r>
          </w:p>
        </w:tc>
        <w:tc>
          <w:tcPr>
            <w:tcW w:w="990" w:type="dxa"/>
            <w:shd w:val="clear" w:color="auto" w:fill="auto"/>
            <w:vAlign w:val="center"/>
          </w:tcPr>
          <w:p w:rsidR="00A679D1" w:rsidRPr="00EF5EB1" w:rsidRDefault="00A679D1" w:rsidP="00A679D1">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2256</w:t>
            </w:r>
            <w:r w:rsidRPr="00EF5EB1">
              <w:rPr>
                <w:rFonts w:ascii="Sylfaen" w:eastAsia="Times New Roman" w:hAnsi="Sylfaen" w:cs="Arial"/>
                <w:sz w:val="18"/>
                <w:szCs w:val="18"/>
              </w:rPr>
              <w:t>.0</w:t>
            </w:r>
          </w:p>
        </w:tc>
        <w:tc>
          <w:tcPr>
            <w:tcW w:w="99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63"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00404D" w:rsidRPr="0037510B" w:rsidTr="00D12D6C">
        <w:trPr>
          <w:trHeight w:val="148"/>
          <w:jc w:val="center"/>
        </w:trPr>
        <w:tc>
          <w:tcPr>
            <w:tcW w:w="6435" w:type="dxa"/>
            <w:shd w:val="clear" w:color="auto" w:fill="FBD4B4" w:themeFill="accent6" w:themeFillTint="66"/>
            <w:vAlign w:val="center"/>
          </w:tcPr>
          <w:p w:rsidR="00A679D1" w:rsidRPr="00E627AC" w:rsidRDefault="00A679D1" w:rsidP="00A679D1">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Միջնատուն բնակավայրի միջոցառումներ </w:t>
            </w:r>
          </w:p>
        </w:tc>
        <w:tc>
          <w:tcPr>
            <w:tcW w:w="990" w:type="dxa"/>
            <w:shd w:val="clear" w:color="auto" w:fill="FBD4B4" w:themeFill="accent6" w:themeFillTint="66"/>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1656</w:t>
            </w:r>
            <w:r w:rsidRPr="00A679D1">
              <w:rPr>
                <w:rFonts w:ascii="Sylfaen" w:eastAsia="Times New Roman" w:hAnsi="Sylfaen" w:cs="Arial"/>
                <w:b/>
                <w:sz w:val="18"/>
                <w:szCs w:val="18"/>
              </w:rPr>
              <w:t>.0</w:t>
            </w:r>
          </w:p>
        </w:tc>
        <w:tc>
          <w:tcPr>
            <w:tcW w:w="990" w:type="dxa"/>
            <w:shd w:val="clear" w:color="auto" w:fill="FBD4B4" w:themeFill="accent6" w:themeFillTint="66"/>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1656</w:t>
            </w:r>
            <w:r w:rsidRPr="00A679D1">
              <w:rPr>
                <w:rFonts w:ascii="Sylfaen" w:eastAsia="Times New Roman" w:hAnsi="Sylfaen" w:cs="Arial"/>
                <w:b/>
                <w:sz w:val="18"/>
                <w:szCs w:val="18"/>
              </w:rPr>
              <w:t>.0</w:t>
            </w:r>
          </w:p>
        </w:tc>
        <w:tc>
          <w:tcPr>
            <w:tcW w:w="99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9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63"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r>
      <w:tr w:rsidR="00A679D1" w:rsidRPr="0037510B" w:rsidTr="00D12D6C">
        <w:trPr>
          <w:trHeight w:val="148"/>
          <w:jc w:val="center"/>
        </w:trPr>
        <w:tc>
          <w:tcPr>
            <w:tcW w:w="6435" w:type="dxa"/>
            <w:shd w:val="clear" w:color="auto" w:fill="DBF4F9"/>
            <w:vAlign w:val="center"/>
          </w:tcPr>
          <w:p w:rsidR="00A679D1" w:rsidRPr="00E627AC" w:rsidRDefault="00A679D1" w:rsidP="00A679D1">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990" w:type="dxa"/>
            <w:shd w:val="clear" w:color="auto" w:fill="DBF4F9"/>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1656</w:t>
            </w:r>
            <w:r w:rsidRPr="00A679D1">
              <w:rPr>
                <w:rFonts w:ascii="Sylfaen" w:eastAsia="Times New Roman" w:hAnsi="Sylfaen" w:cs="Arial"/>
                <w:b/>
                <w:sz w:val="18"/>
                <w:szCs w:val="18"/>
              </w:rPr>
              <w:t>.0</w:t>
            </w:r>
          </w:p>
        </w:tc>
        <w:tc>
          <w:tcPr>
            <w:tcW w:w="990" w:type="dxa"/>
            <w:shd w:val="clear" w:color="auto" w:fill="DBF4F9"/>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1656</w:t>
            </w:r>
            <w:r w:rsidRPr="00A679D1">
              <w:rPr>
                <w:rFonts w:ascii="Sylfaen" w:eastAsia="Times New Roman" w:hAnsi="Sylfaen" w:cs="Arial"/>
                <w:b/>
                <w:sz w:val="18"/>
                <w:szCs w:val="18"/>
              </w:rPr>
              <w:t>.0</w:t>
            </w:r>
          </w:p>
        </w:tc>
        <w:tc>
          <w:tcPr>
            <w:tcW w:w="99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9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63"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r>
      <w:tr w:rsidR="00A679D1" w:rsidRPr="0037510B" w:rsidTr="00D12D6C">
        <w:trPr>
          <w:trHeight w:val="148"/>
          <w:jc w:val="center"/>
        </w:trPr>
        <w:tc>
          <w:tcPr>
            <w:tcW w:w="6435" w:type="dxa"/>
            <w:vAlign w:val="center"/>
          </w:tcPr>
          <w:p w:rsidR="00A679D1" w:rsidRPr="00E627AC" w:rsidRDefault="00A679D1" w:rsidP="00A679D1">
            <w:pPr>
              <w:spacing w:after="0" w:line="20" w:lineRule="atLeast"/>
              <w:rPr>
                <w:rFonts w:ascii="Sylfaen" w:eastAsia="Times New Roman" w:hAnsi="Sylfaen" w:cs="Sylfaen"/>
                <w:sz w:val="18"/>
                <w:szCs w:val="18"/>
                <w:lang w:val="hy-AM"/>
              </w:rPr>
            </w:pPr>
            <w:r w:rsidRPr="00E627AC">
              <w:rPr>
                <w:rFonts w:ascii="Sylfaen" w:eastAsia="Times New Roman" w:hAnsi="Sylfaen" w:cs="Times New Roman"/>
                <w:sz w:val="18"/>
                <w:szCs w:val="18"/>
                <w:lang w:val="hy-AM"/>
              </w:rPr>
              <w:t>Միջնատուն բնակավայրում վարչական ծառայությունների մատուցում</w:t>
            </w:r>
          </w:p>
        </w:tc>
        <w:tc>
          <w:tcPr>
            <w:tcW w:w="990" w:type="dxa"/>
            <w:shd w:val="clear" w:color="auto" w:fill="auto"/>
            <w:vAlign w:val="center"/>
          </w:tcPr>
          <w:p w:rsidR="00A679D1" w:rsidRPr="00EF5EB1" w:rsidRDefault="00A679D1" w:rsidP="00A679D1">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1656</w:t>
            </w:r>
            <w:r w:rsidRPr="00EF5EB1">
              <w:rPr>
                <w:rFonts w:ascii="Sylfaen" w:eastAsia="Times New Roman" w:hAnsi="Sylfaen" w:cs="Arial"/>
                <w:sz w:val="18"/>
                <w:szCs w:val="18"/>
              </w:rPr>
              <w:t>.0</w:t>
            </w:r>
          </w:p>
        </w:tc>
        <w:tc>
          <w:tcPr>
            <w:tcW w:w="990" w:type="dxa"/>
            <w:shd w:val="clear" w:color="auto" w:fill="auto"/>
            <w:vAlign w:val="center"/>
          </w:tcPr>
          <w:p w:rsidR="00A679D1" w:rsidRPr="00EF5EB1" w:rsidRDefault="00A679D1" w:rsidP="00A679D1">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1656</w:t>
            </w:r>
            <w:r w:rsidRPr="00EF5EB1">
              <w:rPr>
                <w:rFonts w:ascii="Sylfaen" w:eastAsia="Times New Roman" w:hAnsi="Sylfaen" w:cs="Arial"/>
                <w:sz w:val="18"/>
                <w:szCs w:val="18"/>
              </w:rPr>
              <w:t>.0</w:t>
            </w:r>
          </w:p>
        </w:tc>
        <w:tc>
          <w:tcPr>
            <w:tcW w:w="99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63"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00404D" w:rsidRPr="0037510B" w:rsidTr="00D12D6C">
        <w:trPr>
          <w:trHeight w:val="148"/>
          <w:jc w:val="center"/>
        </w:trPr>
        <w:tc>
          <w:tcPr>
            <w:tcW w:w="6435" w:type="dxa"/>
            <w:shd w:val="clear" w:color="auto" w:fill="FBD4B4" w:themeFill="accent6" w:themeFillTint="66"/>
            <w:vAlign w:val="center"/>
          </w:tcPr>
          <w:p w:rsidR="00A679D1" w:rsidRPr="00E627AC" w:rsidRDefault="00A679D1" w:rsidP="00A679D1">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Ռյա Թազա բնակավայրի միջոցառումներ </w:t>
            </w:r>
          </w:p>
        </w:tc>
        <w:tc>
          <w:tcPr>
            <w:tcW w:w="990" w:type="dxa"/>
            <w:shd w:val="clear" w:color="auto" w:fill="FBD4B4" w:themeFill="accent6" w:themeFillTint="66"/>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2256</w:t>
            </w:r>
            <w:r w:rsidRPr="00A679D1">
              <w:rPr>
                <w:rFonts w:ascii="Sylfaen" w:eastAsia="Times New Roman" w:hAnsi="Sylfaen" w:cs="Arial"/>
                <w:b/>
                <w:sz w:val="18"/>
                <w:szCs w:val="18"/>
              </w:rPr>
              <w:t>.0</w:t>
            </w:r>
          </w:p>
        </w:tc>
        <w:tc>
          <w:tcPr>
            <w:tcW w:w="990" w:type="dxa"/>
            <w:shd w:val="clear" w:color="auto" w:fill="FBD4B4" w:themeFill="accent6" w:themeFillTint="66"/>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2256</w:t>
            </w:r>
            <w:r w:rsidRPr="00A679D1">
              <w:rPr>
                <w:rFonts w:ascii="Sylfaen" w:eastAsia="Times New Roman" w:hAnsi="Sylfaen" w:cs="Arial"/>
                <w:b/>
                <w:sz w:val="18"/>
                <w:szCs w:val="18"/>
              </w:rPr>
              <w:t>.0</w:t>
            </w:r>
          </w:p>
        </w:tc>
        <w:tc>
          <w:tcPr>
            <w:tcW w:w="99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9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63"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r>
      <w:tr w:rsidR="00A679D1" w:rsidRPr="0037510B" w:rsidTr="00D12D6C">
        <w:trPr>
          <w:trHeight w:val="148"/>
          <w:jc w:val="center"/>
        </w:trPr>
        <w:tc>
          <w:tcPr>
            <w:tcW w:w="6435" w:type="dxa"/>
            <w:shd w:val="clear" w:color="auto" w:fill="DBF4F9"/>
            <w:vAlign w:val="center"/>
          </w:tcPr>
          <w:p w:rsidR="00A679D1" w:rsidRPr="00E627AC" w:rsidRDefault="00A679D1" w:rsidP="00A679D1">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990" w:type="dxa"/>
            <w:shd w:val="clear" w:color="auto" w:fill="DBF4F9"/>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2256</w:t>
            </w:r>
            <w:r w:rsidRPr="00A679D1">
              <w:rPr>
                <w:rFonts w:ascii="Sylfaen" w:eastAsia="Times New Roman" w:hAnsi="Sylfaen" w:cs="Arial"/>
                <w:b/>
                <w:sz w:val="18"/>
                <w:szCs w:val="18"/>
              </w:rPr>
              <w:t>.0</w:t>
            </w:r>
          </w:p>
        </w:tc>
        <w:tc>
          <w:tcPr>
            <w:tcW w:w="990" w:type="dxa"/>
            <w:shd w:val="clear" w:color="auto" w:fill="DBF4F9"/>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2256</w:t>
            </w:r>
            <w:r w:rsidRPr="00A679D1">
              <w:rPr>
                <w:rFonts w:ascii="Sylfaen" w:eastAsia="Times New Roman" w:hAnsi="Sylfaen" w:cs="Arial"/>
                <w:b/>
                <w:sz w:val="18"/>
                <w:szCs w:val="18"/>
              </w:rPr>
              <w:t>.0</w:t>
            </w:r>
          </w:p>
        </w:tc>
        <w:tc>
          <w:tcPr>
            <w:tcW w:w="99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9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63"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r>
      <w:tr w:rsidR="00A679D1" w:rsidRPr="0037510B" w:rsidTr="00D12D6C">
        <w:trPr>
          <w:trHeight w:val="148"/>
          <w:jc w:val="center"/>
        </w:trPr>
        <w:tc>
          <w:tcPr>
            <w:tcW w:w="6435" w:type="dxa"/>
            <w:vAlign w:val="center"/>
          </w:tcPr>
          <w:p w:rsidR="00A679D1" w:rsidRPr="00E627AC" w:rsidRDefault="00A679D1" w:rsidP="00A679D1">
            <w:pPr>
              <w:spacing w:after="0" w:line="20" w:lineRule="atLeast"/>
              <w:rPr>
                <w:rFonts w:ascii="Sylfaen" w:eastAsia="Times New Roman" w:hAnsi="Sylfaen" w:cs="Sylfaen"/>
                <w:sz w:val="18"/>
                <w:szCs w:val="18"/>
                <w:lang w:val="hy-AM"/>
              </w:rPr>
            </w:pPr>
            <w:r w:rsidRPr="00E627AC">
              <w:rPr>
                <w:rFonts w:ascii="Sylfaen" w:eastAsia="Times New Roman" w:hAnsi="Sylfaen" w:cs="Times New Roman"/>
                <w:sz w:val="18"/>
                <w:szCs w:val="18"/>
                <w:lang w:val="hy-AM"/>
              </w:rPr>
              <w:t>Ռյա Թազա բնակավայրում վարչական ծառայությունների մատուցում</w:t>
            </w:r>
          </w:p>
        </w:tc>
        <w:tc>
          <w:tcPr>
            <w:tcW w:w="990" w:type="dxa"/>
            <w:shd w:val="clear" w:color="auto" w:fill="auto"/>
            <w:vAlign w:val="center"/>
          </w:tcPr>
          <w:p w:rsidR="00A679D1" w:rsidRPr="00EF5EB1" w:rsidRDefault="00A679D1" w:rsidP="00A679D1">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2256</w:t>
            </w:r>
            <w:r w:rsidRPr="00EF5EB1">
              <w:rPr>
                <w:rFonts w:ascii="Sylfaen" w:eastAsia="Times New Roman" w:hAnsi="Sylfaen" w:cs="Arial"/>
                <w:sz w:val="18"/>
                <w:szCs w:val="18"/>
              </w:rPr>
              <w:t>.0</w:t>
            </w:r>
          </w:p>
        </w:tc>
        <w:tc>
          <w:tcPr>
            <w:tcW w:w="990" w:type="dxa"/>
            <w:shd w:val="clear" w:color="auto" w:fill="auto"/>
            <w:vAlign w:val="center"/>
          </w:tcPr>
          <w:p w:rsidR="00A679D1" w:rsidRPr="00EF5EB1" w:rsidRDefault="00A679D1" w:rsidP="00A679D1">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2256</w:t>
            </w:r>
            <w:r w:rsidRPr="00EF5EB1">
              <w:rPr>
                <w:rFonts w:ascii="Sylfaen" w:eastAsia="Times New Roman" w:hAnsi="Sylfaen" w:cs="Arial"/>
                <w:sz w:val="18"/>
                <w:szCs w:val="18"/>
              </w:rPr>
              <w:t>.0</w:t>
            </w:r>
          </w:p>
        </w:tc>
        <w:tc>
          <w:tcPr>
            <w:tcW w:w="99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63"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00404D" w:rsidRPr="0037510B" w:rsidTr="00D12D6C">
        <w:trPr>
          <w:trHeight w:val="148"/>
          <w:jc w:val="center"/>
        </w:trPr>
        <w:tc>
          <w:tcPr>
            <w:tcW w:w="6435" w:type="dxa"/>
            <w:shd w:val="clear" w:color="auto" w:fill="FBD4B4" w:themeFill="accent6" w:themeFillTint="66"/>
            <w:vAlign w:val="center"/>
          </w:tcPr>
          <w:p w:rsidR="00A679D1" w:rsidRPr="00E627AC" w:rsidRDefault="00A679D1" w:rsidP="00A679D1">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Շենկանի բնակավայրի միջոցառումներ </w:t>
            </w:r>
          </w:p>
        </w:tc>
        <w:tc>
          <w:tcPr>
            <w:tcW w:w="990" w:type="dxa"/>
            <w:shd w:val="clear" w:color="auto" w:fill="FBD4B4" w:themeFill="accent6" w:themeFillTint="66"/>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1656</w:t>
            </w:r>
            <w:r w:rsidRPr="00A679D1">
              <w:rPr>
                <w:rFonts w:ascii="Sylfaen" w:eastAsia="Times New Roman" w:hAnsi="Sylfaen" w:cs="Arial"/>
                <w:b/>
                <w:sz w:val="18"/>
                <w:szCs w:val="18"/>
              </w:rPr>
              <w:t>.0</w:t>
            </w:r>
          </w:p>
        </w:tc>
        <w:tc>
          <w:tcPr>
            <w:tcW w:w="990" w:type="dxa"/>
            <w:shd w:val="clear" w:color="auto" w:fill="FBD4B4" w:themeFill="accent6" w:themeFillTint="66"/>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1656</w:t>
            </w:r>
            <w:r w:rsidRPr="00A679D1">
              <w:rPr>
                <w:rFonts w:ascii="Sylfaen" w:eastAsia="Times New Roman" w:hAnsi="Sylfaen" w:cs="Arial"/>
                <w:b/>
                <w:sz w:val="18"/>
                <w:szCs w:val="18"/>
              </w:rPr>
              <w:t>.0</w:t>
            </w:r>
          </w:p>
        </w:tc>
        <w:tc>
          <w:tcPr>
            <w:tcW w:w="99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90"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63" w:type="dxa"/>
            <w:shd w:val="clear" w:color="auto" w:fill="FBD4B4" w:themeFill="accent6" w:themeFillTint="66"/>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r>
      <w:tr w:rsidR="00A679D1" w:rsidRPr="0037510B" w:rsidTr="00D12D6C">
        <w:trPr>
          <w:trHeight w:val="148"/>
          <w:jc w:val="center"/>
        </w:trPr>
        <w:tc>
          <w:tcPr>
            <w:tcW w:w="6435" w:type="dxa"/>
            <w:shd w:val="clear" w:color="auto" w:fill="DBF4F9"/>
            <w:vAlign w:val="center"/>
          </w:tcPr>
          <w:p w:rsidR="00A679D1" w:rsidRPr="00E627AC" w:rsidRDefault="00A679D1" w:rsidP="00A679D1">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990" w:type="dxa"/>
            <w:shd w:val="clear" w:color="auto" w:fill="DBF4F9"/>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1656</w:t>
            </w:r>
            <w:r w:rsidRPr="00A679D1">
              <w:rPr>
                <w:rFonts w:ascii="Sylfaen" w:eastAsia="Times New Roman" w:hAnsi="Sylfaen" w:cs="Arial"/>
                <w:b/>
                <w:sz w:val="18"/>
                <w:szCs w:val="18"/>
              </w:rPr>
              <w:t>.0</w:t>
            </w:r>
          </w:p>
        </w:tc>
        <w:tc>
          <w:tcPr>
            <w:tcW w:w="990" w:type="dxa"/>
            <w:shd w:val="clear" w:color="auto" w:fill="DBF4F9"/>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1656</w:t>
            </w:r>
            <w:r w:rsidRPr="00A679D1">
              <w:rPr>
                <w:rFonts w:ascii="Sylfaen" w:eastAsia="Times New Roman" w:hAnsi="Sylfaen" w:cs="Arial"/>
                <w:b/>
                <w:sz w:val="18"/>
                <w:szCs w:val="18"/>
              </w:rPr>
              <w:t>.0</w:t>
            </w:r>
          </w:p>
        </w:tc>
        <w:tc>
          <w:tcPr>
            <w:tcW w:w="99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9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63"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r>
      <w:tr w:rsidR="00A679D1" w:rsidRPr="0037510B" w:rsidTr="00D12D6C">
        <w:trPr>
          <w:trHeight w:val="148"/>
          <w:jc w:val="center"/>
        </w:trPr>
        <w:tc>
          <w:tcPr>
            <w:tcW w:w="6435" w:type="dxa"/>
            <w:vAlign w:val="center"/>
          </w:tcPr>
          <w:p w:rsidR="00A679D1" w:rsidRPr="00E627AC" w:rsidRDefault="00A679D1" w:rsidP="00A679D1">
            <w:pPr>
              <w:spacing w:after="0" w:line="20" w:lineRule="atLeast"/>
              <w:rPr>
                <w:rFonts w:ascii="Sylfaen" w:eastAsia="Times New Roman" w:hAnsi="Sylfaen" w:cs="Sylfaen"/>
                <w:sz w:val="18"/>
                <w:szCs w:val="18"/>
                <w:lang w:val="hy-AM"/>
              </w:rPr>
            </w:pPr>
            <w:r w:rsidRPr="00E627AC">
              <w:rPr>
                <w:rFonts w:ascii="Sylfaen" w:eastAsia="Times New Roman" w:hAnsi="Sylfaen" w:cs="Times New Roman"/>
                <w:sz w:val="18"/>
                <w:szCs w:val="18"/>
                <w:lang w:val="hy-AM"/>
              </w:rPr>
              <w:t>Շենկանի բնակավայրում վարչական ծառայությունների մատուցում</w:t>
            </w:r>
          </w:p>
        </w:tc>
        <w:tc>
          <w:tcPr>
            <w:tcW w:w="990" w:type="dxa"/>
            <w:shd w:val="clear" w:color="auto" w:fill="auto"/>
            <w:vAlign w:val="center"/>
          </w:tcPr>
          <w:p w:rsidR="00A679D1" w:rsidRPr="00EF5EB1" w:rsidRDefault="00A679D1" w:rsidP="00A679D1">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1656</w:t>
            </w:r>
            <w:r w:rsidRPr="00EF5EB1">
              <w:rPr>
                <w:rFonts w:ascii="Sylfaen" w:eastAsia="Times New Roman" w:hAnsi="Sylfaen" w:cs="Arial"/>
                <w:sz w:val="18"/>
                <w:szCs w:val="18"/>
              </w:rPr>
              <w:t>.0</w:t>
            </w:r>
          </w:p>
        </w:tc>
        <w:tc>
          <w:tcPr>
            <w:tcW w:w="990" w:type="dxa"/>
            <w:shd w:val="clear" w:color="auto" w:fill="auto"/>
            <w:vAlign w:val="center"/>
          </w:tcPr>
          <w:p w:rsidR="00A679D1" w:rsidRPr="00EF5EB1" w:rsidRDefault="00A679D1" w:rsidP="00A679D1">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1656</w:t>
            </w:r>
            <w:r w:rsidRPr="00EF5EB1">
              <w:rPr>
                <w:rFonts w:ascii="Sylfaen" w:eastAsia="Times New Roman" w:hAnsi="Sylfaen" w:cs="Arial"/>
                <w:sz w:val="18"/>
                <w:szCs w:val="18"/>
              </w:rPr>
              <w:t>.0</w:t>
            </w:r>
          </w:p>
        </w:tc>
        <w:tc>
          <w:tcPr>
            <w:tcW w:w="99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63"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A679D1" w:rsidRPr="0037510B" w:rsidTr="00D12D6C">
        <w:trPr>
          <w:trHeight w:val="148"/>
          <w:jc w:val="center"/>
        </w:trPr>
        <w:tc>
          <w:tcPr>
            <w:tcW w:w="6435" w:type="dxa"/>
            <w:shd w:val="clear" w:color="auto" w:fill="FBD4B4" w:themeFill="accent6" w:themeFillTint="66"/>
            <w:vAlign w:val="center"/>
          </w:tcPr>
          <w:p w:rsidR="00A679D1" w:rsidRPr="00E627AC" w:rsidRDefault="00A679D1" w:rsidP="00CB60C7">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Միրաք բնակավայրի միջոցառումներ </w:t>
            </w:r>
          </w:p>
        </w:tc>
        <w:tc>
          <w:tcPr>
            <w:tcW w:w="990" w:type="dxa"/>
            <w:shd w:val="clear" w:color="auto" w:fill="FBD4B4" w:themeFill="accent6" w:themeFillTint="66"/>
            <w:vAlign w:val="bottom"/>
          </w:tcPr>
          <w:p w:rsidR="00A679D1" w:rsidRPr="00A679D1" w:rsidRDefault="00A679D1" w:rsidP="00A679D1">
            <w:pPr>
              <w:spacing w:after="0" w:line="20" w:lineRule="atLeast"/>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7156.0</w:t>
            </w:r>
          </w:p>
        </w:tc>
        <w:tc>
          <w:tcPr>
            <w:tcW w:w="990" w:type="dxa"/>
            <w:shd w:val="clear" w:color="auto" w:fill="FBD4B4" w:themeFill="accent6" w:themeFillTint="66"/>
            <w:vAlign w:val="bottom"/>
          </w:tcPr>
          <w:p w:rsidR="00A679D1" w:rsidRPr="00A679D1" w:rsidRDefault="00A679D1" w:rsidP="00A679D1">
            <w:pPr>
              <w:spacing w:after="0" w:line="20" w:lineRule="atLeast"/>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1656.0</w:t>
            </w:r>
          </w:p>
        </w:tc>
        <w:tc>
          <w:tcPr>
            <w:tcW w:w="990" w:type="dxa"/>
            <w:shd w:val="clear" w:color="auto" w:fill="FBD4B4" w:themeFill="accent6" w:themeFillTint="66"/>
            <w:vAlign w:val="bottom"/>
          </w:tcPr>
          <w:p w:rsidR="00A679D1" w:rsidRPr="00A679D1" w:rsidRDefault="00A679D1" w:rsidP="00A679D1">
            <w:pPr>
              <w:spacing w:after="0" w:line="20" w:lineRule="atLeast"/>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FBD4B4" w:themeFill="accent6" w:themeFillTint="66"/>
            <w:vAlign w:val="bottom"/>
          </w:tcPr>
          <w:p w:rsidR="00A679D1" w:rsidRPr="00A679D1" w:rsidRDefault="00A679D1" w:rsidP="00A679D1">
            <w:pPr>
              <w:spacing w:after="0" w:line="20" w:lineRule="atLeast"/>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FBD4B4" w:themeFill="accent6" w:themeFillTint="66"/>
            <w:vAlign w:val="bottom"/>
          </w:tcPr>
          <w:p w:rsidR="00A679D1" w:rsidRPr="00A679D1" w:rsidRDefault="00A679D1" w:rsidP="00A679D1">
            <w:pPr>
              <w:spacing w:after="0" w:line="20" w:lineRule="atLeast"/>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FBD4B4" w:themeFill="accent6" w:themeFillTint="66"/>
            <w:vAlign w:val="bottom"/>
          </w:tcPr>
          <w:p w:rsidR="00A679D1" w:rsidRPr="00A679D1" w:rsidRDefault="00A679D1" w:rsidP="00A679D1">
            <w:pPr>
              <w:spacing w:after="0" w:line="20" w:lineRule="atLeast"/>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FBD4B4" w:themeFill="accent6" w:themeFillTint="66"/>
            <w:vAlign w:val="bottom"/>
          </w:tcPr>
          <w:p w:rsidR="00A679D1" w:rsidRPr="00A679D1" w:rsidRDefault="00A679D1" w:rsidP="00A679D1">
            <w:pPr>
              <w:spacing w:after="0" w:line="20" w:lineRule="atLeast"/>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FBD4B4" w:themeFill="accent6" w:themeFillTint="66"/>
            <w:vAlign w:val="bottom"/>
          </w:tcPr>
          <w:p w:rsidR="00A679D1" w:rsidRPr="00A679D1" w:rsidRDefault="00A679D1" w:rsidP="00A679D1">
            <w:pPr>
              <w:spacing w:after="0" w:line="20" w:lineRule="atLeast"/>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90" w:type="dxa"/>
            <w:shd w:val="clear" w:color="auto" w:fill="FBD4B4" w:themeFill="accent6" w:themeFillTint="66"/>
            <w:vAlign w:val="bottom"/>
          </w:tcPr>
          <w:p w:rsidR="00A679D1" w:rsidRPr="00A679D1" w:rsidRDefault="00A679D1" w:rsidP="00A679D1">
            <w:pPr>
              <w:spacing w:after="0" w:line="20" w:lineRule="atLeast"/>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5500.0</w:t>
            </w:r>
          </w:p>
        </w:tc>
        <w:tc>
          <w:tcPr>
            <w:tcW w:w="963" w:type="dxa"/>
            <w:shd w:val="clear" w:color="auto" w:fill="FBD4B4" w:themeFill="accent6" w:themeFillTint="66"/>
            <w:vAlign w:val="bottom"/>
          </w:tcPr>
          <w:p w:rsidR="00A679D1" w:rsidRPr="00A679D1" w:rsidRDefault="00A679D1" w:rsidP="00A679D1">
            <w:pPr>
              <w:spacing w:after="0" w:line="20" w:lineRule="atLeast"/>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r>
      <w:tr w:rsidR="00A679D1" w:rsidRPr="0037510B" w:rsidTr="00D12D6C">
        <w:trPr>
          <w:trHeight w:val="148"/>
          <w:jc w:val="center"/>
        </w:trPr>
        <w:tc>
          <w:tcPr>
            <w:tcW w:w="6435" w:type="dxa"/>
            <w:shd w:val="clear" w:color="auto" w:fill="DBF4F9"/>
            <w:vAlign w:val="center"/>
          </w:tcPr>
          <w:p w:rsidR="00A679D1" w:rsidRPr="00E627AC" w:rsidRDefault="00A679D1" w:rsidP="00A679D1">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990" w:type="dxa"/>
            <w:shd w:val="clear" w:color="auto" w:fill="DBF4F9"/>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1656</w:t>
            </w:r>
            <w:r w:rsidRPr="00A679D1">
              <w:rPr>
                <w:rFonts w:ascii="Sylfaen" w:eastAsia="Times New Roman" w:hAnsi="Sylfaen" w:cs="Arial"/>
                <w:b/>
                <w:sz w:val="18"/>
                <w:szCs w:val="18"/>
              </w:rPr>
              <w:t>.0</w:t>
            </w:r>
          </w:p>
        </w:tc>
        <w:tc>
          <w:tcPr>
            <w:tcW w:w="990" w:type="dxa"/>
            <w:shd w:val="clear" w:color="auto" w:fill="DBF4F9"/>
            <w:vAlign w:val="center"/>
          </w:tcPr>
          <w:p w:rsidR="00A679D1" w:rsidRPr="00A679D1" w:rsidRDefault="00A679D1" w:rsidP="00A679D1">
            <w:pPr>
              <w:spacing w:after="0" w:line="20" w:lineRule="atLeast"/>
              <w:jc w:val="right"/>
              <w:rPr>
                <w:rFonts w:ascii="Sylfaen" w:eastAsia="Times New Roman" w:hAnsi="Sylfaen" w:cs="Times New Roman"/>
                <w:b/>
                <w:sz w:val="18"/>
                <w:szCs w:val="18"/>
                <w:lang w:val="hy-AM"/>
              </w:rPr>
            </w:pPr>
            <w:r w:rsidRPr="00A679D1">
              <w:rPr>
                <w:rFonts w:ascii="Sylfaen" w:eastAsia="Times New Roman" w:hAnsi="Sylfaen" w:cs="Arial"/>
                <w:b/>
                <w:sz w:val="18"/>
                <w:szCs w:val="18"/>
                <w:lang w:val="hy-AM"/>
              </w:rPr>
              <w:t>1656</w:t>
            </w:r>
            <w:r w:rsidRPr="00A679D1">
              <w:rPr>
                <w:rFonts w:ascii="Sylfaen" w:eastAsia="Times New Roman" w:hAnsi="Sylfaen" w:cs="Arial"/>
                <w:b/>
                <w:sz w:val="18"/>
                <w:szCs w:val="18"/>
              </w:rPr>
              <w:t>.0</w:t>
            </w:r>
          </w:p>
        </w:tc>
        <w:tc>
          <w:tcPr>
            <w:tcW w:w="99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81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0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90"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c>
          <w:tcPr>
            <w:tcW w:w="963" w:type="dxa"/>
            <w:shd w:val="clear" w:color="auto" w:fill="DBF4F9"/>
            <w:vAlign w:val="center"/>
          </w:tcPr>
          <w:p w:rsidR="00A679D1" w:rsidRPr="00A679D1" w:rsidRDefault="00A679D1" w:rsidP="00A679D1">
            <w:pPr>
              <w:spacing w:after="0" w:line="240" w:lineRule="auto"/>
              <w:jc w:val="right"/>
              <w:rPr>
                <w:rFonts w:ascii="Sylfaen" w:eastAsia="Times New Roman" w:hAnsi="Sylfaen" w:cs="Arial"/>
                <w:b/>
                <w:sz w:val="18"/>
                <w:szCs w:val="18"/>
                <w:lang w:val="hy-AM"/>
              </w:rPr>
            </w:pPr>
            <w:r w:rsidRPr="00A679D1">
              <w:rPr>
                <w:rFonts w:ascii="Sylfaen" w:eastAsia="Times New Roman" w:hAnsi="Sylfaen" w:cs="Arial"/>
                <w:b/>
                <w:sz w:val="18"/>
                <w:szCs w:val="18"/>
                <w:lang w:val="hy-AM"/>
              </w:rPr>
              <w:t>0.0</w:t>
            </w:r>
          </w:p>
        </w:tc>
      </w:tr>
      <w:tr w:rsidR="00A679D1" w:rsidRPr="0037510B" w:rsidTr="00D12D6C">
        <w:trPr>
          <w:trHeight w:val="148"/>
          <w:jc w:val="center"/>
        </w:trPr>
        <w:tc>
          <w:tcPr>
            <w:tcW w:w="6435" w:type="dxa"/>
            <w:vAlign w:val="center"/>
          </w:tcPr>
          <w:p w:rsidR="00A679D1" w:rsidRPr="00E627AC" w:rsidRDefault="00A679D1" w:rsidP="00A679D1">
            <w:pPr>
              <w:spacing w:after="0" w:line="20" w:lineRule="atLeast"/>
              <w:rPr>
                <w:rFonts w:ascii="Sylfaen" w:eastAsia="Times New Roman" w:hAnsi="Sylfaen" w:cs="Sylfaen"/>
                <w:sz w:val="18"/>
                <w:szCs w:val="18"/>
                <w:lang w:val="hy-AM"/>
              </w:rPr>
            </w:pPr>
            <w:r w:rsidRPr="00E627AC">
              <w:rPr>
                <w:rFonts w:ascii="Sylfaen" w:eastAsia="Times New Roman" w:hAnsi="Sylfaen" w:cs="Sylfaen"/>
                <w:sz w:val="18"/>
                <w:szCs w:val="18"/>
                <w:lang w:val="hy-AM"/>
              </w:rPr>
              <w:t>Միրաք</w:t>
            </w:r>
            <w:r w:rsidRPr="00E627AC">
              <w:rPr>
                <w:rFonts w:ascii="Sylfaen" w:eastAsia="Times New Roman" w:hAnsi="Sylfaen" w:cs="Times New Roman"/>
                <w:sz w:val="18"/>
                <w:szCs w:val="18"/>
                <w:lang w:val="hy-AM"/>
              </w:rPr>
              <w:t xml:space="preserve"> բնակավայրում վարչական ծառայությունների մատուցում</w:t>
            </w:r>
          </w:p>
        </w:tc>
        <w:tc>
          <w:tcPr>
            <w:tcW w:w="990" w:type="dxa"/>
            <w:shd w:val="clear" w:color="auto" w:fill="auto"/>
            <w:vAlign w:val="center"/>
          </w:tcPr>
          <w:p w:rsidR="00A679D1" w:rsidRPr="00EF5EB1" w:rsidRDefault="00A679D1" w:rsidP="00A679D1">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1656</w:t>
            </w:r>
            <w:r w:rsidRPr="00EF5EB1">
              <w:rPr>
                <w:rFonts w:ascii="Sylfaen" w:eastAsia="Times New Roman" w:hAnsi="Sylfaen" w:cs="Arial"/>
                <w:sz w:val="18"/>
                <w:szCs w:val="18"/>
              </w:rPr>
              <w:t>.0</w:t>
            </w:r>
          </w:p>
        </w:tc>
        <w:tc>
          <w:tcPr>
            <w:tcW w:w="990" w:type="dxa"/>
            <w:shd w:val="clear" w:color="auto" w:fill="auto"/>
            <w:vAlign w:val="center"/>
          </w:tcPr>
          <w:p w:rsidR="00A679D1" w:rsidRPr="00EF5EB1" w:rsidRDefault="00A679D1" w:rsidP="00A679D1">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1656</w:t>
            </w:r>
            <w:r w:rsidRPr="00EF5EB1">
              <w:rPr>
                <w:rFonts w:ascii="Sylfaen" w:eastAsia="Times New Roman" w:hAnsi="Sylfaen" w:cs="Arial"/>
                <w:sz w:val="18"/>
                <w:szCs w:val="18"/>
              </w:rPr>
              <w:t>.0</w:t>
            </w:r>
          </w:p>
        </w:tc>
        <w:tc>
          <w:tcPr>
            <w:tcW w:w="99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63" w:type="dxa"/>
            <w:shd w:val="clear" w:color="auto" w:fill="auto"/>
            <w:vAlign w:val="center"/>
          </w:tcPr>
          <w:p w:rsidR="00A679D1" w:rsidRPr="00EC395E" w:rsidRDefault="00A679D1" w:rsidP="00A679D1">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A679D1" w:rsidRPr="0037510B" w:rsidTr="00D12D6C">
        <w:trPr>
          <w:trHeight w:val="148"/>
          <w:jc w:val="center"/>
        </w:trPr>
        <w:tc>
          <w:tcPr>
            <w:tcW w:w="6435" w:type="dxa"/>
            <w:shd w:val="clear" w:color="auto" w:fill="DBF4F9"/>
            <w:vAlign w:val="center"/>
          </w:tcPr>
          <w:p w:rsidR="00A679D1" w:rsidRPr="00E627AC" w:rsidRDefault="00A679D1" w:rsidP="00CB60C7">
            <w:pPr>
              <w:spacing w:after="0" w:line="20" w:lineRule="atLeast"/>
              <w:rPr>
                <w:rFonts w:ascii="Sylfaen" w:eastAsia="Times New Roman" w:hAnsi="Sylfaen" w:cs="Sylfaen"/>
                <w:sz w:val="18"/>
                <w:szCs w:val="18"/>
                <w:lang w:val="hy-AM"/>
              </w:rPr>
            </w:pPr>
            <w:r w:rsidRPr="00E627AC">
              <w:rPr>
                <w:rFonts w:ascii="Sylfaen" w:eastAsia="Times New Roman" w:hAnsi="Sylfaen" w:cs="Sylfaen"/>
                <w:b/>
                <w:sz w:val="18"/>
                <w:szCs w:val="18"/>
                <w:lang w:val="hy-AM"/>
              </w:rPr>
              <w:t xml:space="preserve">Բաժին (Ոլորտ) 6. </w:t>
            </w:r>
            <w:r w:rsidRPr="00E627AC">
              <w:rPr>
                <w:rFonts w:ascii="Sylfaen" w:eastAsia="Times New Roman" w:hAnsi="Sylfaen" w:cs="Sylfaen"/>
                <w:b/>
                <w:bCs/>
                <w:sz w:val="18"/>
                <w:szCs w:val="18"/>
                <w:lang w:val="hy-AM"/>
              </w:rPr>
              <w:t>Բնակարանային շինարարություն և կոմունալ ծառայություն</w:t>
            </w:r>
          </w:p>
        </w:tc>
        <w:tc>
          <w:tcPr>
            <w:tcW w:w="990" w:type="dxa"/>
            <w:shd w:val="clear" w:color="auto" w:fill="DBF4F9"/>
            <w:vAlign w:val="center"/>
          </w:tcPr>
          <w:p w:rsidR="00A679D1" w:rsidRPr="00A679D1" w:rsidRDefault="00A679D1" w:rsidP="00CB60C7">
            <w:pPr>
              <w:spacing w:after="0" w:line="20" w:lineRule="atLeast"/>
              <w:jc w:val="right"/>
              <w:rPr>
                <w:rFonts w:ascii="Sylfaen" w:eastAsia="Times New Roman" w:hAnsi="Sylfaen" w:cs="Arial"/>
                <w:b/>
                <w:sz w:val="18"/>
                <w:szCs w:val="18"/>
              </w:rPr>
            </w:pPr>
            <w:r w:rsidRPr="00A679D1">
              <w:rPr>
                <w:rFonts w:ascii="Sylfaen" w:eastAsia="Times New Roman" w:hAnsi="Sylfaen" w:cs="Arial"/>
                <w:b/>
                <w:sz w:val="18"/>
                <w:szCs w:val="18"/>
              </w:rPr>
              <w:t>5500.0</w:t>
            </w:r>
          </w:p>
        </w:tc>
        <w:tc>
          <w:tcPr>
            <w:tcW w:w="990" w:type="dxa"/>
            <w:shd w:val="clear" w:color="auto" w:fill="DBF4F9"/>
            <w:vAlign w:val="center"/>
          </w:tcPr>
          <w:p w:rsidR="00A679D1" w:rsidRPr="00A679D1" w:rsidRDefault="00A679D1" w:rsidP="00CB60C7">
            <w:pPr>
              <w:spacing w:after="0" w:line="240" w:lineRule="auto"/>
              <w:jc w:val="right"/>
              <w:rPr>
                <w:rFonts w:ascii="Sylfaen" w:eastAsia="Times New Roman" w:hAnsi="Sylfaen" w:cs="Times New Roman"/>
                <w:b/>
                <w:sz w:val="18"/>
                <w:szCs w:val="18"/>
              </w:rPr>
            </w:pPr>
            <w:r w:rsidRPr="00A679D1">
              <w:rPr>
                <w:rFonts w:ascii="Sylfaen" w:eastAsia="Times New Roman" w:hAnsi="Sylfaen" w:cs="Times New Roman"/>
                <w:b/>
                <w:sz w:val="18"/>
                <w:szCs w:val="18"/>
              </w:rPr>
              <w:t>0.0</w:t>
            </w:r>
          </w:p>
        </w:tc>
        <w:tc>
          <w:tcPr>
            <w:tcW w:w="990" w:type="dxa"/>
            <w:shd w:val="clear" w:color="auto" w:fill="DBF4F9"/>
            <w:vAlign w:val="center"/>
          </w:tcPr>
          <w:p w:rsidR="00A679D1" w:rsidRPr="00A679D1" w:rsidRDefault="00A679D1" w:rsidP="00CB60C7">
            <w:pPr>
              <w:spacing w:after="0" w:line="20" w:lineRule="atLeast"/>
              <w:jc w:val="right"/>
              <w:rPr>
                <w:rFonts w:ascii="Sylfaen" w:eastAsia="Times New Roman" w:hAnsi="Sylfaen" w:cs="Times New Roman"/>
                <w:b/>
                <w:sz w:val="18"/>
                <w:szCs w:val="18"/>
              </w:rPr>
            </w:pPr>
            <w:r w:rsidRPr="00A679D1">
              <w:rPr>
                <w:rFonts w:ascii="Sylfaen" w:eastAsia="Times New Roman" w:hAnsi="Sylfaen" w:cs="Times New Roman"/>
                <w:b/>
                <w:sz w:val="18"/>
                <w:szCs w:val="18"/>
              </w:rPr>
              <w:t>0.0</w:t>
            </w:r>
          </w:p>
        </w:tc>
        <w:tc>
          <w:tcPr>
            <w:tcW w:w="810" w:type="dxa"/>
            <w:shd w:val="clear" w:color="auto" w:fill="DBF4F9"/>
            <w:vAlign w:val="center"/>
          </w:tcPr>
          <w:p w:rsidR="00A679D1" w:rsidRPr="00A679D1" w:rsidRDefault="00A679D1" w:rsidP="00CB60C7">
            <w:pPr>
              <w:spacing w:after="0" w:line="240" w:lineRule="auto"/>
              <w:jc w:val="right"/>
              <w:rPr>
                <w:rFonts w:ascii="Sylfaen" w:eastAsia="Times New Roman" w:hAnsi="Sylfaen" w:cs="Times New Roman"/>
                <w:b/>
                <w:sz w:val="18"/>
                <w:szCs w:val="18"/>
              </w:rPr>
            </w:pPr>
            <w:r w:rsidRPr="00A679D1">
              <w:rPr>
                <w:rFonts w:ascii="Sylfaen" w:eastAsia="Times New Roman" w:hAnsi="Sylfaen" w:cs="Times New Roman"/>
                <w:b/>
                <w:sz w:val="18"/>
                <w:szCs w:val="18"/>
              </w:rPr>
              <w:t>0.0</w:t>
            </w:r>
          </w:p>
        </w:tc>
        <w:tc>
          <w:tcPr>
            <w:tcW w:w="810" w:type="dxa"/>
            <w:shd w:val="clear" w:color="auto" w:fill="DBF4F9"/>
            <w:vAlign w:val="center"/>
          </w:tcPr>
          <w:p w:rsidR="00A679D1" w:rsidRPr="00A679D1" w:rsidRDefault="00A679D1" w:rsidP="00CB60C7">
            <w:pPr>
              <w:spacing w:after="0" w:line="240" w:lineRule="auto"/>
              <w:jc w:val="right"/>
              <w:rPr>
                <w:rFonts w:ascii="Sylfaen" w:eastAsia="Times New Roman" w:hAnsi="Sylfaen" w:cs="Times New Roman"/>
                <w:b/>
                <w:sz w:val="18"/>
                <w:szCs w:val="18"/>
              </w:rPr>
            </w:pPr>
            <w:r w:rsidRPr="00A679D1">
              <w:rPr>
                <w:rFonts w:ascii="Sylfaen" w:eastAsia="Times New Roman" w:hAnsi="Sylfaen" w:cs="Times New Roman"/>
                <w:b/>
                <w:sz w:val="18"/>
                <w:szCs w:val="18"/>
              </w:rPr>
              <w:t>0.0</w:t>
            </w:r>
          </w:p>
        </w:tc>
        <w:tc>
          <w:tcPr>
            <w:tcW w:w="900" w:type="dxa"/>
            <w:shd w:val="clear" w:color="auto" w:fill="DBF4F9"/>
            <w:vAlign w:val="center"/>
          </w:tcPr>
          <w:p w:rsidR="00A679D1" w:rsidRPr="00A679D1" w:rsidRDefault="00A679D1" w:rsidP="00CB60C7">
            <w:pPr>
              <w:spacing w:after="0" w:line="240" w:lineRule="auto"/>
              <w:jc w:val="right"/>
              <w:rPr>
                <w:rFonts w:ascii="Sylfaen" w:eastAsia="Times New Roman" w:hAnsi="Sylfaen" w:cs="Times New Roman"/>
                <w:b/>
                <w:sz w:val="18"/>
                <w:szCs w:val="18"/>
              </w:rPr>
            </w:pPr>
            <w:r w:rsidRPr="00A679D1">
              <w:rPr>
                <w:rFonts w:ascii="Sylfaen" w:eastAsia="Times New Roman" w:hAnsi="Sylfaen" w:cs="Times New Roman"/>
                <w:b/>
                <w:sz w:val="18"/>
                <w:szCs w:val="18"/>
              </w:rPr>
              <w:t>0.0</w:t>
            </w:r>
          </w:p>
        </w:tc>
        <w:tc>
          <w:tcPr>
            <w:tcW w:w="810" w:type="dxa"/>
            <w:shd w:val="clear" w:color="auto" w:fill="DBF4F9"/>
            <w:vAlign w:val="center"/>
          </w:tcPr>
          <w:p w:rsidR="00A679D1" w:rsidRPr="00A679D1" w:rsidRDefault="00A679D1" w:rsidP="00A679D1">
            <w:pPr>
              <w:spacing w:after="0" w:line="240" w:lineRule="auto"/>
              <w:jc w:val="right"/>
              <w:rPr>
                <w:rFonts w:ascii="Sylfaen" w:eastAsia="Times New Roman" w:hAnsi="Sylfaen" w:cs="Times New Roman"/>
                <w:b/>
                <w:sz w:val="18"/>
                <w:szCs w:val="18"/>
              </w:rPr>
            </w:pPr>
            <w:r w:rsidRPr="00A679D1">
              <w:rPr>
                <w:rFonts w:ascii="Sylfaen" w:eastAsia="Times New Roman" w:hAnsi="Sylfaen" w:cs="Times New Roman"/>
                <w:b/>
                <w:sz w:val="18"/>
                <w:szCs w:val="18"/>
              </w:rPr>
              <w:t>0.0</w:t>
            </w:r>
          </w:p>
        </w:tc>
        <w:tc>
          <w:tcPr>
            <w:tcW w:w="900" w:type="dxa"/>
            <w:shd w:val="clear" w:color="auto" w:fill="DBF4F9"/>
            <w:vAlign w:val="center"/>
          </w:tcPr>
          <w:p w:rsidR="00A679D1" w:rsidRPr="00A679D1" w:rsidRDefault="00A679D1" w:rsidP="00A679D1">
            <w:pPr>
              <w:spacing w:after="0" w:line="240" w:lineRule="auto"/>
              <w:jc w:val="right"/>
              <w:rPr>
                <w:rFonts w:ascii="Sylfaen" w:eastAsia="Times New Roman" w:hAnsi="Sylfaen" w:cs="Times New Roman"/>
                <w:b/>
                <w:sz w:val="18"/>
                <w:szCs w:val="18"/>
              </w:rPr>
            </w:pPr>
            <w:r w:rsidRPr="00A679D1">
              <w:rPr>
                <w:rFonts w:ascii="Sylfaen" w:eastAsia="Times New Roman" w:hAnsi="Sylfaen" w:cs="Times New Roman"/>
                <w:b/>
                <w:sz w:val="18"/>
                <w:szCs w:val="18"/>
              </w:rPr>
              <w:t>0.0</w:t>
            </w:r>
          </w:p>
        </w:tc>
        <w:tc>
          <w:tcPr>
            <w:tcW w:w="990" w:type="dxa"/>
            <w:shd w:val="clear" w:color="auto" w:fill="DBF4F9"/>
            <w:vAlign w:val="center"/>
          </w:tcPr>
          <w:p w:rsidR="00A679D1" w:rsidRPr="00A679D1" w:rsidRDefault="00A679D1" w:rsidP="00A679D1">
            <w:pPr>
              <w:spacing w:after="0" w:line="240" w:lineRule="auto"/>
              <w:jc w:val="right"/>
              <w:rPr>
                <w:rFonts w:ascii="Sylfaen" w:eastAsia="Times New Roman" w:hAnsi="Sylfaen" w:cs="Times New Roman"/>
                <w:b/>
                <w:sz w:val="18"/>
                <w:szCs w:val="18"/>
              </w:rPr>
            </w:pPr>
            <w:r w:rsidRPr="00A679D1">
              <w:rPr>
                <w:rFonts w:ascii="Sylfaen" w:eastAsia="Times New Roman" w:hAnsi="Sylfaen" w:cs="Times New Roman"/>
                <w:b/>
                <w:sz w:val="18"/>
                <w:szCs w:val="18"/>
              </w:rPr>
              <w:t>5500.0</w:t>
            </w:r>
          </w:p>
        </w:tc>
        <w:tc>
          <w:tcPr>
            <w:tcW w:w="963" w:type="dxa"/>
            <w:shd w:val="clear" w:color="auto" w:fill="DBF4F9"/>
            <w:vAlign w:val="center"/>
          </w:tcPr>
          <w:p w:rsidR="00A679D1" w:rsidRPr="00A679D1" w:rsidRDefault="00A679D1" w:rsidP="00A679D1">
            <w:pPr>
              <w:spacing w:after="0" w:line="240" w:lineRule="auto"/>
              <w:jc w:val="right"/>
              <w:rPr>
                <w:rFonts w:ascii="Sylfaen" w:eastAsia="Times New Roman" w:hAnsi="Sylfaen" w:cs="Times New Roman"/>
                <w:b/>
                <w:sz w:val="18"/>
                <w:szCs w:val="18"/>
              </w:rPr>
            </w:pPr>
            <w:r w:rsidRPr="00A679D1">
              <w:rPr>
                <w:rFonts w:ascii="Sylfaen" w:eastAsia="Times New Roman" w:hAnsi="Sylfaen" w:cs="Times New Roman"/>
                <w:b/>
                <w:sz w:val="18"/>
                <w:szCs w:val="18"/>
              </w:rPr>
              <w:t>0.0</w:t>
            </w:r>
          </w:p>
        </w:tc>
      </w:tr>
      <w:tr w:rsidR="00A679D1" w:rsidRPr="0037510B" w:rsidTr="00D12D6C">
        <w:trPr>
          <w:trHeight w:val="148"/>
          <w:jc w:val="center"/>
        </w:trPr>
        <w:tc>
          <w:tcPr>
            <w:tcW w:w="6435" w:type="dxa"/>
            <w:vAlign w:val="center"/>
          </w:tcPr>
          <w:p w:rsidR="00A679D1" w:rsidRPr="00E627AC" w:rsidRDefault="00A679D1" w:rsidP="00A679D1">
            <w:pPr>
              <w:spacing w:after="0" w:line="20" w:lineRule="atLeast"/>
              <w:rPr>
                <w:rFonts w:ascii="Sylfaen" w:eastAsia="Times New Roman" w:hAnsi="Sylfaen" w:cs="Times New Roman"/>
                <w:sz w:val="18"/>
                <w:szCs w:val="18"/>
                <w:lang w:val="hy-AM"/>
              </w:rPr>
            </w:pPr>
            <w:r w:rsidRPr="00E627AC">
              <w:rPr>
                <w:rFonts w:ascii="Sylfaen" w:eastAsia="Times New Roman" w:hAnsi="Sylfaen" w:cs="Times New Roman"/>
                <w:sz w:val="18"/>
                <w:szCs w:val="18"/>
                <w:lang w:val="hy-AM"/>
              </w:rPr>
              <w:lastRenderedPageBreak/>
              <w:t>Նախագծանախահաշվային փաստաթղթերի պատվիրում</w:t>
            </w:r>
          </w:p>
        </w:tc>
        <w:tc>
          <w:tcPr>
            <w:tcW w:w="990" w:type="dxa"/>
            <w:shd w:val="clear" w:color="auto" w:fill="auto"/>
            <w:vAlign w:val="center"/>
          </w:tcPr>
          <w:p w:rsidR="00A679D1" w:rsidRPr="00EF5EB1" w:rsidRDefault="00A679D1" w:rsidP="00A679D1">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Times New Roman"/>
                <w:sz w:val="18"/>
                <w:szCs w:val="18"/>
              </w:rPr>
              <w:t>1000.0</w:t>
            </w:r>
          </w:p>
        </w:tc>
        <w:tc>
          <w:tcPr>
            <w:tcW w:w="990" w:type="dxa"/>
            <w:shd w:val="clear" w:color="auto" w:fill="auto"/>
            <w:vAlign w:val="center"/>
          </w:tcPr>
          <w:p w:rsidR="00A679D1" w:rsidRPr="0031569C" w:rsidRDefault="00A679D1" w:rsidP="00A679D1">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90" w:type="dxa"/>
            <w:shd w:val="clear" w:color="auto" w:fill="auto"/>
            <w:vAlign w:val="center"/>
          </w:tcPr>
          <w:p w:rsidR="00A679D1" w:rsidRPr="0031569C" w:rsidRDefault="00A679D1" w:rsidP="00A679D1">
            <w:pPr>
              <w:spacing w:after="0" w:line="20" w:lineRule="atLeast"/>
              <w:jc w:val="right"/>
              <w:rPr>
                <w:rFonts w:ascii="Sylfaen" w:eastAsia="Times New Roman" w:hAnsi="Sylfaen" w:cs="Times New Roman"/>
                <w:sz w:val="18"/>
                <w:szCs w:val="18"/>
              </w:rPr>
            </w:pPr>
            <w:r w:rsidRPr="00FA0C5F">
              <w:rPr>
                <w:rFonts w:ascii="Sylfaen" w:eastAsia="Times New Roman" w:hAnsi="Sylfaen" w:cs="Times New Roman"/>
                <w:sz w:val="18"/>
                <w:szCs w:val="18"/>
              </w:rPr>
              <w:t>0.0</w:t>
            </w:r>
          </w:p>
        </w:tc>
        <w:tc>
          <w:tcPr>
            <w:tcW w:w="810" w:type="dxa"/>
            <w:shd w:val="clear" w:color="auto" w:fill="auto"/>
            <w:vAlign w:val="center"/>
          </w:tcPr>
          <w:p w:rsidR="00A679D1" w:rsidRPr="0031569C" w:rsidRDefault="00A679D1" w:rsidP="00A679D1">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810" w:type="dxa"/>
            <w:shd w:val="clear" w:color="auto" w:fill="auto"/>
            <w:vAlign w:val="center"/>
          </w:tcPr>
          <w:p w:rsidR="00A679D1" w:rsidRPr="0031569C" w:rsidRDefault="00A679D1" w:rsidP="00A679D1">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00" w:type="dxa"/>
            <w:shd w:val="clear" w:color="auto" w:fill="auto"/>
            <w:vAlign w:val="center"/>
          </w:tcPr>
          <w:p w:rsidR="00A679D1" w:rsidRPr="0031569C" w:rsidRDefault="00A679D1" w:rsidP="00A679D1">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810" w:type="dxa"/>
            <w:shd w:val="clear" w:color="auto" w:fill="auto"/>
            <w:vAlign w:val="center"/>
          </w:tcPr>
          <w:p w:rsidR="00A679D1" w:rsidRPr="0031569C" w:rsidRDefault="00A679D1" w:rsidP="00A679D1">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00" w:type="dxa"/>
            <w:shd w:val="clear" w:color="auto" w:fill="auto"/>
            <w:vAlign w:val="center"/>
          </w:tcPr>
          <w:p w:rsidR="00A679D1" w:rsidRPr="0031569C" w:rsidRDefault="00A679D1" w:rsidP="00A679D1">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90" w:type="dxa"/>
            <w:shd w:val="clear" w:color="auto" w:fill="auto"/>
            <w:vAlign w:val="center"/>
          </w:tcPr>
          <w:p w:rsidR="00A679D1" w:rsidRPr="0031569C" w:rsidRDefault="00A679D1" w:rsidP="00A679D1">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1000.0</w:t>
            </w:r>
          </w:p>
        </w:tc>
        <w:tc>
          <w:tcPr>
            <w:tcW w:w="963" w:type="dxa"/>
            <w:shd w:val="clear" w:color="auto" w:fill="auto"/>
            <w:vAlign w:val="center"/>
          </w:tcPr>
          <w:p w:rsidR="00A679D1" w:rsidRPr="0031569C" w:rsidRDefault="00A679D1" w:rsidP="00A679D1">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r>
      <w:tr w:rsidR="00A679D1" w:rsidRPr="0037510B" w:rsidTr="00D12D6C">
        <w:trPr>
          <w:trHeight w:val="148"/>
          <w:jc w:val="center"/>
        </w:trPr>
        <w:tc>
          <w:tcPr>
            <w:tcW w:w="6435" w:type="dxa"/>
            <w:vAlign w:val="center"/>
          </w:tcPr>
          <w:p w:rsidR="00A679D1" w:rsidRPr="00E627AC" w:rsidRDefault="00A679D1" w:rsidP="00A679D1">
            <w:pPr>
              <w:spacing w:after="0" w:line="20" w:lineRule="atLeast"/>
              <w:rPr>
                <w:rFonts w:ascii="Sylfaen" w:eastAsia="Times New Roman" w:hAnsi="Sylfaen" w:cs="Times New Roman"/>
                <w:sz w:val="18"/>
                <w:szCs w:val="18"/>
                <w:lang w:val="hy-AM"/>
              </w:rPr>
            </w:pPr>
            <w:r w:rsidRPr="00E627AC">
              <w:rPr>
                <w:rFonts w:ascii="Sylfaen" w:eastAsia="Times New Roman" w:hAnsi="Sylfaen" w:cs="Times New Roman"/>
                <w:sz w:val="18"/>
                <w:szCs w:val="18"/>
                <w:lang w:val="hy-AM"/>
              </w:rPr>
              <w:t>Միրաք բնակավայրում ջրագծի կառուցում</w:t>
            </w:r>
          </w:p>
        </w:tc>
        <w:tc>
          <w:tcPr>
            <w:tcW w:w="990" w:type="dxa"/>
            <w:shd w:val="clear" w:color="auto" w:fill="auto"/>
            <w:vAlign w:val="center"/>
          </w:tcPr>
          <w:p w:rsidR="00A679D1" w:rsidRPr="00EF5EB1" w:rsidRDefault="00A679D1" w:rsidP="00A679D1">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Times New Roman"/>
                <w:sz w:val="18"/>
                <w:szCs w:val="18"/>
              </w:rPr>
              <w:t>4500.0</w:t>
            </w:r>
          </w:p>
        </w:tc>
        <w:tc>
          <w:tcPr>
            <w:tcW w:w="990" w:type="dxa"/>
            <w:shd w:val="clear" w:color="auto" w:fill="auto"/>
            <w:vAlign w:val="center"/>
          </w:tcPr>
          <w:p w:rsidR="00A679D1" w:rsidRPr="0031569C" w:rsidRDefault="00A679D1" w:rsidP="00A679D1">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90" w:type="dxa"/>
            <w:shd w:val="clear" w:color="auto" w:fill="auto"/>
            <w:vAlign w:val="center"/>
          </w:tcPr>
          <w:p w:rsidR="00A679D1" w:rsidRPr="0031569C" w:rsidRDefault="00A679D1" w:rsidP="00A679D1">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810" w:type="dxa"/>
            <w:shd w:val="clear" w:color="auto" w:fill="auto"/>
            <w:vAlign w:val="center"/>
          </w:tcPr>
          <w:p w:rsidR="00A679D1" w:rsidRPr="0031569C" w:rsidRDefault="00A679D1" w:rsidP="00A679D1">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810" w:type="dxa"/>
            <w:shd w:val="clear" w:color="auto" w:fill="auto"/>
            <w:vAlign w:val="center"/>
          </w:tcPr>
          <w:p w:rsidR="00A679D1" w:rsidRPr="0031569C" w:rsidRDefault="00A679D1" w:rsidP="00A679D1">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00" w:type="dxa"/>
            <w:shd w:val="clear" w:color="auto" w:fill="auto"/>
            <w:vAlign w:val="center"/>
          </w:tcPr>
          <w:p w:rsidR="00A679D1" w:rsidRPr="0031569C" w:rsidRDefault="00A679D1" w:rsidP="00A679D1">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810" w:type="dxa"/>
            <w:shd w:val="clear" w:color="auto" w:fill="auto"/>
            <w:vAlign w:val="center"/>
          </w:tcPr>
          <w:p w:rsidR="00A679D1" w:rsidRPr="0031569C" w:rsidRDefault="00A679D1" w:rsidP="00A679D1">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00" w:type="dxa"/>
            <w:shd w:val="clear" w:color="auto" w:fill="auto"/>
            <w:vAlign w:val="center"/>
          </w:tcPr>
          <w:p w:rsidR="00A679D1" w:rsidRPr="0031569C" w:rsidRDefault="00A679D1" w:rsidP="00A679D1">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c>
          <w:tcPr>
            <w:tcW w:w="990" w:type="dxa"/>
            <w:shd w:val="clear" w:color="auto" w:fill="auto"/>
            <w:vAlign w:val="center"/>
          </w:tcPr>
          <w:p w:rsidR="00A679D1" w:rsidRPr="0031569C" w:rsidRDefault="00A679D1" w:rsidP="00A679D1">
            <w:pPr>
              <w:spacing w:after="0" w:line="240" w:lineRule="auto"/>
              <w:jc w:val="right"/>
              <w:rPr>
                <w:rFonts w:ascii="Sylfaen" w:eastAsia="Times New Roman" w:hAnsi="Sylfaen" w:cs="Times New Roman"/>
                <w:sz w:val="18"/>
                <w:szCs w:val="18"/>
              </w:rPr>
            </w:pPr>
            <w:r w:rsidRPr="00FA0C5F">
              <w:rPr>
                <w:rFonts w:ascii="Sylfaen" w:eastAsia="Times New Roman" w:hAnsi="Sylfaen" w:cs="Times New Roman"/>
                <w:sz w:val="18"/>
                <w:szCs w:val="18"/>
              </w:rPr>
              <w:t>4500.0</w:t>
            </w:r>
          </w:p>
        </w:tc>
        <w:tc>
          <w:tcPr>
            <w:tcW w:w="963" w:type="dxa"/>
            <w:shd w:val="clear" w:color="auto" w:fill="auto"/>
            <w:vAlign w:val="center"/>
          </w:tcPr>
          <w:p w:rsidR="00A679D1" w:rsidRPr="0031569C" w:rsidRDefault="00A679D1" w:rsidP="00A679D1">
            <w:pPr>
              <w:spacing w:after="0" w:line="240" w:lineRule="auto"/>
              <w:jc w:val="right"/>
              <w:rPr>
                <w:rFonts w:ascii="Sylfaen" w:eastAsia="Times New Roman" w:hAnsi="Sylfaen" w:cs="Times New Roman"/>
                <w:sz w:val="18"/>
                <w:szCs w:val="18"/>
              </w:rPr>
            </w:pPr>
            <w:r w:rsidRPr="0031569C">
              <w:rPr>
                <w:rFonts w:ascii="Sylfaen" w:eastAsia="Times New Roman" w:hAnsi="Sylfaen" w:cs="Times New Roman"/>
                <w:sz w:val="18"/>
                <w:szCs w:val="18"/>
              </w:rPr>
              <w:t>0.0</w:t>
            </w:r>
          </w:p>
        </w:tc>
      </w:tr>
      <w:tr w:rsidR="0000404D" w:rsidRPr="0037510B" w:rsidTr="00D12D6C">
        <w:trPr>
          <w:trHeight w:val="148"/>
          <w:jc w:val="center"/>
        </w:trPr>
        <w:tc>
          <w:tcPr>
            <w:tcW w:w="6435" w:type="dxa"/>
            <w:shd w:val="clear" w:color="auto" w:fill="FBD4B4" w:themeFill="accent6" w:themeFillTint="66"/>
            <w:vAlign w:val="center"/>
          </w:tcPr>
          <w:p w:rsidR="00EE2F66" w:rsidRPr="00E627AC" w:rsidRDefault="00EE2F66" w:rsidP="00EE2F66">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Կանիաշիր բնակավայրի միջոցառումներ </w:t>
            </w:r>
          </w:p>
        </w:tc>
        <w:tc>
          <w:tcPr>
            <w:tcW w:w="990" w:type="dxa"/>
            <w:shd w:val="clear" w:color="auto" w:fill="FBD4B4" w:themeFill="accent6" w:themeFillTint="66"/>
            <w:vAlign w:val="center"/>
          </w:tcPr>
          <w:p w:rsidR="00EE2F66" w:rsidRPr="00EE2F66" w:rsidRDefault="00EE2F66" w:rsidP="00EE2F66">
            <w:pPr>
              <w:spacing w:after="0" w:line="20" w:lineRule="atLeast"/>
              <w:jc w:val="right"/>
              <w:rPr>
                <w:rFonts w:ascii="Sylfaen" w:eastAsia="Times New Roman" w:hAnsi="Sylfaen" w:cs="Times New Roman"/>
                <w:b/>
                <w:sz w:val="18"/>
                <w:szCs w:val="18"/>
                <w:lang w:val="hy-AM"/>
              </w:rPr>
            </w:pPr>
            <w:r w:rsidRPr="00EE2F66">
              <w:rPr>
                <w:rFonts w:ascii="Sylfaen" w:eastAsia="Times New Roman" w:hAnsi="Sylfaen" w:cs="Arial"/>
                <w:b/>
                <w:sz w:val="18"/>
                <w:szCs w:val="18"/>
                <w:lang w:val="hy-AM"/>
              </w:rPr>
              <w:t>1776</w:t>
            </w:r>
            <w:r w:rsidRPr="00EE2F66">
              <w:rPr>
                <w:rFonts w:ascii="Sylfaen" w:eastAsia="Times New Roman" w:hAnsi="Sylfaen" w:cs="Arial"/>
                <w:b/>
                <w:sz w:val="18"/>
                <w:szCs w:val="18"/>
              </w:rPr>
              <w:t>.0</w:t>
            </w:r>
          </w:p>
        </w:tc>
        <w:tc>
          <w:tcPr>
            <w:tcW w:w="990" w:type="dxa"/>
            <w:shd w:val="clear" w:color="auto" w:fill="FBD4B4" w:themeFill="accent6" w:themeFillTint="66"/>
            <w:vAlign w:val="center"/>
          </w:tcPr>
          <w:p w:rsidR="00EE2F66" w:rsidRPr="00EE2F66" w:rsidRDefault="00EE2F66" w:rsidP="00EE2F66">
            <w:pPr>
              <w:spacing w:after="0" w:line="20" w:lineRule="atLeast"/>
              <w:jc w:val="right"/>
              <w:rPr>
                <w:rFonts w:ascii="Sylfaen" w:eastAsia="Times New Roman" w:hAnsi="Sylfaen" w:cs="Times New Roman"/>
                <w:b/>
                <w:sz w:val="18"/>
                <w:szCs w:val="18"/>
                <w:lang w:val="hy-AM"/>
              </w:rPr>
            </w:pPr>
            <w:r w:rsidRPr="00EE2F66">
              <w:rPr>
                <w:rFonts w:ascii="Sylfaen" w:eastAsia="Times New Roman" w:hAnsi="Sylfaen" w:cs="Arial"/>
                <w:b/>
                <w:sz w:val="18"/>
                <w:szCs w:val="18"/>
                <w:lang w:val="hy-AM"/>
              </w:rPr>
              <w:t>1776</w:t>
            </w:r>
            <w:r w:rsidRPr="00EE2F66">
              <w:rPr>
                <w:rFonts w:ascii="Sylfaen" w:eastAsia="Times New Roman" w:hAnsi="Sylfaen" w:cs="Arial"/>
                <w:b/>
                <w:sz w:val="18"/>
                <w:szCs w:val="18"/>
              </w:rPr>
              <w:t>.0</w:t>
            </w:r>
          </w:p>
        </w:tc>
        <w:tc>
          <w:tcPr>
            <w:tcW w:w="990" w:type="dxa"/>
            <w:shd w:val="clear" w:color="auto" w:fill="FBD4B4" w:themeFill="accent6" w:themeFillTint="66"/>
            <w:vAlign w:val="center"/>
          </w:tcPr>
          <w:p w:rsidR="00EE2F66" w:rsidRPr="00EE2F66" w:rsidRDefault="00EE2F66" w:rsidP="00EE2F66">
            <w:pPr>
              <w:spacing w:after="0" w:line="240" w:lineRule="auto"/>
              <w:jc w:val="right"/>
              <w:rPr>
                <w:rFonts w:ascii="Sylfaen" w:eastAsia="Times New Roman" w:hAnsi="Sylfaen" w:cs="Arial"/>
                <w:b/>
                <w:sz w:val="18"/>
                <w:szCs w:val="18"/>
                <w:lang w:val="hy-AM"/>
              </w:rPr>
            </w:pPr>
            <w:r w:rsidRPr="00EE2F66">
              <w:rPr>
                <w:rFonts w:ascii="Sylfaen" w:eastAsia="Times New Roman" w:hAnsi="Sylfaen" w:cs="Arial"/>
                <w:b/>
                <w:sz w:val="18"/>
                <w:szCs w:val="18"/>
                <w:lang w:val="hy-AM"/>
              </w:rPr>
              <w:t>0.0</w:t>
            </w:r>
          </w:p>
        </w:tc>
        <w:tc>
          <w:tcPr>
            <w:tcW w:w="810" w:type="dxa"/>
            <w:shd w:val="clear" w:color="auto" w:fill="FBD4B4" w:themeFill="accent6" w:themeFillTint="66"/>
            <w:vAlign w:val="center"/>
          </w:tcPr>
          <w:p w:rsidR="00EE2F66" w:rsidRPr="00EE2F66" w:rsidRDefault="00EE2F66" w:rsidP="00EE2F66">
            <w:pPr>
              <w:spacing w:after="0" w:line="240" w:lineRule="auto"/>
              <w:jc w:val="right"/>
              <w:rPr>
                <w:rFonts w:ascii="Sylfaen" w:eastAsia="Times New Roman" w:hAnsi="Sylfaen" w:cs="Arial"/>
                <w:b/>
                <w:sz w:val="18"/>
                <w:szCs w:val="18"/>
                <w:lang w:val="hy-AM"/>
              </w:rPr>
            </w:pPr>
            <w:r w:rsidRPr="00EE2F66">
              <w:rPr>
                <w:rFonts w:ascii="Sylfaen" w:eastAsia="Times New Roman" w:hAnsi="Sylfaen" w:cs="Arial"/>
                <w:b/>
                <w:sz w:val="18"/>
                <w:szCs w:val="18"/>
                <w:lang w:val="hy-AM"/>
              </w:rPr>
              <w:t>0.0</w:t>
            </w:r>
          </w:p>
        </w:tc>
        <w:tc>
          <w:tcPr>
            <w:tcW w:w="810" w:type="dxa"/>
            <w:shd w:val="clear" w:color="auto" w:fill="FBD4B4" w:themeFill="accent6" w:themeFillTint="66"/>
            <w:vAlign w:val="center"/>
          </w:tcPr>
          <w:p w:rsidR="00EE2F66" w:rsidRPr="00EE2F66" w:rsidRDefault="00EE2F66" w:rsidP="00EE2F66">
            <w:pPr>
              <w:spacing w:after="0" w:line="240" w:lineRule="auto"/>
              <w:jc w:val="right"/>
              <w:rPr>
                <w:rFonts w:ascii="Sylfaen" w:eastAsia="Times New Roman" w:hAnsi="Sylfaen" w:cs="Arial"/>
                <w:b/>
                <w:sz w:val="18"/>
                <w:szCs w:val="18"/>
                <w:lang w:val="hy-AM"/>
              </w:rPr>
            </w:pPr>
            <w:r w:rsidRPr="00EE2F66">
              <w:rPr>
                <w:rFonts w:ascii="Sylfaen" w:eastAsia="Times New Roman" w:hAnsi="Sylfaen" w:cs="Arial"/>
                <w:b/>
                <w:sz w:val="18"/>
                <w:szCs w:val="18"/>
                <w:lang w:val="hy-AM"/>
              </w:rPr>
              <w:t>0.0</w:t>
            </w:r>
          </w:p>
        </w:tc>
        <w:tc>
          <w:tcPr>
            <w:tcW w:w="900" w:type="dxa"/>
            <w:shd w:val="clear" w:color="auto" w:fill="FBD4B4" w:themeFill="accent6" w:themeFillTint="66"/>
            <w:vAlign w:val="center"/>
          </w:tcPr>
          <w:p w:rsidR="00EE2F66" w:rsidRPr="00EE2F66" w:rsidRDefault="00EE2F66" w:rsidP="00EE2F66">
            <w:pPr>
              <w:spacing w:after="0" w:line="240" w:lineRule="auto"/>
              <w:jc w:val="right"/>
              <w:rPr>
                <w:rFonts w:ascii="Sylfaen" w:eastAsia="Times New Roman" w:hAnsi="Sylfaen" w:cs="Arial"/>
                <w:b/>
                <w:sz w:val="18"/>
                <w:szCs w:val="18"/>
                <w:lang w:val="hy-AM"/>
              </w:rPr>
            </w:pPr>
            <w:r w:rsidRPr="00EE2F66">
              <w:rPr>
                <w:rFonts w:ascii="Sylfaen" w:eastAsia="Times New Roman" w:hAnsi="Sylfaen" w:cs="Arial"/>
                <w:b/>
                <w:sz w:val="18"/>
                <w:szCs w:val="18"/>
                <w:lang w:val="hy-AM"/>
              </w:rPr>
              <w:t>0.0</w:t>
            </w:r>
          </w:p>
        </w:tc>
        <w:tc>
          <w:tcPr>
            <w:tcW w:w="810" w:type="dxa"/>
            <w:shd w:val="clear" w:color="auto" w:fill="FBD4B4" w:themeFill="accent6" w:themeFillTint="66"/>
            <w:vAlign w:val="center"/>
          </w:tcPr>
          <w:p w:rsidR="00EE2F66" w:rsidRPr="00EE2F66" w:rsidRDefault="00EE2F66" w:rsidP="00EE2F66">
            <w:pPr>
              <w:spacing w:after="0" w:line="240" w:lineRule="auto"/>
              <w:jc w:val="right"/>
              <w:rPr>
                <w:rFonts w:ascii="Sylfaen" w:eastAsia="Times New Roman" w:hAnsi="Sylfaen" w:cs="Arial"/>
                <w:b/>
                <w:sz w:val="18"/>
                <w:szCs w:val="18"/>
                <w:lang w:val="hy-AM"/>
              </w:rPr>
            </w:pPr>
            <w:r w:rsidRPr="00EE2F66">
              <w:rPr>
                <w:rFonts w:ascii="Sylfaen" w:eastAsia="Times New Roman" w:hAnsi="Sylfaen" w:cs="Arial"/>
                <w:b/>
                <w:sz w:val="18"/>
                <w:szCs w:val="18"/>
                <w:lang w:val="hy-AM"/>
              </w:rPr>
              <w:t>0.0</w:t>
            </w:r>
          </w:p>
        </w:tc>
        <w:tc>
          <w:tcPr>
            <w:tcW w:w="900" w:type="dxa"/>
            <w:shd w:val="clear" w:color="auto" w:fill="FBD4B4" w:themeFill="accent6" w:themeFillTint="66"/>
            <w:vAlign w:val="center"/>
          </w:tcPr>
          <w:p w:rsidR="00EE2F66" w:rsidRPr="00EE2F66" w:rsidRDefault="00EE2F66" w:rsidP="00EE2F66">
            <w:pPr>
              <w:spacing w:after="0" w:line="240" w:lineRule="auto"/>
              <w:jc w:val="right"/>
              <w:rPr>
                <w:rFonts w:ascii="Sylfaen" w:eastAsia="Times New Roman" w:hAnsi="Sylfaen" w:cs="Arial"/>
                <w:b/>
                <w:sz w:val="18"/>
                <w:szCs w:val="18"/>
                <w:lang w:val="hy-AM"/>
              </w:rPr>
            </w:pPr>
            <w:r w:rsidRPr="00EE2F66">
              <w:rPr>
                <w:rFonts w:ascii="Sylfaen" w:eastAsia="Times New Roman" w:hAnsi="Sylfaen" w:cs="Arial"/>
                <w:b/>
                <w:sz w:val="18"/>
                <w:szCs w:val="18"/>
                <w:lang w:val="hy-AM"/>
              </w:rPr>
              <w:t>0.0</w:t>
            </w:r>
          </w:p>
        </w:tc>
        <w:tc>
          <w:tcPr>
            <w:tcW w:w="990" w:type="dxa"/>
            <w:shd w:val="clear" w:color="auto" w:fill="FBD4B4" w:themeFill="accent6" w:themeFillTint="66"/>
            <w:vAlign w:val="center"/>
          </w:tcPr>
          <w:p w:rsidR="00EE2F66" w:rsidRPr="00EE2F66" w:rsidRDefault="00EE2F66" w:rsidP="00EE2F66">
            <w:pPr>
              <w:spacing w:after="0" w:line="240" w:lineRule="auto"/>
              <w:jc w:val="right"/>
              <w:rPr>
                <w:rFonts w:ascii="Sylfaen" w:eastAsia="Times New Roman" w:hAnsi="Sylfaen" w:cs="Arial"/>
                <w:b/>
                <w:sz w:val="18"/>
                <w:szCs w:val="18"/>
                <w:lang w:val="hy-AM"/>
              </w:rPr>
            </w:pPr>
            <w:r w:rsidRPr="00EE2F66">
              <w:rPr>
                <w:rFonts w:ascii="Sylfaen" w:eastAsia="Times New Roman" w:hAnsi="Sylfaen" w:cs="Arial"/>
                <w:b/>
                <w:sz w:val="18"/>
                <w:szCs w:val="18"/>
                <w:lang w:val="hy-AM"/>
              </w:rPr>
              <w:t>0.0</w:t>
            </w:r>
          </w:p>
        </w:tc>
        <w:tc>
          <w:tcPr>
            <w:tcW w:w="963" w:type="dxa"/>
            <w:shd w:val="clear" w:color="auto" w:fill="FBD4B4" w:themeFill="accent6" w:themeFillTint="66"/>
            <w:vAlign w:val="center"/>
          </w:tcPr>
          <w:p w:rsidR="00EE2F66" w:rsidRPr="00EE2F66" w:rsidRDefault="00EE2F66" w:rsidP="00EE2F66">
            <w:pPr>
              <w:spacing w:after="0" w:line="240" w:lineRule="auto"/>
              <w:jc w:val="right"/>
              <w:rPr>
                <w:rFonts w:ascii="Sylfaen" w:eastAsia="Times New Roman" w:hAnsi="Sylfaen" w:cs="Arial"/>
                <w:b/>
                <w:sz w:val="18"/>
                <w:szCs w:val="18"/>
                <w:lang w:val="hy-AM"/>
              </w:rPr>
            </w:pPr>
            <w:r w:rsidRPr="00EE2F66">
              <w:rPr>
                <w:rFonts w:ascii="Sylfaen" w:eastAsia="Times New Roman" w:hAnsi="Sylfaen" w:cs="Arial"/>
                <w:b/>
                <w:sz w:val="18"/>
                <w:szCs w:val="18"/>
                <w:lang w:val="hy-AM"/>
              </w:rPr>
              <w:t>0.0</w:t>
            </w:r>
          </w:p>
        </w:tc>
      </w:tr>
      <w:tr w:rsidR="00EE2F66" w:rsidRPr="0037510B" w:rsidTr="00D12D6C">
        <w:trPr>
          <w:trHeight w:val="148"/>
          <w:jc w:val="center"/>
        </w:trPr>
        <w:tc>
          <w:tcPr>
            <w:tcW w:w="6435" w:type="dxa"/>
            <w:shd w:val="clear" w:color="auto" w:fill="DBF4F9"/>
            <w:vAlign w:val="center"/>
          </w:tcPr>
          <w:p w:rsidR="00EE2F66" w:rsidRPr="00E627AC" w:rsidRDefault="00EE2F66" w:rsidP="00EE2F66">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990" w:type="dxa"/>
            <w:shd w:val="clear" w:color="auto" w:fill="DBF4F9"/>
            <w:vAlign w:val="center"/>
          </w:tcPr>
          <w:p w:rsidR="00EE2F66" w:rsidRPr="00EE2F66" w:rsidRDefault="00EE2F66" w:rsidP="00EE2F66">
            <w:pPr>
              <w:spacing w:after="0" w:line="20" w:lineRule="atLeast"/>
              <w:jc w:val="right"/>
              <w:rPr>
                <w:rFonts w:ascii="Sylfaen" w:eastAsia="Times New Roman" w:hAnsi="Sylfaen" w:cs="Times New Roman"/>
                <w:b/>
                <w:sz w:val="18"/>
                <w:szCs w:val="18"/>
                <w:lang w:val="hy-AM"/>
              </w:rPr>
            </w:pPr>
            <w:r w:rsidRPr="00EE2F66">
              <w:rPr>
                <w:rFonts w:ascii="Sylfaen" w:eastAsia="Times New Roman" w:hAnsi="Sylfaen" w:cs="Arial"/>
                <w:b/>
                <w:sz w:val="18"/>
                <w:szCs w:val="18"/>
                <w:lang w:val="hy-AM"/>
              </w:rPr>
              <w:t>1776</w:t>
            </w:r>
            <w:r w:rsidRPr="00EE2F66">
              <w:rPr>
                <w:rFonts w:ascii="Sylfaen" w:eastAsia="Times New Roman" w:hAnsi="Sylfaen" w:cs="Arial"/>
                <w:b/>
                <w:sz w:val="18"/>
                <w:szCs w:val="18"/>
              </w:rPr>
              <w:t>.0</w:t>
            </w:r>
          </w:p>
        </w:tc>
        <w:tc>
          <w:tcPr>
            <w:tcW w:w="990" w:type="dxa"/>
            <w:shd w:val="clear" w:color="auto" w:fill="DBF4F9"/>
            <w:vAlign w:val="center"/>
          </w:tcPr>
          <w:p w:rsidR="00EE2F66" w:rsidRPr="00EE2F66" w:rsidRDefault="00EE2F66" w:rsidP="00EE2F66">
            <w:pPr>
              <w:spacing w:after="0" w:line="20" w:lineRule="atLeast"/>
              <w:jc w:val="right"/>
              <w:rPr>
                <w:rFonts w:ascii="Sylfaen" w:eastAsia="Times New Roman" w:hAnsi="Sylfaen" w:cs="Times New Roman"/>
                <w:b/>
                <w:sz w:val="18"/>
                <w:szCs w:val="18"/>
                <w:lang w:val="hy-AM"/>
              </w:rPr>
            </w:pPr>
            <w:r w:rsidRPr="00EE2F66">
              <w:rPr>
                <w:rFonts w:ascii="Sylfaen" w:eastAsia="Times New Roman" w:hAnsi="Sylfaen" w:cs="Arial"/>
                <w:b/>
                <w:sz w:val="18"/>
                <w:szCs w:val="18"/>
                <w:lang w:val="hy-AM"/>
              </w:rPr>
              <w:t>1776</w:t>
            </w:r>
            <w:r w:rsidRPr="00EE2F66">
              <w:rPr>
                <w:rFonts w:ascii="Sylfaen" w:eastAsia="Times New Roman" w:hAnsi="Sylfaen" w:cs="Arial"/>
                <w:b/>
                <w:sz w:val="18"/>
                <w:szCs w:val="18"/>
              </w:rPr>
              <w:t>.0</w:t>
            </w:r>
          </w:p>
        </w:tc>
        <w:tc>
          <w:tcPr>
            <w:tcW w:w="990" w:type="dxa"/>
            <w:shd w:val="clear" w:color="auto" w:fill="DBF4F9"/>
            <w:vAlign w:val="center"/>
          </w:tcPr>
          <w:p w:rsidR="00EE2F66" w:rsidRPr="00EE2F66" w:rsidRDefault="00EE2F66" w:rsidP="00EE2F66">
            <w:pPr>
              <w:spacing w:after="0" w:line="240" w:lineRule="auto"/>
              <w:jc w:val="right"/>
              <w:rPr>
                <w:rFonts w:ascii="Sylfaen" w:eastAsia="Times New Roman" w:hAnsi="Sylfaen" w:cs="Arial"/>
                <w:b/>
                <w:sz w:val="18"/>
                <w:szCs w:val="18"/>
                <w:lang w:val="hy-AM"/>
              </w:rPr>
            </w:pPr>
            <w:r w:rsidRPr="00EE2F66">
              <w:rPr>
                <w:rFonts w:ascii="Sylfaen" w:eastAsia="Times New Roman" w:hAnsi="Sylfaen" w:cs="Arial"/>
                <w:b/>
                <w:sz w:val="18"/>
                <w:szCs w:val="18"/>
                <w:lang w:val="hy-AM"/>
              </w:rPr>
              <w:t>0.0</w:t>
            </w:r>
          </w:p>
        </w:tc>
        <w:tc>
          <w:tcPr>
            <w:tcW w:w="810" w:type="dxa"/>
            <w:shd w:val="clear" w:color="auto" w:fill="DBF4F9"/>
            <w:vAlign w:val="center"/>
          </w:tcPr>
          <w:p w:rsidR="00EE2F66" w:rsidRPr="00EE2F66" w:rsidRDefault="00EE2F66" w:rsidP="00EE2F66">
            <w:pPr>
              <w:spacing w:after="0" w:line="240" w:lineRule="auto"/>
              <w:jc w:val="right"/>
              <w:rPr>
                <w:rFonts w:ascii="Sylfaen" w:eastAsia="Times New Roman" w:hAnsi="Sylfaen" w:cs="Arial"/>
                <w:b/>
                <w:sz w:val="18"/>
                <w:szCs w:val="18"/>
                <w:lang w:val="hy-AM"/>
              </w:rPr>
            </w:pPr>
            <w:r w:rsidRPr="00EE2F66">
              <w:rPr>
                <w:rFonts w:ascii="Sylfaen" w:eastAsia="Times New Roman" w:hAnsi="Sylfaen" w:cs="Arial"/>
                <w:b/>
                <w:sz w:val="18"/>
                <w:szCs w:val="18"/>
                <w:lang w:val="hy-AM"/>
              </w:rPr>
              <w:t>0.0</w:t>
            </w:r>
          </w:p>
        </w:tc>
        <w:tc>
          <w:tcPr>
            <w:tcW w:w="810" w:type="dxa"/>
            <w:shd w:val="clear" w:color="auto" w:fill="DBF4F9"/>
            <w:vAlign w:val="center"/>
          </w:tcPr>
          <w:p w:rsidR="00EE2F66" w:rsidRPr="00EE2F66" w:rsidRDefault="00EE2F66" w:rsidP="00EE2F66">
            <w:pPr>
              <w:spacing w:after="0" w:line="240" w:lineRule="auto"/>
              <w:jc w:val="right"/>
              <w:rPr>
                <w:rFonts w:ascii="Sylfaen" w:eastAsia="Times New Roman" w:hAnsi="Sylfaen" w:cs="Arial"/>
                <w:b/>
                <w:sz w:val="18"/>
                <w:szCs w:val="18"/>
                <w:lang w:val="hy-AM"/>
              </w:rPr>
            </w:pPr>
            <w:r w:rsidRPr="00EE2F66">
              <w:rPr>
                <w:rFonts w:ascii="Sylfaen" w:eastAsia="Times New Roman" w:hAnsi="Sylfaen" w:cs="Arial"/>
                <w:b/>
                <w:sz w:val="18"/>
                <w:szCs w:val="18"/>
                <w:lang w:val="hy-AM"/>
              </w:rPr>
              <w:t>0.0</w:t>
            </w:r>
          </w:p>
        </w:tc>
        <w:tc>
          <w:tcPr>
            <w:tcW w:w="900" w:type="dxa"/>
            <w:shd w:val="clear" w:color="auto" w:fill="DBF4F9"/>
            <w:vAlign w:val="center"/>
          </w:tcPr>
          <w:p w:rsidR="00EE2F66" w:rsidRPr="00EE2F66" w:rsidRDefault="00EE2F66" w:rsidP="00EE2F66">
            <w:pPr>
              <w:spacing w:after="0" w:line="240" w:lineRule="auto"/>
              <w:jc w:val="right"/>
              <w:rPr>
                <w:rFonts w:ascii="Sylfaen" w:eastAsia="Times New Roman" w:hAnsi="Sylfaen" w:cs="Arial"/>
                <w:b/>
                <w:sz w:val="18"/>
                <w:szCs w:val="18"/>
                <w:lang w:val="hy-AM"/>
              </w:rPr>
            </w:pPr>
            <w:r w:rsidRPr="00EE2F66">
              <w:rPr>
                <w:rFonts w:ascii="Sylfaen" w:eastAsia="Times New Roman" w:hAnsi="Sylfaen" w:cs="Arial"/>
                <w:b/>
                <w:sz w:val="18"/>
                <w:szCs w:val="18"/>
                <w:lang w:val="hy-AM"/>
              </w:rPr>
              <w:t>0.0</w:t>
            </w:r>
          </w:p>
        </w:tc>
        <w:tc>
          <w:tcPr>
            <w:tcW w:w="810" w:type="dxa"/>
            <w:shd w:val="clear" w:color="auto" w:fill="DBF4F9"/>
            <w:vAlign w:val="center"/>
          </w:tcPr>
          <w:p w:rsidR="00EE2F66" w:rsidRPr="00EE2F66" w:rsidRDefault="00EE2F66" w:rsidP="00EE2F66">
            <w:pPr>
              <w:spacing w:after="0" w:line="240" w:lineRule="auto"/>
              <w:jc w:val="right"/>
              <w:rPr>
                <w:rFonts w:ascii="Sylfaen" w:eastAsia="Times New Roman" w:hAnsi="Sylfaen" w:cs="Arial"/>
                <w:b/>
                <w:sz w:val="18"/>
                <w:szCs w:val="18"/>
                <w:lang w:val="hy-AM"/>
              </w:rPr>
            </w:pPr>
            <w:r w:rsidRPr="00EE2F66">
              <w:rPr>
                <w:rFonts w:ascii="Sylfaen" w:eastAsia="Times New Roman" w:hAnsi="Sylfaen" w:cs="Arial"/>
                <w:b/>
                <w:sz w:val="18"/>
                <w:szCs w:val="18"/>
                <w:lang w:val="hy-AM"/>
              </w:rPr>
              <w:t>0.0</w:t>
            </w:r>
          </w:p>
        </w:tc>
        <w:tc>
          <w:tcPr>
            <w:tcW w:w="900" w:type="dxa"/>
            <w:shd w:val="clear" w:color="auto" w:fill="DBF4F9"/>
            <w:vAlign w:val="center"/>
          </w:tcPr>
          <w:p w:rsidR="00EE2F66" w:rsidRPr="00EE2F66" w:rsidRDefault="00EE2F66" w:rsidP="00EE2F66">
            <w:pPr>
              <w:spacing w:after="0" w:line="240" w:lineRule="auto"/>
              <w:jc w:val="right"/>
              <w:rPr>
                <w:rFonts w:ascii="Sylfaen" w:eastAsia="Times New Roman" w:hAnsi="Sylfaen" w:cs="Arial"/>
                <w:b/>
                <w:sz w:val="18"/>
                <w:szCs w:val="18"/>
                <w:lang w:val="hy-AM"/>
              </w:rPr>
            </w:pPr>
            <w:r w:rsidRPr="00EE2F66">
              <w:rPr>
                <w:rFonts w:ascii="Sylfaen" w:eastAsia="Times New Roman" w:hAnsi="Sylfaen" w:cs="Arial"/>
                <w:b/>
                <w:sz w:val="18"/>
                <w:szCs w:val="18"/>
                <w:lang w:val="hy-AM"/>
              </w:rPr>
              <w:t>0.0</w:t>
            </w:r>
          </w:p>
        </w:tc>
        <w:tc>
          <w:tcPr>
            <w:tcW w:w="990" w:type="dxa"/>
            <w:shd w:val="clear" w:color="auto" w:fill="DBF4F9"/>
            <w:vAlign w:val="center"/>
          </w:tcPr>
          <w:p w:rsidR="00EE2F66" w:rsidRPr="00EE2F66" w:rsidRDefault="00EE2F66" w:rsidP="00EE2F66">
            <w:pPr>
              <w:spacing w:after="0" w:line="240" w:lineRule="auto"/>
              <w:jc w:val="right"/>
              <w:rPr>
                <w:rFonts w:ascii="Sylfaen" w:eastAsia="Times New Roman" w:hAnsi="Sylfaen" w:cs="Arial"/>
                <w:b/>
                <w:sz w:val="18"/>
                <w:szCs w:val="18"/>
                <w:lang w:val="hy-AM"/>
              </w:rPr>
            </w:pPr>
            <w:r w:rsidRPr="00EE2F66">
              <w:rPr>
                <w:rFonts w:ascii="Sylfaen" w:eastAsia="Times New Roman" w:hAnsi="Sylfaen" w:cs="Arial"/>
                <w:b/>
                <w:sz w:val="18"/>
                <w:szCs w:val="18"/>
                <w:lang w:val="hy-AM"/>
              </w:rPr>
              <w:t>0.0</w:t>
            </w:r>
          </w:p>
        </w:tc>
        <w:tc>
          <w:tcPr>
            <w:tcW w:w="963" w:type="dxa"/>
            <w:shd w:val="clear" w:color="auto" w:fill="DBF4F9"/>
            <w:vAlign w:val="center"/>
          </w:tcPr>
          <w:p w:rsidR="00EE2F66" w:rsidRPr="00EE2F66" w:rsidRDefault="00EE2F66" w:rsidP="00EE2F66">
            <w:pPr>
              <w:spacing w:after="0" w:line="240" w:lineRule="auto"/>
              <w:jc w:val="right"/>
              <w:rPr>
                <w:rFonts w:ascii="Sylfaen" w:eastAsia="Times New Roman" w:hAnsi="Sylfaen" w:cs="Arial"/>
                <w:b/>
                <w:sz w:val="18"/>
                <w:szCs w:val="18"/>
                <w:lang w:val="hy-AM"/>
              </w:rPr>
            </w:pPr>
            <w:r w:rsidRPr="00EE2F66">
              <w:rPr>
                <w:rFonts w:ascii="Sylfaen" w:eastAsia="Times New Roman" w:hAnsi="Sylfaen" w:cs="Arial"/>
                <w:b/>
                <w:sz w:val="18"/>
                <w:szCs w:val="18"/>
                <w:lang w:val="hy-AM"/>
              </w:rPr>
              <w:t>0.0</w:t>
            </w:r>
          </w:p>
        </w:tc>
      </w:tr>
      <w:tr w:rsidR="00EE2F66" w:rsidRPr="0037510B" w:rsidTr="00D12D6C">
        <w:trPr>
          <w:trHeight w:val="148"/>
          <w:jc w:val="center"/>
        </w:trPr>
        <w:tc>
          <w:tcPr>
            <w:tcW w:w="6435" w:type="dxa"/>
            <w:vAlign w:val="center"/>
          </w:tcPr>
          <w:p w:rsidR="00EE2F66" w:rsidRPr="00E627AC" w:rsidRDefault="00EE2F66" w:rsidP="00EE2F66">
            <w:pPr>
              <w:spacing w:after="0" w:line="20" w:lineRule="atLeast"/>
              <w:rPr>
                <w:rFonts w:ascii="Sylfaen" w:eastAsia="Times New Roman" w:hAnsi="Sylfaen" w:cs="Sylfaen"/>
                <w:sz w:val="18"/>
                <w:szCs w:val="18"/>
                <w:lang w:val="hy-AM"/>
              </w:rPr>
            </w:pPr>
            <w:r w:rsidRPr="00E627AC">
              <w:rPr>
                <w:rFonts w:ascii="Sylfaen" w:eastAsia="Times New Roman" w:hAnsi="Sylfaen" w:cs="Times New Roman"/>
                <w:sz w:val="18"/>
                <w:szCs w:val="18"/>
                <w:lang w:val="hy-AM"/>
              </w:rPr>
              <w:t>Կանիաշիր բնակավայրում վարչական ծառայությունների մատուցում</w:t>
            </w:r>
          </w:p>
        </w:tc>
        <w:tc>
          <w:tcPr>
            <w:tcW w:w="990" w:type="dxa"/>
            <w:shd w:val="clear" w:color="auto" w:fill="auto"/>
            <w:vAlign w:val="center"/>
          </w:tcPr>
          <w:p w:rsidR="00EE2F66" w:rsidRPr="00EF5EB1" w:rsidRDefault="00EE2F66" w:rsidP="00EE2F66">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1776</w:t>
            </w:r>
            <w:r w:rsidRPr="00EF5EB1">
              <w:rPr>
                <w:rFonts w:ascii="Sylfaen" w:eastAsia="Times New Roman" w:hAnsi="Sylfaen" w:cs="Arial"/>
                <w:sz w:val="18"/>
                <w:szCs w:val="18"/>
              </w:rPr>
              <w:t>.0</w:t>
            </w:r>
          </w:p>
        </w:tc>
        <w:tc>
          <w:tcPr>
            <w:tcW w:w="990" w:type="dxa"/>
            <w:shd w:val="clear" w:color="auto" w:fill="auto"/>
            <w:vAlign w:val="center"/>
          </w:tcPr>
          <w:p w:rsidR="00EE2F66" w:rsidRPr="00EF5EB1" w:rsidRDefault="00EE2F66" w:rsidP="00EE2F66">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1776</w:t>
            </w:r>
            <w:r w:rsidRPr="00EF5EB1">
              <w:rPr>
                <w:rFonts w:ascii="Sylfaen" w:eastAsia="Times New Roman" w:hAnsi="Sylfaen" w:cs="Arial"/>
                <w:sz w:val="18"/>
                <w:szCs w:val="18"/>
              </w:rPr>
              <w:t>.0</w:t>
            </w:r>
          </w:p>
        </w:tc>
        <w:tc>
          <w:tcPr>
            <w:tcW w:w="990" w:type="dxa"/>
            <w:shd w:val="clear" w:color="auto" w:fill="auto"/>
            <w:vAlign w:val="center"/>
          </w:tcPr>
          <w:p w:rsidR="00EE2F66" w:rsidRPr="00EC395E" w:rsidRDefault="00EE2F66" w:rsidP="00EE2F66">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EE2F66" w:rsidRPr="00EC395E" w:rsidRDefault="00EE2F66" w:rsidP="00EE2F66">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EE2F66" w:rsidRPr="00EC395E" w:rsidRDefault="00EE2F66" w:rsidP="00EE2F66">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shd w:val="clear" w:color="auto" w:fill="auto"/>
            <w:vAlign w:val="center"/>
          </w:tcPr>
          <w:p w:rsidR="00EE2F66" w:rsidRPr="00EC395E" w:rsidRDefault="00EE2F66" w:rsidP="00EE2F66">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EE2F66" w:rsidRPr="00EC395E" w:rsidRDefault="00EE2F66" w:rsidP="00EE2F66">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shd w:val="clear" w:color="auto" w:fill="auto"/>
            <w:vAlign w:val="center"/>
          </w:tcPr>
          <w:p w:rsidR="00EE2F66" w:rsidRPr="00EC395E" w:rsidRDefault="00EE2F66" w:rsidP="00EE2F66">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shd w:val="clear" w:color="auto" w:fill="auto"/>
            <w:vAlign w:val="center"/>
          </w:tcPr>
          <w:p w:rsidR="00EE2F66" w:rsidRPr="00EC395E" w:rsidRDefault="00EE2F66" w:rsidP="00EE2F66">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63" w:type="dxa"/>
            <w:shd w:val="clear" w:color="auto" w:fill="auto"/>
            <w:vAlign w:val="center"/>
          </w:tcPr>
          <w:p w:rsidR="00EE2F66" w:rsidRPr="00EC395E" w:rsidRDefault="00EE2F66" w:rsidP="00EE2F66">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00404D" w:rsidRPr="0037510B" w:rsidTr="00D12D6C">
        <w:trPr>
          <w:trHeight w:val="148"/>
          <w:jc w:val="center"/>
        </w:trPr>
        <w:tc>
          <w:tcPr>
            <w:tcW w:w="6435" w:type="dxa"/>
            <w:shd w:val="clear" w:color="auto" w:fill="FBD4B4" w:themeFill="accent6" w:themeFillTint="66"/>
            <w:vAlign w:val="center"/>
          </w:tcPr>
          <w:p w:rsidR="0000404D" w:rsidRPr="00E627AC" w:rsidRDefault="0000404D" w:rsidP="0000404D">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 xml:space="preserve">Սադունց բնակավայրի միջոցառումներ </w:t>
            </w:r>
          </w:p>
        </w:tc>
        <w:tc>
          <w:tcPr>
            <w:tcW w:w="990" w:type="dxa"/>
            <w:shd w:val="clear" w:color="auto" w:fill="FBD4B4" w:themeFill="accent6" w:themeFillTint="66"/>
            <w:vAlign w:val="center"/>
          </w:tcPr>
          <w:p w:rsidR="0000404D" w:rsidRPr="0000404D" w:rsidRDefault="0000404D" w:rsidP="0000404D">
            <w:pPr>
              <w:spacing w:after="0" w:line="20" w:lineRule="atLeast"/>
              <w:jc w:val="right"/>
              <w:rPr>
                <w:rFonts w:ascii="Sylfaen" w:eastAsia="Times New Roman" w:hAnsi="Sylfaen" w:cs="Times New Roman"/>
                <w:b/>
                <w:sz w:val="18"/>
                <w:szCs w:val="18"/>
                <w:lang w:val="hy-AM"/>
              </w:rPr>
            </w:pPr>
            <w:r w:rsidRPr="0000404D">
              <w:rPr>
                <w:rFonts w:ascii="Sylfaen" w:eastAsia="Times New Roman" w:hAnsi="Sylfaen" w:cs="Arial"/>
                <w:b/>
                <w:sz w:val="18"/>
                <w:szCs w:val="18"/>
                <w:lang w:val="hy-AM"/>
              </w:rPr>
              <w:t>2136</w:t>
            </w:r>
            <w:r w:rsidRPr="0000404D">
              <w:rPr>
                <w:rFonts w:ascii="Sylfaen" w:eastAsia="Times New Roman" w:hAnsi="Sylfaen" w:cs="Arial"/>
                <w:b/>
                <w:sz w:val="18"/>
                <w:szCs w:val="18"/>
              </w:rPr>
              <w:t>.0</w:t>
            </w:r>
          </w:p>
        </w:tc>
        <w:tc>
          <w:tcPr>
            <w:tcW w:w="990" w:type="dxa"/>
            <w:shd w:val="clear" w:color="auto" w:fill="FBD4B4" w:themeFill="accent6" w:themeFillTint="66"/>
            <w:vAlign w:val="center"/>
          </w:tcPr>
          <w:p w:rsidR="0000404D" w:rsidRPr="0000404D" w:rsidRDefault="0000404D" w:rsidP="0000404D">
            <w:pPr>
              <w:spacing w:after="0" w:line="20" w:lineRule="atLeast"/>
              <w:jc w:val="right"/>
              <w:rPr>
                <w:rFonts w:ascii="Sylfaen" w:eastAsia="Times New Roman" w:hAnsi="Sylfaen" w:cs="Times New Roman"/>
                <w:b/>
                <w:sz w:val="18"/>
                <w:szCs w:val="18"/>
                <w:lang w:val="hy-AM"/>
              </w:rPr>
            </w:pPr>
            <w:r w:rsidRPr="0000404D">
              <w:rPr>
                <w:rFonts w:ascii="Sylfaen" w:eastAsia="Times New Roman" w:hAnsi="Sylfaen" w:cs="Arial"/>
                <w:b/>
                <w:sz w:val="18"/>
                <w:szCs w:val="18"/>
                <w:lang w:val="hy-AM"/>
              </w:rPr>
              <w:t>2136</w:t>
            </w:r>
            <w:r w:rsidRPr="0000404D">
              <w:rPr>
                <w:rFonts w:ascii="Sylfaen" w:eastAsia="Times New Roman" w:hAnsi="Sylfaen" w:cs="Arial"/>
                <w:b/>
                <w:sz w:val="18"/>
                <w:szCs w:val="18"/>
              </w:rPr>
              <w:t>.0</w:t>
            </w:r>
          </w:p>
        </w:tc>
        <w:tc>
          <w:tcPr>
            <w:tcW w:w="990" w:type="dxa"/>
            <w:shd w:val="clear" w:color="auto" w:fill="FBD4B4" w:themeFill="accent6" w:themeFillTint="66"/>
            <w:vAlign w:val="center"/>
          </w:tcPr>
          <w:p w:rsidR="0000404D" w:rsidRPr="0000404D" w:rsidRDefault="0000404D" w:rsidP="0000404D">
            <w:pPr>
              <w:spacing w:after="0" w:line="240" w:lineRule="auto"/>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0.0</w:t>
            </w:r>
          </w:p>
        </w:tc>
        <w:tc>
          <w:tcPr>
            <w:tcW w:w="810" w:type="dxa"/>
            <w:shd w:val="clear" w:color="auto" w:fill="FBD4B4" w:themeFill="accent6" w:themeFillTint="66"/>
            <w:vAlign w:val="center"/>
          </w:tcPr>
          <w:p w:rsidR="0000404D" w:rsidRPr="0000404D" w:rsidRDefault="0000404D" w:rsidP="0000404D">
            <w:pPr>
              <w:spacing w:after="0" w:line="240" w:lineRule="auto"/>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0.0</w:t>
            </w:r>
          </w:p>
        </w:tc>
        <w:tc>
          <w:tcPr>
            <w:tcW w:w="810" w:type="dxa"/>
            <w:shd w:val="clear" w:color="auto" w:fill="FBD4B4" w:themeFill="accent6" w:themeFillTint="66"/>
            <w:vAlign w:val="center"/>
          </w:tcPr>
          <w:p w:rsidR="0000404D" w:rsidRPr="0000404D" w:rsidRDefault="0000404D" w:rsidP="0000404D">
            <w:pPr>
              <w:spacing w:after="0" w:line="240" w:lineRule="auto"/>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0.0</w:t>
            </w:r>
          </w:p>
        </w:tc>
        <w:tc>
          <w:tcPr>
            <w:tcW w:w="900" w:type="dxa"/>
            <w:shd w:val="clear" w:color="auto" w:fill="FBD4B4" w:themeFill="accent6" w:themeFillTint="66"/>
            <w:vAlign w:val="center"/>
          </w:tcPr>
          <w:p w:rsidR="0000404D" w:rsidRPr="0000404D" w:rsidRDefault="0000404D" w:rsidP="0000404D">
            <w:pPr>
              <w:spacing w:after="0" w:line="240" w:lineRule="auto"/>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0.0</w:t>
            </w:r>
          </w:p>
        </w:tc>
        <w:tc>
          <w:tcPr>
            <w:tcW w:w="810" w:type="dxa"/>
            <w:shd w:val="clear" w:color="auto" w:fill="FBD4B4" w:themeFill="accent6" w:themeFillTint="66"/>
            <w:vAlign w:val="center"/>
          </w:tcPr>
          <w:p w:rsidR="0000404D" w:rsidRPr="0000404D" w:rsidRDefault="0000404D" w:rsidP="0000404D">
            <w:pPr>
              <w:spacing w:after="0" w:line="240" w:lineRule="auto"/>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0.0</w:t>
            </w:r>
          </w:p>
        </w:tc>
        <w:tc>
          <w:tcPr>
            <w:tcW w:w="900" w:type="dxa"/>
            <w:shd w:val="clear" w:color="auto" w:fill="FBD4B4" w:themeFill="accent6" w:themeFillTint="66"/>
            <w:vAlign w:val="center"/>
          </w:tcPr>
          <w:p w:rsidR="0000404D" w:rsidRPr="0000404D" w:rsidRDefault="0000404D" w:rsidP="0000404D">
            <w:pPr>
              <w:spacing w:after="0" w:line="240" w:lineRule="auto"/>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0.0</w:t>
            </w:r>
          </w:p>
        </w:tc>
        <w:tc>
          <w:tcPr>
            <w:tcW w:w="990" w:type="dxa"/>
            <w:shd w:val="clear" w:color="auto" w:fill="FBD4B4" w:themeFill="accent6" w:themeFillTint="66"/>
            <w:vAlign w:val="center"/>
          </w:tcPr>
          <w:p w:rsidR="0000404D" w:rsidRPr="0000404D" w:rsidRDefault="0000404D" w:rsidP="0000404D">
            <w:pPr>
              <w:spacing w:after="0" w:line="240" w:lineRule="auto"/>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0.0</w:t>
            </w:r>
          </w:p>
        </w:tc>
        <w:tc>
          <w:tcPr>
            <w:tcW w:w="963" w:type="dxa"/>
            <w:shd w:val="clear" w:color="auto" w:fill="FBD4B4" w:themeFill="accent6" w:themeFillTint="66"/>
            <w:vAlign w:val="center"/>
          </w:tcPr>
          <w:p w:rsidR="0000404D" w:rsidRPr="0000404D" w:rsidRDefault="0000404D" w:rsidP="0000404D">
            <w:pPr>
              <w:spacing w:after="0" w:line="240" w:lineRule="auto"/>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0.0</w:t>
            </w:r>
          </w:p>
        </w:tc>
      </w:tr>
      <w:tr w:rsidR="0000404D" w:rsidRPr="0037510B" w:rsidTr="00D12D6C">
        <w:trPr>
          <w:trHeight w:val="148"/>
          <w:jc w:val="center"/>
        </w:trPr>
        <w:tc>
          <w:tcPr>
            <w:tcW w:w="6435" w:type="dxa"/>
            <w:shd w:val="clear" w:color="auto" w:fill="DBF4F9"/>
            <w:vAlign w:val="center"/>
          </w:tcPr>
          <w:p w:rsidR="0000404D" w:rsidRPr="00E627AC" w:rsidRDefault="0000404D" w:rsidP="0000404D">
            <w:pPr>
              <w:spacing w:after="0"/>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Բաժին (Ոլորտ) 1. Ընդհանուր բնույթի հանրային ծառայություններ</w:t>
            </w:r>
          </w:p>
        </w:tc>
        <w:tc>
          <w:tcPr>
            <w:tcW w:w="990" w:type="dxa"/>
            <w:shd w:val="clear" w:color="auto" w:fill="DBF4F9"/>
            <w:vAlign w:val="center"/>
          </w:tcPr>
          <w:p w:rsidR="0000404D" w:rsidRPr="0000404D" w:rsidRDefault="0000404D" w:rsidP="0000404D">
            <w:pPr>
              <w:spacing w:after="0" w:line="20" w:lineRule="atLeast"/>
              <w:jc w:val="right"/>
              <w:rPr>
                <w:rFonts w:ascii="Sylfaen" w:eastAsia="Times New Roman" w:hAnsi="Sylfaen" w:cs="Times New Roman"/>
                <w:b/>
                <w:sz w:val="18"/>
                <w:szCs w:val="18"/>
                <w:lang w:val="hy-AM"/>
              </w:rPr>
            </w:pPr>
            <w:r w:rsidRPr="0000404D">
              <w:rPr>
                <w:rFonts w:ascii="Sylfaen" w:eastAsia="Times New Roman" w:hAnsi="Sylfaen" w:cs="Arial"/>
                <w:b/>
                <w:sz w:val="18"/>
                <w:szCs w:val="18"/>
                <w:lang w:val="hy-AM"/>
              </w:rPr>
              <w:t>2136</w:t>
            </w:r>
            <w:r w:rsidRPr="0000404D">
              <w:rPr>
                <w:rFonts w:ascii="Sylfaen" w:eastAsia="Times New Roman" w:hAnsi="Sylfaen" w:cs="Arial"/>
                <w:b/>
                <w:sz w:val="18"/>
                <w:szCs w:val="18"/>
              </w:rPr>
              <w:t>.0</w:t>
            </w:r>
          </w:p>
        </w:tc>
        <w:tc>
          <w:tcPr>
            <w:tcW w:w="990" w:type="dxa"/>
            <w:shd w:val="clear" w:color="auto" w:fill="DBF4F9"/>
            <w:vAlign w:val="center"/>
          </w:tcPr>
          <w:p w:rsidR="0000404D" w:rsidRPr="0000404D" w:rsidRDefault="0000404D" w:rsidP="0000404D">
            <w:pPr>
              <w:spacing w:after="0" w:line="20" w:lineRule="atLeast"/>
              <w:jc w:val="right"/>
              <w:rPr>
                <w:rFonts w:ascii="Sylfaen" w:eastAsia="Times New Roman" w:hAnsi="Sylfaen" w:cs="Times New Roman"/>
                <w:b/>
                <w:sz w:val="18"/>
                <w:szCs w:val="18"/>
                <w:lang w:val="hy-AM"/>
              </w:rPr>
            </w:pPr>
            <w:r w:rsidRPr="0000404D">
              <w:rPr>
                <w:rFonts w:ascii="Sylfaen" w:eastAsia="Times New Roman" w:hAnsi="Sylfaen" w:cs="Arial"/>
                <w:b/>
                <w:sz w:val="18"/>
                <w:szCs w:val="18"/>
                <w:lang w:val="hy-AM"/>
              </w:rPr>
              <w:t>2136</w:t>
            </w:r>
            <w:r w:rsidRPr="0000404D">
              <w:rPr>
                <w:rFonts w:ascii="Sylfaen" w:eastAsia="Times New Roman" w:hAnsi="Sylfaen" w:cs="Arial"/>
                <w:b/>
                <w:sz w:val="18"/>
                <w:szCs w:val="18"/>
              </w:rPr>
              <w:t>.0</w:t>
            </w:r>
          </w:p>
        </w:tc>
        <w:tc>
          <w:tcPr>
            <w:tcW w:w="990" w:type="dxa"/>
            <w:shd w:val="clear" w:color="auto" w:fill="DBF4F9"/>
            <w:vAlign w:val="center"/>
          </w:tcPr>
          <w:p w:rsidR="0000404D" w:rsidRPr="0000404D" w:rsidRDefault="0000404D" w:rsidP="0000404D">
            <w:pPr>
              <w:spacing w:after="0" w:line="240" w:lineRule="auto"/>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0.0</w:t>
            </w:r>
          </w:p>
        </w:tc>
        <w:tc>
          <w:tcPr>
            <w:tcW w:w="810" w:type="dxa"/>
            <w:shd w:val="clear" w:color="auto" w:fill="DBF4F9"/>
            <w:vAlign w:val="center"/>
          </w:tcPr>
          <w:p w:rsidR="0000404D" w:rsidRPr="0000404D" w:rsidRDefault="0000404D" w:rsidP="0000404D">
            <w:pPr>
              <w:spacing w:after="0" w:line="240" w:lineRule="auto"/>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0.0</w:t>
            </w:r>
          </w:p>
        </w:tc>
        <w:tc>
          <w:tcPr>
            <w:tcW w:w="810" w:type="dxa"/>
            <w:shd w:val="clear" w:color="auto" w:fill="DBF4F9"/>
            <w:vAlign w:val="center"/>
          </w:tcPr>
          <w:p w:rsidR="0000404D" w:rsidRPr="0000404D" w:rsidRDefault="0000404D" w:rsidP="0000404D">
            <w:pPr>
              <w:spacing w:after="0" w:line="240" w:lineRule="auto"/>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0.0</w:t>
            </w:r>
          </w:p>
        </w:tc>
        <w:tc>
          <w:tcPr>
            <w:tcW w:w="900" w:type="dxa"/>
            <w:shd w:val="clear" w:color="auto" w:fill="DBF4F9"/>
            <w:vAlign w:val="center"/>
          </w:tcPr>
          <w:p w:rsidR="0000404D" w:rsidRPr="0000404D" w:rsidRDefault="0000404D" w:rsidP="0000404D">
            <w:pPr>
              <w:spacing w:after="0" w:line="240" w:lineRule="auto"/>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0.0</w:t>
            </w:r>
          </w:p>
        </w:tc>
        <w:tc>
          <w:tcPr>
            <w:tcW w:w="810" w:type="dxa"/>
            <w:shd w:val="clear" w:color="auto" w:fill="DBF4F9"/>
            <w:vAlign w:val="center"/>
          </w:tcPr>
          <w:p w:rsidR="0000404D" w:rsidRPr="0000404D" w:rsidRDefault="0000404D" w:rsidP="0000404D">
            <w:pPr>
              <w:spacing w:after="0" w:line="240" w:lineRule="auto"/>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0.0</w:t>
            </w:r>
          </w:p>
        </w:tc>
        <w:tc>
          <w:tcPr>
            <w:tcW w:w="900" w:type="dxa"/>
            <w:shd w:val="clear" w:color="auto" w:fill="DBF4F9"/>
            <w:vAlign w:val="center"/>
          </w:tcPr>
          <w:p w:rsidR="0000404D" w:rsidRPr="0000404D" w:rsidRDefault="0000404D" w:rsidP="0000404D">
            <w:pPr>
              <w:spacing w:after="0" w:line="240" w:lineRule="auto"/>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0.0</w:t>
            </w:r>
          </w:p>
        </w:tc>
        <w:tc>
          <w:tcPr>
            <w:tcW w:w="990" w:type="dxa"/>
            <w:shd w:val="clear" w:color="auto" w:fill="DBF4F9"/>
            <w:vAlign w:val="center"/>
          </w:tcPr>
          <w:p w:rsidR="0000404D" w:rsidRPr="0000404D" w:rsidRDefault="0000404D" w:rsidP="0000404D">
            <w:pPr>
              <w:spacing w:after="0" w:line="240" w:lineRule="auto"/>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0.0</w:t>
            </w:r>
          </w:p>
        </w:tc>
        <w:tc>
          <w:tcPr>
            <w:tcW w:w="963" w:type="dxa"/>
            <w:shd w:val="clear" w:color="auto" w:fill="DBF4F9"/>
            <w:vAlign w:val="center"/>
          </w:tcPr>
          <w:p w:rsidR="0000404D" w:rsidRPr="0000404D" w:rsidRDefault="0000404D" w:rsidP="0000404D">
            <w:pPr>
              <w:spacing w:after="0" w:line="240" w:lineRule="auto"/>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0.0</w:t>
            </w:r>
          </w:p>
        </w:tc>
      </w:tr>
      <w:tr w:rsidR="0000404D" w:rsidRPr="0037510B" w:rsidTr="00D12D6C">
        <w:trPr>
          <w:trHeight w:val="148"/>
          <w:jc w:val="center"/>
        </w:trPr>
        <w:tc>
          <w:tcPr>
            <w:tcW w:w="6435" w:type="dxa"/>
            <w:vAlign w:val="center"/>
          </w:tcPr>
          <w:p w:rsidR="0000404D" w:rsidRPr="00E627AC" w:rsidRDefault="0000404D" w:rsidP="0000404D">
            <w:pPr>
              <w:spacing w:after="0" w:line="20" w:lineRule="atLeast"/>
              <w:rPr>
                <w:rFonts w:ascii="Sylfaen" w:eastAsia="Times New Roman" w:hAnsi="Sylfaen" w:cs="Sylfaen"/>
                <w:sz w:val="18"/>
                <w:szCs w:val="18"/>
                <w:lang w:val="hy-AM"/>
              </w:rPr>
            </w:pPr>
            <w:r w:rsidRPr="00E627AC">
              <w:rPr>
                <w:rFonts w:ascii="Sylfaen" w:eastAsia="Times New Roman" w:hAnsi="Sylfaen" w:cs="Times New Roman"/>
                <w:sz w:val="18"/>
                <w:szCs w:val="18"/>
                <w:lang w:val="hy-AM"/>
              </w:rPr>
              <w:t>Սադունց բնակավայրում վարչական ծառայությունների մատուցում</w:t>
            </w:r>
          </w:p>
        </w:tc>
        <w:tc>
          <w:tcPr>
            <w:tcW w:w="990" w:type="dxa"/>
            <w:shd w:val="clear" w:color="auto" w:fill="auto"/>
            <w:vAlign w:val="center"/>
          </w:tcPr>
          <w:p w:rsidR="0000404D" w:rsidRPr="00EF5EB1" w:rsidRDefault="0000404D" w:rsidP="0000404D">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2136</w:t>
            </w:r>
            <w:r w:rsidRPr="00EF5EB1">
              <w:rPr>
                <w:rFonts w:ascii="Sylfaen" w:eastAsia="Times New Roman" w:hAnsi="Sylfaen" w:cs="Arial"/>
                <w:sz w:val="18"/>
                <w:szCs w:val="18"/>
              </w:rPr>
              <w:t>.0</w:t>
            </w:r>
          </w:p>
        </w:tc>
        <w:tc>
          <w:tcPr>
            <w:tcW w:w="990" w:type="dxa"/>
            <w:shd w:val="clear" w:color="auto" w:fill="auto"/>
            <w:vAlign w:val="center"/>
          </w:tcPr>
          <w:p w:rsidR="0000404D" w:rsidRPr="00EF5EB1" w:rsidRDefault="0000404D" w:rsidP="0000404D">
            <w:pPr>
              <w:spacing w:after="0" w:line="20" w:lineRule="atLeast"/>
              <w:jc w:val="right"/>
              <w:rPr>
                <w:rFonts w:ascii="Sylfaen" w:eastAsia="Times New Roman" w:hAnsi="Sylfaen" w:cs="Times New Roman"/>
                <w:sz w:val="18"/>
                <w:szCs w:val="18"/>
                <w:lang w:val="hy-AM"/>
              </w:rPr>
            </w:pPr>
            <w:r w:rsidRPr="00EF5EB1">
              <w:rPr>
                <w:rFonts w:ascii="Sylfaen" w:eastAsia="Times New Roman" w:hAnsi="Sylfaen" w:cs="Arial"/>
                <w:sz w:val="18"/>
                <w:szCs w:val="18"/>
                <w:lang w:val="hy-AM"/>
              </w:rPr>
              <w:t>2136</w:t>
            </w:r>
            <w:r w:rsidRPr="00EF5EB1">
              <w:rPr>
                <w:rFonts w:ascii="Sylfaen" w:eastAsia="Times New Roman" w:hAnsi="Sylfaen" w:cs="Arial"/>
                <w:sz w:val="18"/>
                <w:szCs w:val="18"/>
              </w:rPr>
              <w:t>.0</w:t>
            </w:r>
          </w:p>
        </w:tc>
        <w:tc>
          <w:tcPr>
            <w:tcW w:w="990" w:type="dxa"/>
            <w:shd w:val="clear" w:color="auto" w:fill="auto"/>
            <w:vAlign w:val="center"/>
          </w:tcPr>
          <w:p w:rsidR="0000404D" w:rsidRPr="00EC395E" w:rsidRDefault="0000404D" w:rsidP="0000404D">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00404D" w:rsidRPr="00EC395E" w:rsidRDefault="0000404D" w:rsidP="0000404D">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00404D" w:rsidRPr="00EC395E" w:rsidRDefault="0000404D" w:rsidP="0000404D">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shd w:val="clear" w:color="auto" w:fill="auto"/>
            <w:vAlign w:val="center"/>
          </w:tcPr>
          <w:p w:rsidR="0000404D" w:rsidRPr="00EC395E" w:rsidRDefault="0000404D" w:rsidP="0000404D">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810" w:type="dxa"/>
            <w:shd w:val="clear" w:color="auto" w:fill="auto"/>
            <w:vAlign w:val="center"/>
          </w:tcPr>
          <w:p w:rsidR="0000404D" w:rsidRPr="00EC395E" w:rsidRDefault="0000404D" w:rsidP="0000404D">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00" w:type="dxa"/>
            <w:shd w:val="clear" w:color="auto" w:fill="auto"/>
            <w:vAlign w:val="center"/>
          </w:tcPr>
          <w:p w:rsidR="0000404D" w:rsidRPr="00EC395E" w:rsidRDefault="0000404D" w:rsidP="0000404D">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90" w:type="dxa"/>
            <w:shd w:val="clear" w:color="auto" w:fill="auto"/>
            <w:vAlign w:val="center"/>
          </w:tcPr>
          <w:p w:rsidR="0000404D" w:rsidRPr="00EC395E" w:rsidRDefault="0000404D" w:rsidP="0000404D">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c>
          <w:tcPr>
            <w:tcW w:w="963" w:type="dxa"/>
            <w:shd w:val="clear" w:color="auto" w:fill="auto"/>
            <w:vAlign w:val="center"/>
          </w:tcPr>
          <w:p w:rsidR="0000404D" w:rsidRPr="00EC395E" w:rsidRDefault="0000404D" w:rsidP="0000404D">
            <w:pPr>
              <w:spacing w:after="0" w:line="240" w:lineRule="auto"/>
              <w:jc w:val="right"/>
              <w:rPr>
                <w:rFonts w:ascii="Sylfaen" w:eastAsia="Times New Roman" w:hAnsi="Sylfaen" w:cs="Arial"/>
                <w:sz w:val="18"/>
                <w:szCs w:val="18"/>
                <w:lang w:val="hy-AM"/>
              </w:rPr>
            </w:pPr>
            <w:r w:rsidRPr="00EC395E">
              <w:rPr>
                <w:rFonts w:ascii="Sylfaen" w:eastAsia="Times New Roman" w:hAnsi="Sylfaen" w:cs="Arial"/>
                <w:sz w:val="18"/>
                <w:szCs w:val="18"/>
                <w:lang w:val="hy-AM"/>
              </w:rPr>
              <w:t>0.0</w:t>
            </w:r>
          </w:p>
        </w:tc>
      </w:tr>
      <w:tr w:rsidR="00D12D6C" w:rsidRPr="0037510B" w:rsidTr="00D12D6C">
        <w:trPr>
          <w:trHeight w:val="148"/>
          <w:jc w:val="center"/>
        </w:trPr>
        <w:tc>
          <w:tcPr>
            <w:tcW w:w="6435" w:type="dxa"/>
            <w:shd w:val="clear" w:color="auto" w:fill="FF0000"/>
            <w:vAlign w:val="center"/>
          </w:tcPr>
          <w:p w:rsidR="00D12D6C" w:rsidRPr="00D12D6C" w:rsidRDefault="00D12D6C" w:rsidP="00D12D6C">
            <w:pPr>
              <w:spacing w:after="0" w:line="20" w:lineRule="atLeast"/>
              <w:rPr>
                <w:rFonts w:ascii="Sylfaen" w:eastAsia="Times New Roman" w:hAnsi="Sylfaen" w:cs="Times New Roman"/>
                <w:b/>
                <w:sz w:val="18"/>
                <w:szCs w:val="18"/>
                <w:lang w:val="hy-AM"/>
              </w:rPr>
            </w:pPr>
            <w:r w:rsidRPr="00D12D6C">
              <w:rPr>
                <w:rFonts w:ascii="Sylfaen" w:eastAsia="Times New Roman" w:hAnsi="Sylfaen" w:cs="Times New Roman"/>
                <w:b/>
                <w:sz w:val="18"/>
                <w:szCs w:val="18"/>
                <w:lang w:val="hy-AM"/>
              </w:rPr>
              <w:t>Բաժին (Ոլորտ) 11. Հիմնական բաժիններին չդասվող պահուստային ֆոնդեր</w:t>
            </w:r>
          </w:p>
        </w:tc>
        <w:tc>
          <w:tcPr>
            <w:tcW w:w="990" w:type="dxa"/>
            <w:shd w:val="clear" w:color="auto" w:fill="FF0000"/>
            <w:vAlign w:val="center"/>
          </w:tcPr>
          <w:p w:rsidR="00D12D6C" w:rsidRPr="00D12D6C" w:rsidRDefault="00D12D6C" w:rsidP="00D12D6C">
            <w:pPr>
              <w:spacing w:after="0" w:line="20" w:lineRule="atLeast"/>
              <w:jc w:val="right"/>
              <w:rPr>
                <w:rFonts w:ascii="Sylfaen" w:eastAsia="Times New Roman" w:hAnsi="Sylfaen" w:cs="Times New Roman"/>
                <w:sz w:val="18"/>
                <w:szCs w:val="18"/>
                <w:lang w:val="hy-AM"/>
              </w:rPr>
            </w:pPr>
            <w:r w:rsidRPr="00D12D6C">
              <w:rPr>
                <w:rFonts w:ascii="Sylfaen" w:eastAsia="Times New Roman" w:hAnsi="Sylfaen" w:cs="Times New Roman"/>
                <w:sz w:val="18"/>
                <w:szCs w:val="18"/>
                <w:lang w:val="hy-AM"/>
              </w:rPr>
              <w:t>36800.0</w:t>
            </w:r>
          </w:p>
        </w:tc>
        <w:tc>
          <w:tcPr>
            <w:tcW w:w="990" w:type="dxa"/>
            <w:shd w:val="clear" w:color="auto" w:fill="FF0000"/>
            <w:vAlign w:val="center"/>
          </w:tcPr>
          <w:p w:rsidR="00D12D6C" w:rsidRPr="00D12D6C" w:rsidRDefault="00D12D6C" w:rsidP="00D12D6C">
            <w:pPr>
              <w:spacing w:after="0" w:line="240" w:lineRule="auto"/>
              <w:jc w:val="right"/>
              <w:rPr>
                <w:rFonts w:ascii="Sylfaen" w:eastAsia="Times New Roman" w:hAnsi="Sylfaen" w:cs="Times New Roman"/>
                <w:sz w:val="18"/>
                <w:szCs w:val="18"/>
                <w:lang w:val="hy-AM"/>
              </w:rPr>
            </w:pPr>
            <w:r w:rsidRPr="00D12D6C">
              <w:rPr>
                <w:rFonts w:ascii="Sylfaen" w:eastAsia="Times New Roman" w:hAnsi="Sylfaen" w:cs="Times New Roman"/>
                <w:sz w:val="18"/>
                <w:szCs w:val="18"/>
                <w:lang w:val="hy-AM"/>
              </w:rPr>
              <w:t>0.0</w:t>
            </w:r>
          </w:p>
        </w:tc>
        <w:tc>
          <w:tcPr>
            <w:tcW w:w="990" w:type="dxa"/>
            <w:shd w:val="clear" w:color="auto" w:fill="FF0000"/>
            <w:vAlign w:val="center"/>
          </w:tcPr>
          <w:p w:rsidR="00D12D6C" w:rsidRPr="00D12D6C" w:rsidRDefault="00D12D6C" w:rsidP="00D12D6C">
            <w:pPr>
              <w:spacing w:after="0" w:line="240" w:lineRule="auto"/>
              <w:jc w:val="right"/>
              <w:rPr>
                <w:rFonts w:ascii="Sylfaen" w:eastAsia="Times New Roman" w:hAnsi="Sylfaen" w:cs="Times New Roman"/>
                <w:sz w:val="18"/>
                <w:szCs w:val="18"/>
              </w:rPr>
            </w:pPr>
            <w:r w:rsidRPr="00D12D6C">
              <w:rPr>
                <w:rFonts w:ascii="Sylfaen" w:eastAsia="Times New Roman" w:hAnsi="Sylfaen" w:cs="Times New Roman"/>
                <w:sz w:val="18"/>
                <w:szCs w:val="18"/>
              </w:rPr>
              <w:t>0.0</w:t>
            </w:r>
          </w:p>
        </w:tc>
        <w:tc>
          <w:tcPr>
            <w:tcW w:w="810" w:type="dxa"/>
            <w:shd w:val="clear" w:color="auto" w:fill="FF0000"/>
            <w:vAlign w:val="center"/>
          </w:tcPr>
          <w:p w:rsidR="00D12D6C" w:rsidRPr="00D12D6C" w:rsidRDefault="00D12D6C" w:rsidP="00D12D6C">
            <w:pPr>
              <w:spacing w:after="0" w:line="20" w:lineRule="atLeast"/>
              <w:jc w:val="right"/>
              <w:rPr>
                <w:rFonts w:ascii="Sylfaen" w:eastAsia="Times New Roman" w:hAnsi="Sylfaen" w:cs="Times New Roman"/>
                <w:sz w:val="18"/>
                <w:szCs w:val="18"/>
                <w:lang w:val="hy-AM"/>
              </w:rPr>
            </w:pPr>
            <w:r w:rsidRPr="00D12D6C">
              <w:rPr>
                <w:rFonts w:ascii="Sylfaen" w:eastAsia="Times New Roman" w:hAnsi="Sylfaen" w:cs="Times New Roman"/>
                <w:sz w:val="18"/>
                <w:szCs w:val="18"/>
                <w:lang w:val="hy-AM"/>
              </w:rPr>
              <w:t>0.0</w:t>
            </w:r>
          </w:p>
        </w:tc>
        <w:tc>
          <w:tcPr>
            <w:tcW w:w="810" w:type="dxa"/>
            <w:shd w:val="clear" w:color="auto" w:fill="FF0000"/>
            <w:vAlign w:val="center"/>
          </w:tcPr>
          <w:p w:rsidR="00D12D6C" w:rsidRPr="00D12D6C" w:rsidRDefault="00D12D6C" w:rsidP="00D12D6C">
            <w:pPr>
              <w:spacing w:after="0" w:line="20" w:lineRule="atLeast"/>
              <w:jc w:val="right"/>
              <w:rPr>
                <w:rFonts w:ascii="Sylfaen" w:eastAsia="Times New Roman" w:hAnsi="Sylfaen" w:cs="Times New Roman"/>
                <w:sz w:val="18"/>
                <w:szCs w:val="18"/>
                <w:lang w:val="hy-AM"/>
              </w:rPr>
            </w:pPr>
            <w:r w:rsidRPr="00D12D6C">
              <w:rPr>
                <w:rFonts w:ascii="Sylfaen" w:eastAsia="Times New Roman" w:hAnsi="Sylfaen" w:cs="Times New Roman"/>
                <w:sz w:val="18"/>
                <w:szCs w:val="18"/>
                <w:lang w:val="hy-AM"/>
              </w:rPr>
              <w:t>0.0</w:t>
            </w:r>
          </w:p>
        </w:tc>
        <w:tc>
          <w:tcPr>
            <w:tcW w:w="900" w:type="dxa"/>
            <w:shd w:val="clear" w:color="auto" w:fill="FF0000"/>
            <w:vAlign w:val="center"/>
          </w:tcPr>
          <w:p w:rsidR="00D12D6C" w:rsidRPr="00D12D6C" w:rsidRDefault="00D12D6C" w:rsidP="00D12D6C">
            <w:pPr>
              <w:spacing w:after="0" w:line="20" w:lineRule="atLeast"/>
              <w:jc w:val="right"/>
              <w:rPr>
                <w:rFonts w:ascii="Sylfaen" w:eastAsia="Times New Roman" w:hAnsi="Sylfaen" w:cs="Times New Roman"/>
                <w:sz w:val="18"/>
                <w:szCs w:val="18"/>
                <w:lang w:val="hy-AM"/>
              </w:rPr>
            </w:pPr>
            <w:r w:rsidRPr="00D12D6C">
              <w:rPr>
                <w:rFonts w:ascii="Sylfaen" w:eastAsia="Times New Roman" w:hAnsi="Sylfaen" w:cs="Times New Roman"/>
                <w:sz w:val="18"/>
                <w:szCs w:val="18"/>
                <w:lang w:val="hy-AM"/>
              </w:rPr>
              <w:t>0.0</w:t>
            </w:r>
          </w:p>
        </w:tc>
        <w:tc>
          <w:tcPr>
            <w:tcW w:w="810" w:type="dxa"/>
            <w:shd w:val="clear" w:color="auto" w:fill="FF0000"/>
            <w:vAlign w:val="center"/>
          </w:tcPr>
          <w:p w:rsidR="00D12D6C" w:rsidRPr="00D12D6C" w:rsidRDefault="00D12D6C" w:rsidP="00D12D6C">
            <w:pPr>
              <w:spacing w:after="0" w:line="20" w:lineRule="atLeast"/>
              <w:jc w:val="right"/>
              <w:rPr>
                <w:rFonts w:ascii="Sylfaen" w:eastAsia="Times New Roman" w:hAnsi="Sylfaen" w:cs="Times New Roman"/>
                <w:sz w:val="18"/>
                <w:szCs w:val="18"/>
                <w:lang w:val="hy-AM"/>
              </w:rPr>
            </w:pPr>
            <w:r w:rsidRPr="00D12D6C">
              <w:rPr>
                <w:rFonts w:ascii="Sylfaen" w:eastAsia="Times New Roman" w:hAnsi="Sylfaen" w:cs="Times New Roman"/>
                <w:sz w:val="18"/>
                <w:szCs w:val="18"/>
                <w:lang w:val="hy-AM"/>
              </w:rPr>
              <w:t>0.0</w:t>
            </w:r>
          </w:p>
        </w:tc>
        <w:tc>
          <w:tcPr>
            <w:tcW w:w="900" w:type="dxa"/>
            <w:shd w:val="clear" w:color="auto" w:fill="FF0000"/>
            <w:vAlign w:val="center"/>
          </w:tcPr>
          <w:p w:rsidR="00D12D6C" w:rsidRPr="00D12D6C" w:rsidRDefault="00D12D6C" w:rsidP="00D12D6C">
            <w:pPr>
              <w:spacing w:after="0" w:line="20" w:lineRule="atLeast"/>
              <w:jc w:val="right"/>
              <w:rPr>
                <w:rFonts w:ascii="Sylfaen" w:eastAsia="Times New Roman" w:hAnsi="Sylfaen" w:cs="Times New Roman"/>
                <w:sz w:val="18"/>
                <w:szCs w:val="18"/>
                <w:lang w:val="hy-AM"/>
              </w:rPr>
            </w:pPr>
            <w:r w:rsidRPr="00D12D6C">
              <w:rPr>
                <w:rFonts w:ascii="Sylfaen" w:eastAsia="Times New Roman" w:hAnsi="Sylfaen" w:cs="Times New Roman"/>
                <w:sz w:val="18"/>
                <w:szCs w:val="18"/>
                <w:lang w:val="hy-AM"/>
              </w:rPr>
              <w:t>36800.0</w:t>
            </w:r>
          </w:p>
        </w:tc>
        <w:tc>
          <w:tcPr>
            <w:tcW w:w="990" w:type="dxa"/>
            <w:shd w:val="clear" w:color="auto" w:fill="FF0000"/>
            <w:vAlign w:val="center"/>
          </w:tcPr>
          <w:p w:rsidR="00D12D6C" w:rsidRPr="00D12D6C" w:rsidRDefault="00D12D6C" w:rsidP="00D12D6C">
            <w:pPr>
              <w:spacing w:after="0" w:line="240" w:lineRule="auto"/>
              <w:jc w:val="right"/>
              <w:rPr>
                <w:rFonts w:ascii="Sylfaen" w:eastAsia="Times New Roman" w:hAnsi="Sylfaen" w:cs="Times New Roman"/>
                <w:sz w:val="18"/>
                <w:szCs w:val="18"/>
                <w:lang w:val="hy-AM"/>
              </w:rPr>
            </w:pPr>
            <w:r w:rsidRPr="00D12D6C">
              <w:rPr>
                <w:rFonts w:ascii="Sylfaen" w:eastAsia="Times New Roman" w:hAnsi="Sylfaen" w:cs="Times New Roman"/>
                <w:sz w:val="18"/>
                <w:szCs w:val="18"/>
                <w:lang w:val="hy-AM"/>
              </w:rPr>
              <w:t>0.0</w:t>
            </w:r>
          </w:p>
        </w:tc>
        <w:tc>
          <w:tcPr>
            <w:tcW w:w="963" w:type="dxa"/>
            <w:shd w:val="clear" w:color="auto" w:fill="FF0000"/>
            <w:vAlign w:val="center"/>
          </w:tcPr>
          <w:p w:rsidR="00D12D6C" w:rsidRPr="00D12D6C" w:rsidRDefault="00D12D6C" w:rsidP="00D12D6C">
            <w:pPr>
              <w:spacing w:after="0" w:line="240" w:lineRule="auto"/>
              <w:jc w:val="right"/>
              <w:rPr>
                <w:rFonts w:ascii="Sylfaen" w:eastAsia="Times New Roman" w:hAnsi="Sylfaen" w:cs="Times New Roman"/>
                <w:sz w:val="18"/>
                <w:szCs w:val="18"/>
                <w:lang w:val="hy-AM"/>
              </w:rPr>
            </w:pPr>
            <w:r w:rsidRPr="00D12D6C">
              <w:rPr>
                <w:rFonts w:ascii="Sylfaen" w:eastAsia="Times New Roman" w:hAnsi="Sylfaen" w:cs="Times New Roman"/>
                <w:sz w:val="18"/>
                <w:szCs w:val="18"/>
                <w:lang w:val="hy-AM"/>
              </w:rPr>
              <w:t>0.0</w:t>
            </w:r>
          </w:p>
        </w:tc>
      </w:tr>
      <w:tr w:rsidR="0000404D" w:rsidRPr="0037510B" w:rsidTr="00D12D6C">
        <w:trPr>
          <w:trHeight w:val="325"/>
          <w:jc w:val="center"/>
        </w:trPr>
        <w:tc>
          <w:tcPr>
            <w:tcW w:w="6435" w:type="dxa"/>
            <w:shd w:val="clear" w:color="auto" w:fill="FFFF00"/>
            <w:vAlign w:val="center"/>
          </w:tcPr>
          <w:p w:rsidR="0000404D" w:rsidRPr="00E627AC" w:rsidRDefault="0000404D" w:rsidP="00CB60C7">
            <w:pPr>
              <w:spacing w:after="0"/>
              <w:jc w:val="center"/>
              <w:rPr>
                <w:rFonts w:ascii="Sylfaen" w:eastAsia="Times New Roman" w:hAnsi="Sylfaen" w:cs="Times New Roman"/>
                <w:b/>
                <w:sz w:val="18"/>
                <w:szCs w:val="18"/>
                <w:lang w:val="hy-AM"/>
              </w:rPr>
            </w:pPr>
            <w:r w:rsidRPr="00E627AC">
              <w:rPr>
                <w:rFonts w:ascii="Sylfaen" w:eastAsia="Times New Roman" w:hAnsi="Sylfaen" w:cs="Times New Roman"/>
                <w:b/>
                <w:sz w:val="18"/>
                <w:szCs w:val="18"/>
                <w:lang w:val="hy-AM"/>
              </w:rPr>
              <w:t>Ընդամենը</w:t>
            </w:r>
          </w:p>
        </w:tc>
        <w:tc>
          <w:tcPr>
            <w:tcW w:w="990" w:type="dxa"/>
            <w:shd w:val="clear" w:color="auto" w:fill="FFFF00"/>
            <w:vAlign w:val="center"/>
          </w:tcPr>
          <w:p w:rsidR="0000404D" w:rsidRPr="0000404D" w:rsidRDefault="00364484" w:rsidP="0000404D">
            <w:pPr>
              <w:spacing w:after="0" w:line="20" w:lineRule="atLeast"/>
              <w:jc w:val="right"/>
              <w:rPr>
                <w:rFonts w:ascii="Sylfaen" w:eastAsia="Times New Roman" w:hAnsi="Sylfaen" w:cs="Arial"/>
                <w:b/>
                <w:sz w:val="18"/>
                <w:szCs w:val="18"/>
                <w:lang w:val="hy-AM"/>
              </w:rPr>
            </w:pPr>
            <w:r w:rsidRPr="00364484">
              <w:rPr>
                <w:rFonts w:ascii="Sylfaen" w:eastAsia="Times New Roman" w:hAnsi="Sylfaen" w:cs="Arial"/>
                <w:b/>
                <w:sz w:val="18"/>
                <w:szCs w:val="18"/>
                <w:lang w:val="hy-AM"/>
              </w:rPr>
              <w:t>315632.7</w:t>
            </w:r>
          </w:p>
        </w:tc>
        <w:tc>
          <w:tcPr>
            <w:tcW w:w="990" w:type="dxa"/>
            <w:shd w:val="clear" w:color="auto" w:fill="FFFF00"/>
            <w:vAlign w:val="center"/>
          </w:tcPr>
          <w:p w:rsidR="0000404D" w:rsidRPr="0000404D" w:rsidRDefault="0000404D" w:rsidP="0000404D">
            <w:pPr>
              <w:spacing w:after="0" w:line="20" w:lineRule="atLeast"/>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64500.0</w:t>
            </w:r>
          </w:p>
        </w:tc>
        <w:tc>
          <w:tcPr>
            <w:tcW w:w="990" w:type="dxa"/>
            <w:shd w:val="clear" w:color="auto" w:fill="FFFF00"/>
            <w:vAlign w:val="center"/>
          </w:tcPr>
          <w:p w:rsidR="0000404D" w:rsidRPr="0000404D" w:rsidRDefault="0000404D" w:rsidP="0000404D">
            <w:pPr>
              <w:spacing w:after="0" w:line="20" w:lineRule="atLeast"/>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73131.6</w:t>
            </w:r>
          </w:p>
        </w:tc>
        <w:tc>
          <w:tcPr>
            <w:tcW w:w="810" w:type="dxa"/>
            <w:shd w:val="clear" w:color="auto" w:fill="FFFF00"/>
            <w:vAlign w:val="center"/>
          </w:tcPr>
          <w:p w:rsidR="0000404D" w:rsidRPr="0000404D" w:rsidRDefault="0000404D" w:rsidP="0000404D">
            <w:pPr>
              <w:spacing w:after="0" w:line="20" w:lineRule="atLeast"/>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0.0</w:t>
            </w:r>
          </w:p>
        </w:tc>
        <w:tc>
          <w:tcPr>
            <w:tcW w:w="810" w:type="dxa"/>
            <w:shd w:val="clear" w:color="auto" w:fill="FFFF00"/>
            <w:vAlign w:val="center"/>
          </w:tcPr>
          <w:p w:rsidR="0000404D" w:rsidRPr="0000404D" w:rsidRDefault="0000404D" w:rsidP="0000404D">
            <w:pPr>
              <w:spacing w:after="0" w:line="20" w:lineRule="atLeast"/>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0.0</w:t>
            </w:r>
          </w:p>
        </w:tc>
        <w:tc>
          <w:tcPr>
            <w:tcW w:w="900" w:type="dxa"/>
            <w:shd w:val="clear" w:color="auto" w:fill="FFFF00"/>
            <w:vAlign w:val="center"/>
          </w:tcPr>
          <w:p w:rsidR="0000404D" w:rsidRPr="0000404D" w:rsidRDefault="0000404D" w:rsidP="0000404D">
            <w:pPr>
              <w:spacing w:after="0" w:line="20" w:lineRule="atLeast"/>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2000.0</w:t>
            </w:r>
          </w:p>
        </w:tc>
        <w:tc>
          <w:tcPr>
            <w:tcW w:w="810" w:type="dxa"/>
            <w:shd w:val="clear" w:color="auto" w:fill="FFFF00"/>
            <w:vAlign w:val="center"/>
          </w:tcPr>
          <w:p w:rsidR="0000404D" w:rsidRPr="0000404D" w:rsidRDefault="0000404D" w:rsidP="0000404D">
            <w:pPr>
              <w:spacing w:after="0" w:line="20" w:lineRule="atLeast"/>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9000.0</w:t>
            </w:r>
          </w:p>
        </w:tc>
        <w:tc>
          <w:tcPr>
            <w:tcW w:w="900" w:type="dxa"/>
            <w:shd w:val="clear" w:color="auto" w:fill="FFFF00"/>
            <w:vAlign w:val="center"/>
          </w:tcPr>
          <w:p w:rsidR="0000404D" w:rsidRPr="00D12D6C" w:rsidRDefault="00D12D6C" w:rsidP="00D12D6C">
            <w:pPr>
              <w:spacing w:after="0" w:line="20" w:lineRule="atLeast"/>
              <w:jc w:val="right"/>
              <w:rPr>
                <w:rFonts w:ascii="Sylfaen" w:eastAsia="Times New Roman" w:hAnsi="Sylfaen" w:cs="Arial"/>
                <w:b/>
                <w:sz w:val="18"/>
                <w:szCs w:val="18"/>
              </w:rPr>
            </w:pPr>
            <w:r w:rsidRPr="00D12D6C">
              <w:rPr>
                <w:rFonts w:ascii="Sylfaen" w:eastAsia="Times New Roman" w:hAnsi="Sylfaen" w:cs="Arial"/>
                <w:b/>
                <w:sz w:val="18"/>
                <w:szCs w:val="18"/>
              </w:rPr>
              <w:t>38642.0</w:t>
            </w:r>
          </w:p>
        </w:tc>
        <w:tc>
          <w:tcPr>
            <w:tcW w:w="990" w:type="dxa"/>
            <w:shd w:val="clear" w:color="auto" w:fill="FFFF00"/>
            <w:vAlign w:val="center"/>
          </w:tcPr>
          <w:p w:rsidR="0000404D" w:rsidRPr="0000404D" w:rsidRDefault="0000404D" w:rsidP="0000404D">
            <w:pPr>
              <w:spacing w:after="0" w:line="20" w:lineRule="atLeast"/>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128359.1</w:t>
            </w:r>
          </w:p>
        </w:tc>
        <w:tc>
          <w:tcPr>
            <w:tcW w:w="963" w:type="dxa"/>
            <w:shd w:val="clear" w:color="auto" w:fill="FFFF00"/>
            <w:vAlign w:val="center"/>
          </w:tcPr>
          <w:p w:rsidR="0000404D" w:rsidRPr="0000404D" w:rsidRDefault="0000404D" w:rsidP="0000404D">
            <w:pPr>
              <w:spacing w:after="0" w:line="20" w:lineRule="atLeast"/>
              <w:jc w:val="right"/>
              <w:rPr>
                <w:rFonts w:ascii="Sylfaen" w:eastAsia="Times New Roman" w:hAnsi="Sylfaen" w:cs="Arial"/>
                <w:b/>
                <w:sz w:val="18"/>
                <w:szCs w:val="18"/>
                <w:lang w:val="hy-AM"/>
              </w:rPr>
            </w:pPr>
            <w:r w:rsidRPr="0000404D">
              <w:rPr>
                <w:rFonts w:ascii="Sylfaen" w:eastAsia="Times New Roman" w:hAnsi="Sylfaen" w:cs="Arial"/>
                <w:b/>
                <w:sz w:val="18"/>
                <w:szCs w:val="18"/>
                <w:lang w:val="hy-AM"/>
              </w:rPr>
              <w:t>0.0</w:t>
            </w:r>
          </w:p>
        </w:tc>
      </w:tr>
    </w:tbl>
    <w:p w:rsidR="001C415D" w:rsidRPr="001C415D" w:rsidRDefault="001C415D" w:rsidP="001C415D">
      <w:pPr>
        <w:spacing w:after="0" w:line="240" w:lineRule="auto"/>
        <w:rPr>
          <w:rFonts w:ascii="Calibri" w:eastAsia="Times New Roman" w:hAnsi="Calibri" w:cs="Times New Roman"/>
          <w:sz w:val="20"/>
          <w:szCs w:val="20"/>
          <w:lang w:val="hy-AM"/>
        </w:rPr>
      </w:pPr>
    </w:p>
    <w:p w:rsidR="001C415D" w:rsidRPr="001C415D" w:rsidRDefault="001C415D" w:rsidP="001C415D">
      <w:pPr>
        <w:spacing w:after="0" w:line="240" w:lineRule="auto"/>
        <w:rPr>
          <w:rFonts w:ascii="Calibri" w:eastAsia="Times New Roman" w:hAnsi="Calibri" w:cs="Times New Roman"/>
          <w:sz w:val="20"/>
          <w:szCs w:val="20"/>
          <w:lang w:val="hy-AM"/>
        </w:rPr>
      </w:pPr>
    </w:p>
    <w:p w:rsidR="001C415D" w:rsidRPr="001C415D" w:rsidRDefault="001C415D" w:rsidP="001C415D">
      <w:pPr>
        <w:tabs>
          <w:tab w:val="left" w:pos="360"/>
        </w:tabs>
        <w:spacing w:after="0" w:line="20" w:lineRule="atLeast"/>
        <w:ind w:left="360"/>
        <w:contextualSpacing/>
        <w:jc w:val="both"/>
        <w:rPr>
          <w:rFonts w:ascii="Sylfaen" w:eastAsia="Times New Roman" w:hAnsi="Sylfaen" w:cs="Times New Roman"/>
          <w:sz w:val="20"/>
          <w:lang w:val="hy-AM"/>
        </w:rPr>
      </w:pPr>
    </w:p>
    <w:p w:rsidR="001C415D" w:rsidRPr="001C415D" w:rsidRDefault="001C415D" w:rsidP="001C415D">
      <w:pPr>
        <w:tabs>
          <w:tab w:val="left" w:pos="360"/>
        </w:tabs>
        <w:spacing w:after="0" w:line="20" w:lineRule="atLeast"/>
        <w:ind w:left="360"/>
        <w:contextualSpacing/>
        <w:jc w:val="both"/>
        <w:rPr>
          <w:rFonts w:ascii="Sylfaen" w:eastAsia="Times New Roman" w:hAnsi="Sylfaen" w:cs="Times New Roman"/>
          <w:sz w:val="20"/>
          <w:lang w:val="hy-AM"/>
        </w:rPr>
        <w:sectPr w:rsidR="001C415D" w:rsidRPr="001C415D" w:rsidSect="00B33BDB">
          <w:type w:val="continuous"/>
          <w:pgSz w:w="16839" w:h="11907" w:orient="landscape" w:code="9"/>
          <w:pgMar w:top="1411" w:right="850" w:bottom="734" w:left="850" w:header="720" w:footer="720" w:gutter="0"/>
          <w:pgNumType w:chapStyle="1"/>
          <w:cols w:space="720"/>
          <w:titlePg/>
          <w:docGrid w:linePitch="360"/>
        </w:sectPr>
      </w:pPr>
    </w:p>
    <w:p w:rsidR="001C415D" w:rsidRPr="001C415D" w:rsidRDefault="00774C93" w:rsidP="001C415D">
      <w:pPr>
        <w:keepNext/>
        <w:numPr>
          <w:ilvl w:val="0"/>
          <w:numId w:val="4"/>
        </w:numPr>
        <w:tabs>
          <w:tab w:val="left" w:pos="360"/>
        </w:tabs>
        <w:spacing w:after="0" w:line="240" w:lineRule="auto"/>
        <w:jc w:val="center"/>
        <w:outlineLvl w:val="1"/>
        <w:rPr>
          <w:rFonts w:ascii="Sylfaen" w:eastAsia="Times New Roman" w:hAnsi="Sylfaen" w:cs="Sylfaen"/>
          <w:b/>
          <w:sz w:val="28"/>
          <w:szCs w:val="20"/>
          <w:lang w:val="hy-AM"/>
        </w:rPr>
      </w:pPr>
      <w:bookmarkStart w:id="9" w:name="_Toc95822541"/>
      <w:r w:rsidRPr="001C415D">
        <w:rPr>
          <w:rFonts w:ascii="Sylfaen" w:eastAsia="Times New Roman" w:hAnsi="Sylfaen" w:cs="Sylfaen"/>
          <w:b/>
          <w:sz w:val="28"/>
          <w:szCs w:val="20"/>
          <w:lang w:val="hy-AM"/>
        </w:rPr>
        <w:lastRenderedPageBreak/>
        <w:t xml:space="preserve">ՀԱՄԱՅՆՔԻ ԲՅՈՒՋԵԻ </w:t>
      </w:r>
      <w:r>
        <w:rPr>
          <w:rFonts w:ascii="Sylfaen" w:eastAsia="Times New Roman" w:hAnsi="Sylfaen" w:cs="Sylfaen"/>
          <w:b/>
          <w:sz w:val="28"/>
          <w:szCs w:val="20"/>
          <w:lang w:val="hy-AM"/>
        </w:rPr>
        <w:t xml:space="preserve">ՊԱՐՏՔԵՐԻ </w:t>
      </w:r>
      <w:r w:rsidRPr="001C415D">
        <w:rPr>
          <w:rFonts w:ascii="Sylfaen" w:eastAsia="Times New Roman" w:hAnsi="Sylfaen" w:cs="Sylfaen"/>
          <w:b/>
          <w:sz w:val="28"/>
          <w:szCs w:val="20"/>
          <w:lang w:val="hy-AM"/>
        </w:rPr>
        <w:t>ԿԱՌՈՒՑՎԱԾ</w:t>
      </w:r>
      <w:r w:rsidR="001C415D" w:rsidRPr="001C415D">
        <w:rPr>
          <w:rFonts w:ascii="Sylfaen" w:eastAsia="Times New Roman" w:hAnsi="Sylfaen" w:cs="Sylfaen"/>
          <w:b/>
          <w:sz w:val="28"/>
          <w:szCs w:val="20"/>
          <w:lang w:val="hy-AM"/>
        </w:rPr>
        <w:t>ՔԸ ԵՎ ՀԱՄԵՄԱՏԱԿԱՆ ՎԵՐԼՈՒԾՈՒԹՅՈՒՆԸ</w:t>
      </w:r>
      <w:bookmarkEnd w:id="9"/>
    </w:p>
    <w:p w:rsidR="001C415D" w:rsidRPr="001C415D" w:rsidRDefault="001C415D" w:rsidP="001C415D">
      <w:pPr>
        <w:spacing w:after="0" w:line="240" w:lineRule="auto"/>
        <w:ind w:left="720" w:right="277"/>
        <w:rPr>
          <w:rFonts w:ascii="Sylfaen" w:eastAsia="Times New Roman" w:hAnsi="Sylfaen" w:cs="Sylfaen"/>
          <w:b/>
          <w:i/>
          <w:sz w:val="12"/>
          <w:lang w:val="hy-AM"/>
        </w:rPr>
      </w:pPr>
    </w:p>
    <w:p w:rsidR="007E7C5A" w:rsidRPr="00EB382A" w:rsidRDefault="007E7C5A" w:rsidP="00EB382A">
      <w:pPr>
        <w:tabs>
          <w:tab w:val="left" w:pos="0"/>
        </w:tabs>
        <w:spacing w:after="0" w:line="240" w:lineRule="auto"/>
        <w:jc w:val="both"/>
        <w:rPr>
          <w:rFonts w:ascii="Sylfaen" w:eastAsia="Times New Roman" w:hAnsi="Sylfaen" w:cs="Times New Roman"/>
          <w:sz w:val="20"/>
          <w:szCs w:val="20"/>
          <w:lang w:val="hy-AM"/>
        </w:rPr>
      </w:pPr>
      <w:r w:rsidRPr="00EB382A">
        <w:rPr>
          <w:rFonts w:ascii="Sylfaen" w:eastAsia="Times New Roman" w:hAnsi="Sylfaen" w:cs="Times New Roman"/>
          <w:sz w:val="20"/>
          <w:szCs w:val="20"/>
          <w:lang w:val="hy-AM"/>
        </w:rPr>
        <w:t>Նախորդ տարի բյուջետային գործունեության արդյունքում պարտքեր չեն առաջացել։</w:t>
      </w:r>
    </w:p>
    <w:p w:rsidR="001C415D" w:rsidRPr="001C415D" w:rsidRDefault="001C415D" w:rsidP="001C415D">
      <w:pPr>
        <w:spacing w:after="0" w:line="240" w:lineRule="auto"/>
        <w:ind w:left="720"/>
        <w:rPr>
          <w:rFonts w:ascii="Sylfaen" w:eastAsia="Times New Roman" w:hAnsi="Sylfaen" w:cs="Times New Roman"/>
          <w:sz w:val="26"/>
          <w:szCs w:val="20"/>
          <w:lang w:val="hy-AM"/>
        </w:rPr>
      </w:pPr>
    </w:p>
    <w:p w:rsidR="001C415D" w:rsidRPr="001C415D" w:rsidRDefault="001C415D" w:rsidP="001C415D">
      <w:pPr>
        <w:keepNext/>
        <w:numPr>
          <w:ilvl w:val="0"/>
          <w:numId w:val="4"/>
        </w:numPr>
        <w:tabs>
          <w:tab w:val="left" w:pos="360"/>
        </w:tabs>
        <w:spacing w:after="0" w:line="240" w:lineRule="auto"/>
        <w:jc w:val="center"/>
        <w:outlineLvl w:val="1"/>
        <w:rPr>
          <w:rFonts w:ascii="Sylfaen" w:eastAsia="Times New Roman" w:hAnsi="Sylfaen" w:cs="Sylfaen"/>
          <w:b/>
          <w:sz w:val="28"/>
          <w:szCs w:val="20"/>
          <w:lang w:val="hy-AM"/>
        </w:rPr>
      </w:pPr>
      <w:r w:rsidRPr="001C415D">
        <w:rPr>
          <w:rFonts w:ascii="Sylfaen" w:eastAsia="Times New Roman" w:hAnsi="Sylfaen" w:cs="Sylfaen"/>
          <w:b/>
          <w:sz w:val="28"/>
          <w:szCs w:val="20"/>
          <w:lang w:val="hy-AM"/>
        </w:rPr>
        <w:t xml:space="preserve"> </w:t>
      </w:r>
      <w:bookmarkStart w:id="10" w:name="_Toc95822542"/>
      <w:r w:rsidRPr="001C415D">
        <w:rPr>
          <w:rFonts w:ascii="Sylfaen" w:eastAsia="Times New Roman" w:hAnsi="Sylfaen" w:cs="Sylfaen"/>
          <w:b/>
          <w:sz w:val="28"/>
          <w:szCs w:val="20"/>
          <w:lang w:val="hy-AM"/>
        </w:rPr>
        <w:t>ՆԱԽՈՐԴ ՏԱՐԻՆԵՐԻ ԲՅՈՒՋԵՏԱՅԻՆ ԳՈՐԾՈՒՆԵՈՒԹՅԱՆ ԱՐԴՅՈՒՆՔՈՎ ԱՌԱՋԱՑԱԾ ՊԱՐՏՔԵՐԻ ԿԱՌՈՒՑՎԱԾՔԸ ԵՎ ՊԱՐՏՔԵՐԻ ՄԱՐՄԱՆ ԺԱՄԱՆԱԿԱՑՈՒՅՑԸ</w:t>
      </w:r>
      <w:bookmarkEnd w:id="10"/>
    </w:p>
    <w:p w:rsidR="001C415D" w:rsidRPr="001C415D" w:rsidRDefault="001C415D" w:rsidP="001C415D">
      <w:pPr>
        <w:spacing w:after="0" w:line="240" w:lineRule="auto"/>
        <w:rPr>
          <w:rFonts w:ascii="Sylfaen" w:eastAsia="Times New Roman" w:hAnsi="Sylfaen" w:cs="Times New Roman"/>
          <w:b/>
          <w:sz w:val="16"/>
          <w:szCs w:val="26"/>
          <w:lang w:val="hy-AM"/>
        </w:rPr>
      </w:pPr>
    </w:p>
    <w:p w:rsidR="001C415D" w:rsidRPr="001C415D" w:rsidRDefault="001C415D" w:rsidP="001C415D">
      <w:pPr>
        <w:spacing w:after="0" w:line="240" w:lineRule="auto"/>
        <w:jc w:val="center"/>
        <w:rPr>
          <w:rFonts w:ascii="Sylfaen" w:eastAsia="Times New Roman" w:hAnsi="Sylfaen" w:cs="Times New Roman"/>
          <w:b/>
          <w:sz w:val="26"/>
          <w:szCs w:val="26"/>
          <w:lang w:val="hy-AM"/>
        </w:rPr>
      </w:pPr>
      <w:r w:rsidRPr="001C415D">
        <w:rPr>
          <w:rFonts w:ascii="Sylfaen" w:eastAsia="Times New Roman" w:hAnsi="Sylfaen" w:cs="Times New Roman"/>
          <w:b/>
          <w:sz w:val="26"/>
          <w:szCs w:val="26"/>
          <w:lang w:val="hy-AM"/>
        </w:rPr>
        <w:t xml:space="preserve">ՊԱՐՏՔԵՐԻ ԿԱՌՈՒՑՎԱԾՔԸ </w:t>
      </w:r>
    </w:p>
    <w:p w:rsidR="001C415D" w:rsidRPr="001C415D" w:rsidRDefault="001C415D" w:rsidP="001C415D">
      <w:pPr>
        <w:spacing w:after="0" w:line="240" w:lineRule="auto"/>
        <w:jc w:val="center"/>
        <w:rPr>
          <w:rFonts w:ascii="Sylfaen" w:eastAsia="Times New Roman" w:hAnsi="Sylfaen" w:cs="Times New Roman"/>
          <w:b/>
          <w:sz w:val="26"/>
          <w:szCs w:val="26"/>
          <w:lang w:val="hy-AM"/>
        </w:rPr>
      </w:pPr>
      <w:r w:rsidRPr="001C415D">
        <w:rPr>
          <w:rFonts w:ascii="Sylfaen" w:eastAsia="Times New Roman" w:hAnsi="Sylfaen" w:cs="Times New Roman"/>
          <w:b/>
          <w:sz w:val="26"/>
          <w:szCs w:val="26"/>
          <w:lang w:val="hy-AM"/>
        </w:rPr>
        <w:t>(Առ 01.01.2022թ. դրությամբ)</w:t>
      </w:r>
    </w:p>
    <w:p w:rsidR="001C415D" w:rsidRPr="001C415D" w:rsidRDefault="001C415D" w:rsidP="001C415D">
      <w:pPr>
        <w:spacing w:after="0" w:line="240" w:lineRule="auto"/>
        <w:jc w:val="right"/>
        <w:rPr>
          <w:rFonts w:ascii="Sylfaen" w:eastAsia="Times New Roman" w:hAnsi="Sylfaen" w:cs="Times New Roman"/>
          <w:b/>
          <w:lang w:val="hy-AM"/>
        </w:rPr>
      </w:pPr>
      <w:r w:rsidRPr="001C415D">
        <w:rPr>
          <w:rFonts w:ascii="Sylfaen" w:eastAsia="Times New Roman" w:hAnsi="Sylfaen" w:cs="Times New Roman"/>
          <w:b/>
          <w:sz w:val="28"/>
          <w:szCs w:val="20"/>
          <w:lang w:val="hy-AM"/>
        </w:rPr>
        <w:t xml:space="preserve">  </w:t>
      </w:r>
      <w:r w:rsidRPr="001C415D">
        <w:rPr>
          <w:rFonts w:ascii="Sylfaen" w:eastAsia="Times New Roman" w:hAnsi="Sylfaen" w:cs="Times New Roman"/>
          <w:b/>
          <w:sz w:val="20"/>
          <w:szCs w:val="20"/>
          <w:lang w:val="hy-AM"/>
        </w:rPr>
        <w:t>(հազար  դրամ)</w:t>
      </w:r>
      <w:r w:rsidRPr="001C415D">
        <w:rPr>
          <w:rFonts w:ascii="Sylfaen" w:eastAsia="Times New Roman" w:hAnsi="Sylfaen" w:cs="Times New Roman"/>
          <w:b/>
          <w:sz w:val="20"/>
          <w:lang w:val="hy-AM"/>
        </w:rPr>
        <w:t xml:space="preserve">    </w:t>
      </w:r>
    </w:p>
    <w:p w:rsidR="001C415D" w:rsidRDefault="001C415D" w:rsidP="001C415D">
      <w:pPr>
        <w:spacing w:after="0" w:line="240" w:lineRule="auto"/>
        <w:jc w:val="center"/>
        <w:rPr>
          <w:rFonts w:ascii="Sylfaen" w:eastAsia="Times New Roman" w:hAnsi="Sylfaen" w:cs="Times New Roman"/>
          <w:sz w:val="20"/>
          <w:szCs w:val="20"/>
          <w:lang w:val="hy-AM"/>
        </w:rPr>
      </w:pPr>
    </w:p>
    <w:p w:rsidR="007E7C5A" w:rsidRPr="00EB382A" w:rsidRDefault="007E7C5A" w:rsidP="007E7C5A">
      <w:pPr>
        <w:spacing w:after="0" w:line="240" w:lineRule="auto"/>
        <w:jc w:val="both"/>
        <w:rPr>
          <w:rFonts w:ascii="Sylfaen" w:eastAsia="Times New Roman" w:hAnsi="Sylfaen" w:cs="Times New Roman"/>
          <w:sz w:val="20"/>
          <w:szCs w:val="20"/>
          <w:lang w:val="hy-AM"/>
        </w:rPr>
      </w:pPr>
      <w:r w:rsidRPr="00EB382A">
        <w:rPr>
          <w:rFonts w:ascii="Sylfaen" w:eastAsia="Times New Roman" w:hAnsi="Sylfaen" w:cs="Times New Roman"/>
          <w:sz w:val="20"/>
          <w:szCs w:val="20"/>
          <w:lang w:val="hy-AM"/>
        </w:rPr>
        <w:t>01.01.2022թ. դրությամբ նախորդ տարիների բյուջետային գործունեության արդյունքում պարտքեր չեն առաջացել։</w:t>
      </w:r>
    </w:p>
    <w:p w:rsidR="007E7C5A" w:rsidRPr="007E7C5A" w:rsidRDefault="007E7C5A" w:rsidP="007E7C5A">
      <w:pPr>
        <w:spacing w:after="0" w:line="240" w:lineRule="auto"/>
        <w:jc w:val="both"/>
        <w:rPr>
          <w:rFonts w:ascii="Sylfaen" w:eastAsia="Times New Roman" w:hAnsi="Sylfaen" w:cs="Times New Roman"/>
          <w:sz w:val="24"/>
          <w:szCs w:val="20"/>
          <w:lang w:val="hy-AM"/>
        </w:rPr>
      </w:pPr>
    </w:p>
    <w:p w:rsidR="001C415D" w:rsidRPr="001C415D" w:rsidRDefault="001C415D" w:rsidP="001C415D">
      <w:pPr>
        <w:keepNext/>
        <w:numPr>
          <w:ilvl w:val="0"/>
          <w:numId w:val="4"/>
        </w:numPr>
        <w:tabs>
          <w:tab w:val="left" w:pos="360"/>
        </w:tabs>
        <w:spacing w:after="0" w:line="240" w:lineRule="auto"/>
        <w:jc w:val="center"/>
        <w:outlineLvl w:val="1"/>
        <w:rPr>
          <w:rFonts w:ascii="Sylfaen" w:eastAsia="Times New Roman" w:hAnsi="Sylfaen" w:cs="Sylfaen"/>
          <w:b/>
          <w:sz w:val="28"/>
          <w:szCs w:val="20"/>
          <w:lang w:val="hy-AM"/>
        </w:rPr>
      </w:pPr>
      <w:bookmarkStart w:id="11" w:name="_Toc95822543"/>
      <w:r w:rsidRPr="00727122">
        <w:rPr>
          <w:rFonts w:ascii="Sylfaen" w:eastAsia="Times New Roman" w:hAnsi="Sylfaen" w:cs="Sylfaen"/>
          <w:b/>
          <w:sz w:val="28"/>
          <w:szCs w:val="20"/>
          <w:lang w:val="hy-AM"/>
        </w:rPr>
        <w:t>ՀԱՄԱՅՆՔԻ ԲՅՈՒՋԵԻ ՎԱՐՉԱԿԱՆ ԵՎ ՖՈՆԴԱՅԻՆ ՄԱՍԵՐԻ ՊԱՀՈՒՍՏԱՅԻՆ ՖՈՆԴԵՐԻ ՁԵՎԱՎՈՐՄԱՆ ՀԱՄԱՐ</w:t>
      </w:r>
      <w:r w:rsidRPr="001C415D">
        <w:rPr>
          <w:rFonts w:ascii="Sylfaen" w:eastAsia="Times New Roman" w:hAnsi="Sylfaen" w:cs="Sylfaen"/>
          <w:b/>
          <w:sz w:val="28"/>
          <w:szCs w:val="20"/>
          <w:lang w:val="hy-AM"/>
        </w:rPr>
        <w:t xml:space="preserve"> ԱՌԱՋԱՐԿՎՈՂ ՀԱՏԿԱՑՈՒՄՆԵՐԻ ՀԻՄՆԱՎՈՐՈՒՄԸ</w:t>
      </w:r>
      <w:bookmarkEnd w:id="11"/>
    </w:p>
    <w:p w:rsidR="001C415D" w:rsidRPr="001C415D" w:rsidRDefault="001C415D" w:rsidP="001C415D">
      <w:pPr>
        <w:spacing w:after="0" w:line="240" w:lineRule="auto"/>
        <w:rPr>
          <w:rFonts w:ascii="Calibri" w:eastAsia="Times New Roman" w:hAnsi="Calibri" w:cs="Times New Roman"/>
          <w:sz w:val="20"/>
          <w:szCs w:val="20"/>
          <w:lang w:val="hy-AM"/>
        </w:rPr>
      </w:pPr>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
        <w:gridCol w:w="4770"/>
        <w:gridCol w:w="900"/>
        <w:gridCol w:w="900"/>
        <w:gridCol w:w="900"/>
        <w:gridCol w:w="900"/>
        <w:gridCol w:w="900"/>
      </w:tblGrid>
      <w:tr w:rsidR="001C415D" w:rsidRPr="001C415D" w:rsidTr="001C415D">
        <w:trPr>
          <w:trHeight w:val="465"/>
        </w:trPr>
        <w:tc>
          <w:tcPr>
            <w:tcW w:w="468"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Sylfaen"/>
                <w:b/>
                <w:bCs/>
                <w:sz w:val="18"/>
                <w:szCs w:val="18"/>
                <w:lang w:val="hy-AM" w:eastAsia="ru-RU"/>
              </w:rPr>
              <w:t>Հ</w:t>
            </w:r>
            <w:r w:rsidRPr="001C415D">
              <w:rPr>
                <w:rFonts w:ascii="Sylfaen" w:eastAsia="Times New Roman" w:hAnsi="Sylfaen" w:cs="Arial"/>
                <w:b/>
                <w:bCs/>
                <w:sz w:val="18"/>
                <w:szCs w:val="18"/>
                <w:lang w:val="hy-AM" w:eastAsia="ru-RU"/>
              </w:rPr>
              <w:t>/</w:t>
            </w:r>
            <w:r w:rsidRPr="001C415D">
              <w:rPr>
                <w:rFonts w:ascii="Sylfaen" w:eastAsia="Times New Roman" w:hAnsi="Sylfaen" w:cs="Sylfaen"/>
                <w:b/>
                <w:bCs/>
                <w:sz w:val="18"/>
                <w:szCs w:val="18"/>
                <w:lang w:val="hy-AM" w:eastAsia="ru-RU"/>
              </w:rPr>
              <w:t>հ</w:t>
            </w:r>
          </w:p>
        </w:tc>
        <w:tc>
          <w:tcPr>
            <w:tcW w:w="4770"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Sylfaen"/>
                <w:b/>
                <w:bCs/>
                <w:sz w:val="18"/>
                <w:szCs w:val="18"/>
                <w:lang w:val="hy-AM" w:eastAsia="ru-RU"/>
              </w:rPr>
              <w:t>ՑՈՒՑԱՆԻՇԻ</w:t>
            </w:r>
            <w:r w:rsidRPr="001C415D">
              <w:rPr>
                <w:rFonts w:ascii="Sylfaen" w:eastAsia="Times New Roman" w:hAnsi="Sylfaen" w:cs="Arial"/>
                <w:b/>
                <w:bCs/>
                <w:sz w:val="18"/>
                <w:szCs w:val="18"/>
                <w:lang w:val="hy-AM" w:eastAsia="ru-RU"/>
              </w:rPr>
              <w:t xml:space="preserve">  </w:t>
            </w:r>
            <w:r w:rsidRPr="001C415D">
              <w:rPr>
                <w:rFonts w:ascii="Sylfaen" w:eastAsia="Times New Roman" w:hAnsi="Sylfaen" w:cs="Sylfaen"/>
                <w:b/>
                <w:bCs/>
                <w:sz w:val="18"/>
                <w:szCs w:val="18"/>
                <w:lang w:val="hy-AM" w:eastAsia="ru-RU"/>
              </w:rPr>
              <w:t>ԱՆՎԱՆՈՒՄԸ</w:t>
            </w:r>
          </w:p>
        </w:tc>
        <w:tc>
          <w:tcPr>
            <w:tcW w:w="900"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 xml:space="preserve">2020թ. </w:t>
            </w:r>
            <w:r w:rsidRPr="001C415D">
              <w:rPr>
                <w:rFonts w:ascii="Sylfaen" w:eastAsia="Times New Roman" w:hAnsi="Sylfaen" w:cs="Sylfaen"/>
                <w:b/>
                <w:bCs/>
                <w:sz w:val="18"/>
                <w:szCs w:val="18"/>
                <w:lang w:val="hy-AM" w:eastAsia="ru-RU"/>
              </w:rPr>
              <w:t>փաստ</w:t>
            </w:r>
            <w:r w:rsidRPr="001C415D">
              <w:rPr>
                <w:rFonts w:ascii="Sylfaen" w:eastAsia="Times New Roman" w:hAnsi="Sylfaen" w:cs="Arial"/>
                <w:b/>
                <w:bCs/>
                <w:sz w:val="18"/>
                <w:szCs w:val="18"/>
                <w:lang w:val="hy-AM" w:eastAsia="ru-RU"/>
              </w:rPr>
              <w:t>.</w:t>
            </w:r>
          </w:p>
        </w:tc>
        <w:tc>
          <w:tcPr>
            <w:tcW w:w="900"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 xml:space="preserve">2021թ. </w:t>
            </w:r>
            <w:r w:rsidRPr="001C415D">
              <w:rPr>
                <w:rFonts w:ascii="Sylfaen" w:eastAsia="Times New Roman" w:hAnsi="Sylfaen" w:cs="Sylfaen"/>
                <w:b/>
                <w:bCs/>
                <w:sz w:val="18"/>
                <w:szCs w:val="18"/>
                <w:lang w:val="hy-AM" w:eastAsia="ru-RU"/>
              </w:rPr>
              <w:t>հաստ</w:t>
            </w:r>
            <w:r w:rsidRPr="001C415D">
              <w:rPr>
                <w:rFonts w:ascii="Sylfaen" w:eastAsia="Times New Roman" w:hAnsi="Sylfaen" w:cs="Arial"/>
                <w:b/>
                <w:bCs/>
                <w:sz w:val="18"/>
                <w:szCs w:val="18"/>
                <w:lang w:val="hy-AM" w:eastAsia="ru-RU"/>
              </w:rPr>
              <w:t>.</w:t>
            </w:r>
          </w:p>
        </w:tc>
        <w:tc>
          <w:tcPr>
            <w:tcW w:w="900"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202</w:t>
            </w:r>
            <w:r w:rsidRPr="001C415D">
              <w:rPr>
                <w:rFonts w:ascii="Sylfaen" w:eastAsia="Times New Roman" w:hAnsi="Sylfaen" w:cs="Arial"/>
                <w:b/>
                <w:bCs/>
                <w:sz w:val="18"/>
                <w:szCs w:val="18"/>
                <w:lang w:eastAsia="ru-RU"/>
              </w:rPr>
              <w:t>2</w:t>
            </w:r>
            <w:r w:rsidRPr="001C415D">
              <w:rPr>
                <w:rFonts w:ascii="Sylfaen" w:eastAsia="Times New Roman" w:hAnsi="Sylfaen" w:cs="Arial"/>
                <w:b/>
                <w:bCs/>
                <w:sz w:val="18"/>
                <w:szCs w:val="18"/>
                <w:lang w:val="hy-AM" w:eastAsia="ru-RU"/>
              </w:rPr>
              <w:t xml:space="preserve">թ. </w:t>
            </w:r>
            <w:r w:rsidRPr="001C415D">
              <w:rPr>
                <w:rFonts w:ascii="Sylfaen" w:eastAsia="Times New Roman" w:hAnsi="Sylfaen" w:cs="Sylfaen"/>
                <w:b/>
                <w:bCs/>
                <w:sz w:val="18"/>
                <w:szCs w:val="18"/>
                <w:lang w:val="hy-AM" w:eastAsia="ru-RU"/>
              </w:rPr>
              <w:t>կանխ</w:t>
            </w:r>
            <w:r w:rsidRPr="001C415D">
              <w:rPr>
                <w:rFonts w:ascii="Sylfaen" w:eastAsia="Times New Roman" w:hAnsi="Sylfaen" w:cs="Arial"/>
                <w:b/>
                <w:bCs/>
                <w:sz w:val="18"/>
                <w:szCs w:val="18"/>
                <w:lang w:val="hy-AM" w:eastAsia="ru-RU"/>
              </w:rPr>
              <w:t>.</w:t>
            </w:r>
          </w:p>
        </w:tc>
        <w:tc>
          <w:tcPr>
            <w:tcW w:w="900"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 xml:space="preserve">2021թ 2020թ </w:t>
            </w:r>
            <w:r w:rsidRPr="001C415D">
              <w:rPr>
                <w:rFonts w:ascii="Sylfaen" w:eastAsia="Times New Roman" w:hAnsi="Sylfaen" w:cs="Sylfaen"/>
                <w:b/>
                <w:bCs/>
                <w:sz w:val="18"/>
                <w:szCs w:val="18"/>
                <w:lang w:val="hy-AM" w:eastAsia="ru-RU"/>
              </w:rPr>
              <w:t>նկատ</w:t>
            </w:r>
            <w:r w:rsidRPr="001C415D">
              <w:rPr>
                <w:rFonts w:ascii="Sylfaen" w:eastAsia="Times New Roman" w:hAnsi="Sylfaen" w:cs="Arial"/>
                <w:b/>
                <w:bCs/>
                <w:sz w:val="18"/>
                <w:szCs w:val="18"/>
                <w:lang w:val="hy-AM" w:eastAsia="ru-RU"/>
              </w:rPr>
              <w:t>.%</w:t>
            </w:r>
          </w:p>
        </w:tc>
        <w:tc>
          <w:tcPr>
            <w:tcW w:w="900" w:type="dxa"/>
            <w:vMerge w:val="restart"/>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 xml:space="preserve">2022թ 2021թ </w:t>
            </w:r>
            <w:r w:rsidRPr="001C415D">
              <w:rPr>
                <w:rFonts w:ascii="Sylfaen" w:eastAsia="Times New Roman" w:hAnsi="Sylfaen" w:cs="Sylfaen"/>
                <w:b/>
                <w:bCs/>
                <w:sz w:val="18"/>
                <w:szCs w:val="18"/>
                <w:lang w:val="hy-AM" w:eastAsia="ru-RU"/>
              </w:rPr>
              <w:t>նկատ</w:t>
            </w:r>
            <w:r w:rsidRPr="001C415D">
              <w:rPr>
                <w:rFonts w:ascii="Sylfaen" w:eastAsia="Times New Roman" w:hAnsi="Sylfaen" w:cs="Arial"/>
                <w:b/>
                <w:bCs/>
                <w:sz w:val="18"/>
                <w:szCs w:val="18"/>
                <w:lang w:val="hy-AM" w:eastAsia="ru-RU"/>
              </w:rPr>
              <w:t>.%</w:t>
            </w:r>
          </w:p>
        </w:tc>
      </w:tr>
      <w:tr w:rsidR="001C415D" w:rsidRPr="001C415D" w:rsidTr="001C415D">
        <w:trPr>
          <w:trHeight w:val="255"/>
        </w:trPr>
        <w:tc>
          <w:tcPr>
            <w:tcW w:w="468" w:type="dxa"/>
            <w:vMerge/>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4770" w:type="dxa"/>
            <w:vMerge/>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900" w:type="dxa"/>
            <w:vMerge/>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900" w:type="dxa"/>
            <w:vMerge/>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900" w:type="dxa"/>
            <w:vMerge/>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900" w:type="dxa"/>
            <w:vMerge/>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c>
          <w:tcPr>
            <w:tcW w:w="900" w:type="dxa"/>
            <w:vMerge/>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p>
        </w:tc>
      </w:tr>
      <w:tr w:rsidR="00500FFA" w:rsidRPr="002B484C" w:rsidTr="001C415D">
        <w:trPr>
          <w:trHeight w:val="285"/>
        </w:trPr>
        <w:tc>
          <w:tcPr>
            <w:tcW w:w="468" w:type="dxa"/>
            <w:vAlign w:val="center"/>
          </w:tcPr>
          <w:p w:rsidR="00500FFA" w:rsidRPr="001C415D" w:rsidRDefault="00500FFA" w:rsidP="00C76395">
            <w:pPr>
              <w:numPr>
                <w:ilvl w:val="0"/>
                <w:numId w:val="28"/>
              </w:numPr>
              <w:spacing w:after="0" w:line="240" w:lineRule="auto"/>
              <w:ind w:hanging="1416"/>
              <w:rPr>
                <w:rFonts w:ascii="Sylfaen" w:eastAsia="Times New Roman" w:hAnsi="Sylfaen" w:cs="Times New Roman"/>
                <w:sz w:val="18"/>
                <w:szCs w:val="18"/>
                <w:lang w:val="hy-AM"/>
              </w:rPr>
            </w:pPr>
          </w:p>
        </w:tc>
        <w:tc>
          <w:tcPr>
            <w:tcW w:w="4770" w:type="dxa"/>
            <w:vAlign w:val="center"/>
          </w:tcPr>
          <w:p w:rsidR="00500FFA" w:rsidRPr="001C415D" w:rsidRDefault="00500FFA" w:rsidP="001C415D">
            <w:pPr>
              <w:spacing w:after="0" w:line="240" w:lineRule="auto"/>
              <w:rPr>
                <w:rFonts w:ascii="Sylfaen" w:eastAsia="Times New Roman" w:hAnsi="Sylfaen" w:cs="Times New Roman"/>
                <w:sz w:val="18"/>
                <w:szCs w:val="18"/>
                <w:lang w:val="hy-AM"/>
              </w:rPr>
            </w:pPr>
            <w:r w:rsidRPr="001C415D">
              <w:rPr>
                <w:rFonts w:ascii="Sylfaen" w:eastAsia="Times New Roman" w:hAnsi="Sylfaen" w:cs="Sylfaen"/>
                <w:sz w:val="18"/>
                <w:szCs w:val="18"/>
                <w:lang w:val="hy-AM"/>
              </w:rPr>
              <w:t xml:space="preserve">Վարչական բյուջեի պահուստային ֆոնդը </w:t>
            </w:r>
            <w:r w:rsidRPr="001C415D">
              <w:rPr>
                <w:rFonts w:ascii="Sylfaen" w:eastAsia="Times New Roman" w:hAnsi="Sylfaen" w:cs="Times New Roman"/>
                <w:sz w:val="18"/>
                <w:szCs w:val="18"/>
                <w:lang w:val="hy-AM"/>
              </w:rPr>
              <w:t>(հազար դրամ)</w:t>
            </w:r>
          </w:p>
        </w:tc>
        <w:tc>
          <w:tcPr>
            <w:tcW w:w="900" w:type="dxa"/>
            <w:vAlign w:val="center"/>
          </w:tcPr>
          <w:p w:rsidR="00500FFA" w:rsidRDefault="00500FFA" w:rsidP="00500FFA">
            <w:pPr>
              <w:spacing w:after="0"/>
              <w:jc w:val="center"/>
              <w:rPr>
                <w:rFonts w:ascii="Sylfaen" w:hAnsi="Sylfaen" w:cs="Calibri"/>
                <w:color w:val="000000"/>
                <w:sz w:val="18"/>
                <w:szCs w:val="18"/>
              </w:rPr>
            </w:pPr>
            <w:r>
              <w:rPr>
                <w:rFonts w:ascii="Sylfaen" w:hAnsi="Sylfaen" w:cs="Calibri"/>
                <w:color w:val="000000"/>
                <w:sz w:val="18"/>
                <w:szCs w:val="18"/>
              </w:rPr>
              <w:t>0.0</w:t>
            </w:r>
          </w:p>
        </w:tc>
        <w:tc>
          <w:tcPr>
            <w:tcW w:w="900" w:type="dxa"/>
            <w:vAlign w:val="center"/>
          </w:tcPr>
          <w:p w:rsidR="00500FFA" w:rsidRDefault="00500FFA" w:rsidP="00500FFA">
            <w:pPr>
              <w:spacing w:after="0"/>
              <w:jc w:val="center"/>
              <w:rPr>
                <w:rFonts w:ascii="Sylfaen" w:hAnsi="Sylfaen" w:cs="Calibri"/>
                <w:color w:val="000000"/>
                <w:sz w:val="18"/>
                <w:szCs w:val="18"/>
              </w:rPr>
            </w:pPr>
            <w:r>
              <w:rPr>
                <w:rFonts w:ascii="Sylfaen" w:hAnsi="Sylfaen" w:cs="Calibri"/>
                <w:color w:val="000000"/>
                <w:sz w:val="18"/>
                <w:szCs w:val="18"/>
              </w:rPr>
              <w:t>0.0</w:t>
            </w:r>
          </w:p>
        </w:tc>
        <w:tc>
          <w:tcPr>
            <w:tcW w:w="900" w:type="dxa"/>
            <w:vAlign w:val="center"/>
          </w:tcPr>
          <w:p w:rsidR="00500FFA" w:rsidRPr="00500FFA" w:rsidRDefault="00500FFA" w:rsidP="00500FFA">
            <w:pPr>
              <w:spacing w:after="0"/>
              <w:jc w:val="center"/>
              <w:rPr>
                <w:rFonts w:ascii="Sylfaen" w:hAnsi="Sylfaen" w:cs="Calibri"/>
                <w:color w:val="000000"/>
                <w:sz w:val="18"/>
                <w:szCs w:val="18"/>
              </w:rPr>
            </w:pPr>
            <w:r w:rsidRPr="00500FFA">
              <w:rPr>
                <w:rFonts w:ascii="Sylfaen" w:hAnsi="Sylfaen" w:cs="Calibri"/>
                <w:color w:val="000000"/>
                <w:sz w:val="18"/>
                <w:szCs w:val="18"/>
              </w:rPr>
              <w:t>36800.0</w:t>
            </w:r>
          </w:p>
        </w:tc>
        <w:tc>
          <w:tcPr>
            <w:tcW w:w="900" w:type="dxa"/>
            <w:vAlign w:val="center"/>
          </w:tcPr>
          <w:p w:rsidR="00500FFA" w:rsidRPr="00500FFA" w:rsidRDefault="00500FFA" w:rsidP="00500FFA">
            <w:pPr>
              <w:spacing w:after="0"/>
              <w:jc w:val="center"/>
              <w:rPr>
                <w:rFonts w:ascii="Sylfaen" w:hAnsi="Sylfaen" w:cs="Calibri"/>
                <w:color w:val="000000"/>
                <w:sz w:val="18"/>
                <w:szCs w:val="18"/>
              </w:rPr>
            </w:pPr>
            <w:r w:rsidRPr="00500FFA">
              <w:rPr>
                <w:rFonts w:ascii="Sylfaen" w:hAnsi="Sylfaen" w:cs="Calibri"/>
                <w:color w:val="000000"/>
                <w:sz w:val="18"/>
                <w:szCs w:val="18"/>
              </w:rPr>
              <w:t>0.0</w:t>
            </w:r>
          </w:p>
        </w:tc>
        <w:tc>
          <w:tcPr>
            <w:tcW w:w="900" w:type="dxa"/>
            <w:vAlign w:val="center"/>
          </w:tcPr>
          <w:p w:rsidR="00500FFA" w:rsidRPr="00500FFA" w:rsidRDefault="00500FFA" w:rsidP="00500FFA">
            <w:pPr>
              <w:spacing w:after="0"/>
              <w:jc w:val="center"/>
              <w:rPr>
                <w:rFonts w:ascii="Sylfaen" w:hAnsi="Sylfaen" w:cs="Calibri"/>
                <w:color w:val="000000"/>
                <w:sz w:val="18"/>
                <w:szCs w:val="18"/>
              </w:rPr>
            </w:pPr>
            <w:r w:rsidRPr="00500FFA">
              <w:rPr>
                <w:rFonts w:ascii="Sylfaen" w:hAnsi="Sylfaen" w:cs="Calibri"/>
                <w:color w:val="000000"/>
                <w:sz w:val="18"/>
                <w:szCs w:val="18"/>
              </w:rPr>
              <w:t>0.0</w:t>
            </w:r>
          </w:p>
        </w:tc>
      </w:tr>
      <w:tr w:rsidR="00500FFA" w:rsidRPr="002B484C" w:rsidTr="001C415D">
        <w:trPr>
          <w:trHeight w:val="285"/>
        </w:trPr>
        <w:tc>
          <w:tcPr>
            <w:tcW w:w="468" w:type="dxa"/>
            <w:vAlign w:val="center"/>
          </w:tcPr>
          <w:p w:rsidR="00500FFA" w:rsidRPr="001C415D" w:rsidRDefault="00500FFA" w:rsidP="00C76395">
            <w:pPr>
              <w:numPr>
                <w:ilvl w:val="0"/>
                <w:numId w:val="28"/>
              </w:numPr>
              <w:spacing w:after="0" w:line="240" w:lineRule="auto"/>
              <w:ind w:hanging="1416"/>
              <w:rPr>
                <w:rFonts w:ascii="Sylfaen" w:eastAsia="Times New Roman" w:hAnsi="Sylfaen" w:cs="Times New Roman"/>
                <w:sz w:val="18"/>
                <w:szCs w:val="18"/>
                <w:lang w:val="hy-AM"/>
              </w:rPr>
            </w:pPr>
          </w:p>
        </w:tc>
        <w:tc>
          <w:tcPr>
            <w:tcW w:w="4770" w:type="dxa"/>
            <w:vAlign w:val="center"/>
          </w:tcPr>
          <w:p w:rsidR="00500FFA" w:rsidRPr="001C415D" w:rsidRDefault="00500FFA" w:rsidP="001C415D">
            <w:pPr>
              <w:spacing w:after="0" w:line="240" w:lineRule="auto"/>
              <w:rPr>
                <w:rFonts w:ascii="Sylfaen" w:eastAsia="Times New Roman" w:hAnsi="Sylfaen" w:cs="Times New Roman"/>
                <w:sz w:val="18"/>
                <w:szCs w:val="18"/>
                <w:lang w:val="hy-AM"/>
              </w:rPr>
            </w:pPr>
            <w:r w:rsidRPr="001C415D">
              <w:rPr>
                <w:rFonts w:ascii="Sylfaen" w:eastAsia="Times New Roman" w:hAnsi="Sylfaen" w:cs="Times New Roman"/>
                <w:sz w:val="18"/>
                <w:szCs w:val="18"/>
                <w:lang w:val="hy-AM"/>
              </w:rPr>
              <w:t>Վարչական բյուջեի պահուստային ֆոնդի տեսակարար կշիռը վարչական բյուջեի եկամուտների կազմում (%)</w:t>
            </w:r>
          </w:p>
        </w:tc>
        <w:tc>
          <w:tcPr>
            <w:tcW w:w="900" w:type="dxa"/>
            <w:vAlign w:val="center"/>
          </w:tcPr>
          <w:p w:rsidR="00500FFA" w:rsidRDefault="00500FFA" w:rsidP="00500FFA">
            <w:pPr>
              <w:spacing w:after="0"/>
              <w:jc w:val="center"/>
              <w:rPr>
                <w:rFonts w:ascii="Sylfaen" w:hAnsi="Sylfaen" w:cs="Calibri"/>
                <w:color w:val="000000"/>
                <w:sz w:val="18"/>
                <w:szCs w:val="18"/>
              </w:rPr>
            </w:pPr>
            <w:r>
              <w:rPr>
                <w:rFonts w:ascii="Sylfaen" w:hAnsi="Sylfaen" w:cs="Calibri"/>
                <w:color w:val="000000"/>
                <w:sz w:val="18"/>
                <w:szCs w:val="18"/>
              </w:rPr>
              <w:t>0.0</w:t>
            </w:r>
          </w:p>
        </w:tc>
        <w:tc>
          <w:tcPr>
            <w:tcW w:w="900" w:type="dxa"/>
            <w:vAlign w:val="center"/>
          </w:tcPr>
          <w:p w:rsidR="00500FFA" w:rsidRDefault="00500FFA" w:rsidP="00500FFA">
            <w:pPr>
              <w:spacing w:after="0"/>
              <w:jc w:val="center"/>
              <w:rPr>
                <w:rFonts w:ascii="Sylfaen" w:hAnsi="Sylfaen" w:cs="Calibri"/>
                <w:color w:val="000000"/>
                <w:sz w:val="18"/>
                <w:szCs w:val="18"/>
              </w:rPr>
            </w:pPr>
            <w:r>
              <w:rPr>
                <w:rFonts w:ascii="Sylfaen" w:hAnsi="Sylfaen" w:cs="Calibri"/>
                <w:color w:val="000000"/>
                <w:sz w:val="18"/>
                <w:szCs w:val="18"/>
              </w:rPr>
              <w:t>0.0</w:t>
            </w:r>
          </w:p>
        </w:tc>
        <w:tc>
          <w:tcPr>
            <w:tcW w:w="900" w:type="dxa"/>
            <w:vAlign w:val="center"/>
          </w:tcPr>
          <w:p w:rsidR="00500FFA" w:rsidRPr="00500FFA" w:rsidRDefault="00500FFA" w:rsidP="00500FFA">
            <w:pPr>
              <w:spacing w:after="0"/>
              <w:jc w:val="center"/>
              <w:rPr>
                <w:rFonts w:ascii="Sylfaen" w:hAnsi="Sylfaen" w:cs="Calibri"/>
                <w:color w:val="000000"/>
                <w:sz w:val="18"/>
                <w:szCs w:val="18"/>
              </w:rPr>
            </w:pPr>
            <w:r w:rsidRPr="00500FFA">
              <w:rPr>
                <w:rFonts w:ascii="Sylfaen" w:hAnsi="Sylfaen" w:cs="Calibri"/>
                <w:color w:val="000000"/>
                <w:sz w:val="18"/>
                <w:szCs w:val="18"/>
              </w:rPr>
              <w:t>20.0</w:t>
            </w:r>
          </w:p>
        </w:tc>
        <w:tc>
          <w:tcPr>
            <w:tcW w:w="900" w:type="dxa"/>
            <w:vAlign w:val="center"/>
          </w:tcPr>
          <w:p w:rsidR="00500FFA" w:rsidRPr="00500FFA" w:rsidRDefault="00500FFA" w:rsidP="00500FFA">
            <w:pPr>
              <w:spacing w:after="0"/>
              <w:jc w:val="center"/>
              <w:rPr>
                <w:rFonts w:ascii="Sylfaen" w:hAnsi="Sylfaen" w:cs="Calibri"/>
                <w:color w:val="000000"/>
                <w:sz w:val="18"/>
                <w:szCs w:val="18"/>
              </w:rPr>
            </w:pPr>
            <w:r w:rsidRPr="00500FFA">
              <w:rPr>
                <w:rFonts w:ascii="Sylfaen" w:hAnsi="Sylfaen" w:cs="Calibri"/>
                <w:color w:val="000000"/>
                <w:sz w:val="18"/>
                <w:szCs w:val="18"/>
              </w:rPr>
              <w:t>0.0</w:t>
            </w:r>
          </w:p>
        </w:tc>
        <w:tc>
          <w:tcPr>
            <w:tcW w:w="900" w:type="dxa"/>
            <w:vAlign w:val="center"/>
          </w:tcPr>
          <w:p w:rsidR="00500FFA" w:rsidRPr="00500FFA" w:rsidRDefault="00500FFA" w:rsidP="00500FFA">
            <w:pPr>
              <w:spacing w:after="0"/>
              <w:jc w:val="center"/>
              <w:rPr>
                <w:rFonts w:ascii="Sylfaen" w:hAnsi="Sylfaen" w:cs="Calibri"/>
                <w:color w:val="000000"/>
                <w:sz w:val="18"/>
                <w:szCs w:val="18"/>
              </w:rPr>
            </w:pPr>
            <w:r w:rsidRPr="00500FFA">
              <w:rPr>
                <w:rFonts w:ascii="Sylfaen" w:hAnsi="Sylfaen" w:cs="Calibri"/>
                <w:color w:val="000000"/>
                <w:sz w:val="18"/>
                <w:szCs w:val="18"/>
              </w:rPr>
              <w:t>0.0</w:t>
            </w:r>
          </w:p>
        </w:tc>
      </w:tr>
      <w:tr w:rsidR="00500FFA" w:rsidRPr="002B484C" w:rsidTr="001C415D">
        <w:trPr>
          <w:trHeight w:val="285"/>
        </w:trPr>
        <w:tc>
          <w:tcPr>
            <w:tcW w:w="468" w:type="dxa"/>
            <w:vAlign w:val="center"/>
          </w:tcPr>
          <w:p w:rsidR="00500FFA" w:rsidRPr="001C415D" w:rsidRDefault="00500FFA" w:rsidP="00C76395">
            <w:pPr>
              <w:numPr>
                <w:ilvl w:val="0"/>
                <w:numId w:val="28"/>
              </w:numPr>
              <w:spacing w:after="0" w:line="240" w:lineRule="auto"/>
              <w:ind w:hanging="1416"/>
              <w:rPr>
                <w:rFonts w:ascii="Sylfaen" w:eastAsia="Times New Roman" w:hAnsi="Sylfaen" w:cs="Times New Roman"/>
                <w:sz w:val="18"/>
                <w:szCs w:val="18"/>
                <w:lang w:val="hy-AM"/>
              </w:rPr>
            </w:pPr>
          </w:p>
        </w:tc>
        <w:tc>
          <w:tcPr>
            <w:tcW w:w="4770" w:type="dxa"/>
            <w:vAlign w:val="center"/>
          </w:tcPr>
          <w:p w:rsidR="00500FFA" w:rsidRPr="001C415D" w:rsidRDefault="00500FFA" w:rsidP="001C415D">
            <w:pPr>
              <w:spacing w:after="0" w:line="240" w:lineRule="auto"/>
              <w:rPr>
                <w:rFonts w:ascii="Sylfaen" w:eastAsia="Times New Roman" w:hAnsi="Sylfaen" w:cs="Times New Roman"/>
                <w:sz w:val="18"/>
                <w:szCs w:val="18"/>
                <w:lang w:val="hy-AM"/>
              </w:rPr>
            </w:pPr>
            <w:r w:rsidRPr="001C415D">
              <w:rPr>
                <w:rFonts w:ascii="Sylfaen" w:eastAsia="Times New Roman" w:hAnsi="Sylfaen" w:cs="Sylfaen"/>
                <w:sz w:val="18"/>
                <w:szCs w:val="18"/>
                <w:lang w:val="hy-AM"/>
              </w:rPr>
              <w:t xml:space="preserve">Ֆոնդային բյուջեի պահուստային ֆոնդը </w:t>
            </w:r>
            <w:r w:rsidRPr="001C415D">
              <w:rPr>
                <w:rFonts w:ascii="Sylfaen" w:eastAsia="Times New Roman" w:hAnsi="Sylfaen" w:cs="Times New Roman"/>
                <w:sz w:val="18"/>
                <w:szCs w:val="18"/>
                <w:lang w:val="hy-AM"/>
              </w:rPr>
              <w:t>(հազար դրամ)</w:t>
            </w:r>
          </w:p>
        </w:tc>
        <w:tc>
          <w:tcPr>
            <w:tcW w:w="900" w:type="dxa"/>
            <w:vAlign w:val="center"/>
          </w:tcPr>
          <w:p w:rsidR="00500FFA" w:rsidRDefault="00500FFA" w:rsidP="00500FFA">
            <w:pPr>
              <w:spacing w:after="0"/>
              <w:jc w:val="center"/>
              <w:rPr>
                <w:rFonts w:ascii="Sylfaen" w:hAnsi="Sylfaen" w:cs="Calibri"/>
                <w:color w:val="000000"/>
                <w:sz w:val="18"/>
                <w:szCs w:val="18"/>
              </w:rPr>
            </w:pPr>
            <w:r>
              <w:rPr>
                <w:rFonts w:ascii="Sylfaen" w:hAnsi="Sylfaen" w:cs="Calibri"/>
                <w:color w:val="000000"/>
                <w:sz w:val="18"/>
                <w:szCs w:val="18"/>
              </w:rPr>
              <w:t>0.0</w:t>
            </w:r>
          </w:p>
        </w:tc>
        <w:tc>
          <w:tcPr>
            <w:tcW w:w="900" w:type="dxa"/>
            <w:vAlign w:val="center"/>
          </w:tcPr>
          <w:p w:rsidR="00500FFA" w:rsidRDefault="00500FFA" w:rsidP="00500FFA">
            <w:pPr>
              <w:spacing w:after="0"/>
              <w:jc w:val="center"/>
              <w:rPr>
                <w:rFonts w:ascii="Sylfaen" w:hAnsi="Sylfaen" w:cs="Calibri"/>
                <w:color w:val="000000"/>
                <w:sz w:val="18"/>
                <w:szCs w:val="18"/>
              </w:rPr>
            </w:pPr>
            <w:r>
              <w:rPr>
                <w:rFonts w:ascii="Sylfaen" w:hAnsi="Sylfaen" w:cs="Calibri"/>
                <w:color w:val="000000"/>
                <w:sz w:val="18"/>
                <w:szCs w:val="18"/>
              </w:rPr>
              <w:t>0.0</w:t>
            </w:r>
          </w:p>
        </w:tc>
        <w:tc>
          <w:tcPr>
            <w:tcW w:w="900" w:type="dxa"/>
            <w:vAlign w:val="center"/>
          </w:tcPr>
          <w:p w:rsidR="00500FFA" w:rsidRPr="00500FFA" w:rsidRDefault="00500FFA" w:rsidP="00500FFA">
            <w:pPr>
              <w:spacing w:after="0"/>
              <w:jc w:val="center"/>
              <w:rPr>
                <w:rFonts w:ascii="Sylfaen" w:hAnsi="Sylfaen" w:cs="Calibri"/>
                <w:color w:val="000000"/>
                <w:sz w:val="18"/>
                <w:szCs w:val="18"/>
              </w:rPr>
            </w:pPr>
            <w:r w:rsidRPr="00500FFA">
              <w:rPr>
                <w:rFonts w:ascii="Sylfaen" w:hAnsi="Sylfaen" w:cs="Calibri"/>
                <w:color w:val="000000"/>
                <w:sz w:val="18"/>
                <w:szCs w:val="18"/>
              </w:rPr>
              <w:t>0.0</w:t>
            </w:r>
          </w:p>
        </w:tc>
        <w:tc>
          <w:tcPr>
            <w:tcW w:w="900" w:type="dxa"/>
            <w:vAlign w:val="center"/>
          </w:tcPr>
          <w:p w:rsidR="00500FFA" w:rsidRPr="00500FFA" w:rsidRDefault="00500FFA" w:rsidP="00500FFA">
            <w:pPr>
              <w:spacing w:after="0"/>
              <w:jc w:val="center"/>
              <w:rPr>
                <w:rFonts w:ascii="Sylfaen" w:hAnsi="Sylfaen" w:cs="Calibri"/>
                <w:color w:val="000000"/>
                <w:sz w:val="18"/>
                <w:szCs w:val="18"/>
              </w:rPr>
            </w:pPr>
            <w:r w:rsidRPr="00500FFA">
              <w:rPr>
                <w:rFonts w:ascii="Sylfaen" w:hAnsi="Sylfaen" w:cs="Calibri"/>
                <w:color w:val="000000"/>
                <w:sz w:val="18"/>
                <w:szCs w:val="18"/>
              </w:rPr>
              <w:t>0.0</w:t>
            </w:r>
          </w:p>
        </w:tc>
        <w:tc>
          <w:tcPr>
            <w:tcW w:w="900" w:type="dxa"/>
            <w:vAlign w:val="center"/>
          </w:tcPr>
          <w:p w:rsidR="00500FFA" w:rsidRPr="00500FFA" w:rsidRDefault="00500FFA" w:rsidP="00500FFA">
            <w:pPr>
              <w:spacing w:after="0"/>
              <w:jc w:val="center"/>
              <w:rPr>
                <w:rFonts w:ascii="Sylfaen" w:hAnsi="Sylfaen" w:cs="Calibri"/>
                <w:color w:val="000000"/>
                <w:sz w:val="18"/>
                <w:szCs w:val="18"/>
              </w:rPr>
            </w:pPr>
            <w:r w:rsidRPr="00500FFA">
              <w:rPr>
                <w:rFonts w:ascii="Sylfaen" w:hAnsi="Sylfaen" w:cs="Calibri"/>
                <w:color w:val="000000"/>
                <w:sz w:val="18"/>
                <w:szCs w:val="18"/>
              </w:rPr>
              <w:t>0.0</w:t>
            </w:r>
          </w:p>
        </w:tc>
      </w:tr>
      <w:tr w:rsidR="00500FFA" w:rsidRPr="002B484C" w:rsidTr="001C415D">
        <w:trPr>
          <w:trHeight w:val="285"/>
        </w:trPr>
        <w:tc>
          <w:tcPr>
            <w:tcW w:w="468" w:type="dxa"/>
            <w:vAlign w:val="center"/>
          </w:tcPr>
          <w:p w:rsidR="00500FFA" w:rsidRPr="001C415D" w:rsidRDefault="00500FFA" w:rsidP="00C76395">
            <w:pPr>
              <w:numPr>
                <w:ilvl w:val="0"/>
                <w:numId w:val="28"/>
              </w:numPr>
              <w:spacing w:after="0" w:line="240" w:lineRule="auto"/>
              <w:ind w:hanging="1416"/>
              <w:rPr>
                <w:rFonts w:ascii="Sylfaen" w:eastAsia="Times New Roman" w:hAnsi="Sylfaen" w:cs="Times New Roman"/>
                <w:sz w:val="18"/>
                <w:szCs w:val="18"/>
                <w:lang w:val="hy-AM"/>
              </w:rPr>
            </w:pPr>
          </w:p>
        </w:tc>
        <w:tc>
          <w:tcPr>
            <w:tcW w:w="4770" w:type="dxa"/>
            <w:vAlign w:val="center"/>
          </w:tcPr>
          <w:p w:rsidR="00500FFA" w:rsidRPr="001C415D" w:rsidRDefault="00500FFA" w:rsidP="001C415D">
            <w:pPr>
              <w:spacing w:after="0" w:line="240" w:lineRule="auto"/>
              <w:rPr>
                <w:rFonts w:ascii="Sylfaen" w:eastAsia="Times New Roman" w:hAnsi="Sylfaen" w:cs="Times New Roman"/>
                <w:sz w:val="18"/>
                <w:szCs w:val="18"/>
                <w:lang w:val="hy-AM"/>
              </w:rPr>
            </w:pPr>
            <w:r w:rsidRPr="001C415D">
              <w:rPr>
                <w:rFonts w:ascii="Sylfaen" w:eastAsia="Times New Roman" w:hAnsi="Sylfaen" w:cs="Times New Roman"/>
                <w:sz w:val="18"/>
                <w:szCs w:val="18"/>
                <w:lang w:val="hy-AM"/>
              </w:rPr>
              <w:t>Ֆոնդային բյուջեի պահուստային ֆոնդի տեսակարար կշիռը ֆոնդային բյուջեի եկամուտների կազմում (%)</w:t>
            </w:r>
          </w:p>
        </w:tc>
        <w:tc>
          <w:tcPr>
            <w:tcW w:w="900" w:type="dxa"/>
            <w:vAlign w:val="center"/>
          </w:tcPr>
          <w:p w:rsidR="00500FFA" w:rsidRDefault="00500FFA" w:rsidP="00500FFA">
            <w:pPr>
              <w:spacing w:after="0"/>
              <w:jc w:val="center"/>
              <w:rPr>
                <w:rFonts w:ascii="Sylfaen" w:hAnsi="Sylfaen" w:cs="Calibri"/>
                <w:color w:val="000000"/>
                <w:sz w:val="18"/>
                <w:szCs w:val="18"/>
              </w:rPr>
            </w:pPr>
            <w:r>
              <w:rPr>
                <w:rFonts w:ascii="Sylfaen" w:hAnsi="Sylfaen" w:cs="Calibri"/>
                <w:color w:val="000000"/>
                <w:sz w:val="18"/>
                <w:szCs w:val="18"/>
              </w:rPr>
              <w:t>0.0</w:t>
            </w:r>
          </w:p>
        </w:tc>
        <w:tc>
          <w:tcPr>
            <w:tcW w:w="900" w:type="dxa"/>
            <w:vAlign w:val="center"/>
          </w:tcPr>
          <w:p w:rsidR="00500FFA" w:rsidRDefault="00500FFA" w:rsidP="00500FFA">
            <w:pPr>
              <w:spacing w:after="0"/>
              <w:jc w:val="center"/>
              <w:rPr>
                <w:rFonts w:ascii="Sylfaen" w:hAnsi="Sylfaen" w:cs="Calibri"/>
                <w:color w:val="000000"/>
                <w:sz w:val="18"/>
                <w:szCs w:val="18"/>
              </w:rPr>
            </w:pPr>
            <w:r>
              <w:rPr>
                <w:rFonts w:ascii="Sylfaen" w:hAnsi="Sylfaen" w:cs="Calibri"/>
                <w:color w:val="000000"/>
                <w:sz w:val="18"/>
                <w:szCs w:val="18"/>
              </w:rPr>
              <w:t>0.0</w:t>
            </w:r>
          </w:p>
        </w:tc>
        <w:tc>
          <w:tcPr>
            <w:tcW w:w="900" w:type="dxa"/>
            <w:vAlign w:val="center"/>
          </w:tcPr>
          <w:p w:rsidR="00500FFA" w:rsidRPr="00500FFA" w:rsidRDefault="00500FFA" w:rsidP="00500FFA">
            <w:pPr>
              <w:spacing w:after="0"/>
              <w:jc w:val="center"/>
              <w:rPr>
                <w:rFonts w:ascii="Sylfaen" w:hAnsi="Sylfaen" w:cs="Calibri"/>
                <w:color w:val="000000"/>
                <w:sz w:val="18"/>
                <w:szCs w:val="18"/>
              </w:rPr>
            </w:pPr>
            <w:r w:rsidRPr="00500FFA">
              <w:rPr>
                <w:rFonts w:ascii="Sylfaen" w:hAnsi="Sylfaen" w:cs="Calibri"/>
                <w:color w:val="000000"/>
                <w:sz w:val="18"/>
                <w:szCs w:val="18"/>
              </w:rPr>
              <w:t>0.0</w:t>
            </w:r>
          </w:p>
        </w:tc>
        <w:tc>
          <w:tcPr>
            <w:tcW w:w="900" w:type="dxa"/>
            <w:vAlign w:val="center"/>
          </w:tcPr>
          <w:p w:rsidR="00500FFA" w:rsidRPr="00500FFA" w:rsidRDefault="00500FFA" w:rsidP="00500FFA">
            <w:pPr>
              <w:spacing w:after="0"/>
              <w:jc w:val="center"/>
              <w:rPr>
                <w:rFonts w:ascii="Sylfaen" w:hAnsi="Sylfaen" w:cs="Calibri"/>
                <w:color w:val="000000"/>
                <w:sz w:val="18"/>
                <w:szCs w:val="18"/>
              </w:rPr>
            </w:pPr>
            <w:r w:rsidRPr="00500FFA">
              <w:rPr>
                <w:rFonts w:ascii="Sylfaen" w:hAnsi="Sylfaen" w:cs="Calibri"/>
                <w:color w:val="000000"/>
                <w:sz w:val="18"/>
                <w:szCs w:val="18"/>
              </w:rPr>
              <w:t>0.0</w:t>
            </w:r>
          </w:p>
        </w:tc>
        <w:tc>
          <w:tcPr>
            <w:tcW w:w="900" w:type="dxa"/>
            <w:vAlign w:val="center"/>
          </w:tcPr>
          <w:p w:rsidR="00500FFA" w:rsidRPr="00500FFA" w:rsidRDefault="00500FFA" w:rsidP="00500FFA">
            <w:pPr>
              <w:spacing w:after="0"/>
              <w:jc w:val="center"/>
              <w:rPr>
                <w:rFonts w:ascii="Sylfaen" w:hAnsi="Sylfaen" w:cs="Calibri"/>
                <w:color w:val="000000"/>
                <w:sz w:val="18"/>
                <w:szCs w:val="18"/>
              </w:rPr>
            </w:pPr>
            <w:r w:rsidRPr="00500FFA">
              <w:rPr>
                <w:rFonts w:ascii="Sylfaen" w:hAnsi="Sylfaen" w:cs="Calibri"/>
                <w:color w:val="000000"/>
                <w:sz w:val="18"/>
                <w:szCs w:val="18"/>
              </w:rPr>
              <w:t>0.0</w:t>
            </w:r>
          </w:p>
        </w:tc>
      </w:tr>
    </w:tbl>
    <w:p w:rsidR="001C415D" w:rsidRPr="001C415D" w:rsidRDefault="001C415D" w:rsidP="001C415D">
      <w:pPr>
        <w:spacing w:after="0" w:line="240" w:lineRule="auto"/>
        <w:rPr>
          <w:rFonts w:ascii="Calibri" w:eastAsia="Times New Roman" w:hAnsi="Calibri" w:cs="Times New Roman"/>
          <w:sz w:val="20"/>
          <w:szCs w:val="20"/>
          <w:lang w:val="hy-AM"/>
        </w:rPr>
      </w:pPr>
    </w:p>
    <w:p w:rsidR="007E7C5A" w:rsidRDefault="007E7C5A" w:rsidP="001C415D">
      <w:pPr>
        <w:spacing w:after="0" w:line="240" w:lineRule="auto"/>
        <w:jc w:val="center"/>
        <w:rPr>
          <w:rFonts w:ascii="Sylfaen" w:eastAsia="Times New Roman" w:hAnsi="Sylfaen" w:cs="Sylfaen"/>
          <w:b/>
          <w:sz w:val="24"/>
          <w:szCs w:val="20"/>
          <w:lang w:val="hy-AM"/>
        </w:rPr>
      </w:pPr>
    </w:p>
    <w:p w:rsidR="001C415D" w:rsidRPr="001C415D" w:rsidRDefault="001C415D" w:rsidP="001C415D">
      <w:pPr>
        <w:spacing w:after="0" w:line="240" w:lineRule="auto"/>
        <w:jc w:val="center"/>
        <w:rPr>
          <w:rFonts w:ascii="Sylfaen" w:eastAsia="Times New Roman" w:hAnsi="Sylfaen" w:cs="Sylfaen"/>
          <w:b/>
          <w:sz w:val="24"/>
          <w:szCs w:val="20"/>
          <w:lang w:val="hy-AM"/>
        </w:rPr>
      </w:pPr>
      <w:r w:rsidRPr="001C415D">
        <w:rPr>
          <w:rFonts w:ascii="Sylfaen" w:eastAsia="Times New Roman" w:hAnsi="Sylfaen" w:cs="Sylfaen"/>
          <w:b/>
          <w:sz w:val="24"/>
          <w:szCs w:val="20"/>
          <w:lang w:val="hy-AM"/>
        </w:rPr>
        <w:t>ՀԻՄՆԱՎՈՐՈՒՄԸ</w:t>
      </w:r>
    </w:p>
    <w:p w:rsidR="007E7C5A" w:rsidRPr="007E7C5A" w:rsidRDefault="007E7C5A" w:rsidP="007E7C5A">
      <w:pPr>
        <w:spacing w:after="0" w:line="240" w:lineRule="auto"/>
        <w:rPr>
          <w:rFonts w:ascii="Sylfaen" w:eastAsia="Times New Roman" w:hAnsi="Sylfaen" w:cs="Times New Roman"/>
          <w:sz w:val="20"/>
          <w:szCs w:val="20"/>
          <w:lang w:val="hy-AM"/>
        </w:rPr>
      </w:pPr>
      <w:r>
        <w:rPr>
          <w:rFonts w:ascii="Sylfaen" w:eastAsia="Times New Roman" w:hAnsi="Sylfaen" w:cs="Times New Roman"/>
          <w:sz w:val="20"/>
          <w:szCs w:val="20"/>
          <w:lang w:val="hy-AM"/>
        </w:rPr>
        <w:t>Ալագյազ</w:t>
      </w:r>
      <w:r w:rsidRPr="007E7C5A">
        <w:rPr>
          <w:rFonts w:ascii="Sylfaen" w:eastAsia="Times New Roman" w:hAnsi="Sylfaen" w:cs="Times New Roman"/>
          <w:sz w:val="20"/>
          <w:szCs w:val="20"/>
          <w:lang w:val="hy-AM"/>
        </w:rPr>
        <w:t xml:space="preserve"> համայնքի 2020-2022 թթ. բյուջեներ, «Տեղական ինքնակառավարման մասին» ՀՀ օրենք»՝ հոդված 90, «ՀՀ բյուջետային համակարգի մասին» ՀՀ օրենք՝ հոդված 29 </w:t>
      </w:r>
    </w:p>
    <w:p w:rsidR="001C415D" w:rsidRPr="001C415D" w:rsidRDefault="001C415D" w:rsidP="001C415D">
      <w:pPr>
        <w:spacing w:after="0" w:line="240" w:lineRule="auto"/>
        <w:rPr>
          <w:rFonts w:ascii="Calibri" w:eastAsia="Times New Roman" w:hAnsi="Calibri" w:cs="Times New Roman"/>
          <w:sz w:val="20"/>
          <w:szCs w:val="20"/>
          <w:lang w:val="hy-AM"/>
        </w:rPr>
      </w:pPr>
    </w:p>
    <w:p w:rsidR="001C415D" w:rsidRPr="001C415D" w:rsidRDefault="001C415D" w:rsidP="001C415D">
      <w:pPr>
        <w:spacing w:after="0" w:line="240" w:lineRule="auto"/>
        <w:rPr>
          <w:rFonts w:ascii="Calibri" w:eastAsia="Times New Roman" w:hAnsi="Calibri" w:cs="Times New Roman"/>
          <w:sz w:val="20"/>
          <w:szCs w:val="20"/>
          <w:lang w:val="hy-AM"/>
        </w:rPr>
      </w:pPr>
    </w:p>
    <w:p w:rsidR="001C415D" w:rsidRPr="00656DD5" w:rsidRDefault="001C415D" w:rsidP="001C415D">
      <w:pPr>
        <w:keepNext/>
        <w:numPr>
          <w:ilvl w:val="0"/>
          <w:numId w:val="4"/>
        </w:numPr>
        <w:tabs>
          <w:tab w:val="left" w:pos="360"/>
        </w:tabs>
        <w:spacing w:after="0" w:line="240" w:lineRule="auto"/>
        <w:jc w:val="center"/>
        <w:outlineLvl w:val="1"/>
        <w:rPr>
          <w:rFonts w:ascii="Sylfaen" w:eastAsia="Times New Roman" w:hAnsi="Sylfaen" w:cs="Sylfaen"/>
          <w:b/>
          <w:sz w:val="28"/>
          <w:szCs w:val="20"/>
          <w:lang w:val="hy-AM"/>
        </w:rPr>
      </w:pPr>
      <w:r w:rsidRPr="001C415D">
        <w:rPr>
          <w:rFonts w:ascii="Sylfaen" w:eastAsia="Times New Roman" w:hAnsi="Sylfaen" w:cs="Sylfaen"/>
          <w:b/>
          <w:sz w:val="28"/>
          <w:szCs w:val="20"/>
          <w:lang w:val="hy-AM"/>
        </w:rPr>
        <w:t xml:space="preserve"> </w:t>
      </w:r>
      <w:bookmarkStart w:id="12" w:name="_Toc95822544"/>
      <w:r w:rsidRPr="00656DD5">
        <w:rPr>
          <w:rFonts w:ascii="Sylfaen" w:eastAsia="Times New Roman" w:hAnsi="Sylfaen" w:cs="Sylfaen"/>
          <w:b/>
          <w:sz w:val="28"/>
          <w:szCs w:val="20"/>
          <w:lang w:val="hy-AM"/>
        </w:rPr>
        <w:t>ՊԵՏԱԿԱՆ ԲՅՈՒՋԵԻՑ ՀԱՄԱՅՆՔԻ ԲՅՈՒՋԵԻՆ ՕՐԵՆՔՈՎ ՏՐԱՄԱԴՐՎՈՂ ՀԱՏԿԱՑՈՒՄՆԵՐԻ ՀԻՄՆԱՎՈՐՈՒՄԸ</w:t>
      </w:r>
      <w:bookmarkEnd w:id="12"/>
    </w:p>
    <w:p w:rsidR="001C415D" w:rsidRPr="001C415D" w:rsidRDefault="001C415D" w:rsidP="001C415D">
      <w:pPr>
        <w:spacing w:after="0" w:line="240" w:lineRule="auto"/>
        <w:jc w:val="center"/>
        <w:rPr>
          <w:rFonts w:ascii="Sylfaen" w:eastAsia="Times New Roman" w:hAnsi="Sylfaen" w:cs="Times New Roman"/>
          <w:b/>
          <w:sz w:val="20"/>
          <w:szCs w:val="26"/>
          <w:lang w:val="hy-AM"/>
        </w:rPr>
      </w:pPr>
    </w:p>
    <w:p w:rsidR="001C415D" w:rsidRPr="001C415D" w:rsidRDefault="001C415D" w:rsidP="001C415D">
      <w:pPr>
        <w:spacing w:after="0" w:line="240" w:lineRule="auto"/>
        <w:jc w:val="center"/>
        <w:rPr>
          <w:rFonts w:ascii="Sylfaen" w:eastAsia="Times New Roman" w:hAnsi="Sylfaen" w:cs="Times New Roman"/>
          <w:b/>
          <w:sz w:val="26"/>
          <w:szCs w:val="26"/>
          <w:lang w:val="hy-AM"/>
        </w:rPr>
      </w:pPr>
      <w:r w:rsidRPr="001C415D">
        <w:rPr>
          <w:rFonts w:ascii="Sylfaen" w:eastAsia="Times New Roman" w:hAnsi="Sylfaen" w:cs="Times New Roman"/>
          <w:b/>
          <w:sz w:val="26"/>
          <w:szCs w:val="26"/>
          <w:lang w:val="hy-AM"/>
        </w:rPr>
        <w:t>ՊԵՏԱԿԱՆ ԲՅՈՒՋԵԻՑ ՀԱՄԱՅՆՔԻ ԲՅՈՒՋԵԻՆ ՕՐԵՆՔՈՎ ՏՐԱՄԱԴՐՎՈՂ ՏՐԱՆՍՖԵՐՏՆԵՐԸ</w:t>
      </w:r>
    </w:p>
    <w:p w:rsidR="001C415D" w:rsidRPr="001C415D" w:rsidRDefault="001C415D" w:rsidP="001C415D">
      <w:pPr>
        <w:spacing w:after="0" w:line="240" w:lineRule="auto"/>
        <w:rPr>
          <w:rFonts w:ascii="Sylfaen" w:eastAsia="Times New Roman" w:hAnsi="Sylfaen" w:cs="Times New Roman"/>
          <w:sz w:val="2"/>
          <w:szCs w:val="20"/>
          <w:lang w:val="hy-AM"/>
        </w:rPr>
      </w:pPr>
    </w:p>
    <w:p w:rsidR="001C415D" w:rsidRPr="001C415D" w:rsidRDefault="001C415D" w:rsidP="001C415D">
      <w:pPr>
        <w:spacing w:after="0" w:line="240" w:lineRule="auto"/>
        <w:jc w:val="right"/>
        <w:rPr>
          <w:rFonts w:ascii="Sylfaen" w:eastAsia="Times New Roman" w:hAnsi="Sylfaen" w:cs="Times New Roman"/>
          <w:b/>
          <w:sz w:val="20"/>
          <w:lang w:val="hy-AM"/>
        </w:rPr>
      </w:pPr>
      <w:r w:rsidRPr="001C415D">
        <w:rPr>
          <w:rFonts w:ascii="Sylfaen" w:eastAsia="Times New Roman" w:hAnsi="Sylfaen" w:cs="Times New Roman"/>
          <w:b/>
          <w:sz w:val="28"/>
          <w:szCs w:val="20"/>
          <w:lang w:val="hy-AM"/>
        </w:rPr>
        <w:t xml:space="preserve">  </w:t>
      </w:r>
      <w:r w:rsidRPr="001C415D">
        <w:rPr>
          <w:rFonts w:ascii="Sylfaen" w:eastAsia="Times New Roman" w:hAnsi="Sylfaen" w:cs="Times New Roman"/>
          <w:b/>
          <w:sz w:val="20"/>
          <w:szCs w:val="20"/>
          <w:lang w:val="hy-AM"/>
        </w:rPr>
        <w:t>(հազար  դրամ)</w:t>
      </w:r>
      <w:r w:rsidRPr="001C415D">
        <w:rPr>
          <w:rFonts w:ascii="Sylfaen" w:eastAsia="Times New Roman" w:hAnsi="Sylfaen" w:cs="Times New Roman"/>
          <w:b/>
          <w:sz w:val="20"/>
          <w:lang w:val="hy-AM"/>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770"/>
        <w:gridCol w:w="900"/>
        <w:gridCol w:w="900"/>
        <w:gridCol w:w="900"/>
        <w:gridCol w:w="900"/>
        <w:gridCol w:w="900"/>
      </w:tblGrid>
      <w:tr w:rsidR="001C415D" w:rsidRPr="001C415D" w:rsidTr="001C415D">
        <w:trPr>
          <w:trHeight w:val="782"/>
        </w:trPr>
        <w:tc>
          <w:tcPr>
            <w:tcW w:w="468" w:type="dxa"/>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Sylfaen"/>
                <w:b/>
                <w:bCs/>
                <w:sz w:val="18"/>
                <w:szCs w:val="18"/>
                <w:lang w:val="hy-AM" w:eastAsia="ru-RU"/>
              </w:rPr>
              <w:t>Հ</w:t>
            </w:r>
            <w:r w:rsidRPr="001C415D">
              <w:rPr>
                <w:rFonts w:ascii="Sylfaen" w:eastAsia="Times New Roman" w:hAnsi="Sylfaen" w:cs="Arial"/>
                <w:b/>
                <w:bCs/>
                <w:sz w:val="18"/>
                <w:szCs w:val="18"/>
                <w:lang w:val="hy-AM" w:eastAsia="ru-RU"/>
              </w:rPr>
              <w:t>/</w:t>
            </w:r>
            <w:r w:rsidRPr="001C415D">
              <w:rPr>
                <w:rFonts w:ascii="Sylfaen" w:eastAsia="Times New Roman" w:hAnsi="Sylfaen" w:cs="Sylfaen"/>
                <w:b/>
                <w:bCs/>
                <w:sz w:val="18"/>
                <w:szCs w:val="18"/>
                <w:lang w:val="hy-AM" w:eastAsia="ru-RU"/>
              </w:rPr>
              <w:t>հ</w:t>
            </w:r>
          </w:p>
        </w:tc>
        <w:tc>
          <w:tcPr>
            <w:tcW w:w="4770" w:type="dxa"/>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Sylfaen"/>
                <w:b/>
                <w:bCs/>
                <w:sz w:val="18"/>
                <w:szCs w:val="18"/>
                <w:lang w:val="hy-AM" w:eastAsia="ru-RU"/>
              </w:rPr>
              <w:t>Տրանսֆերտի անվանումը</w:t>
            </w:r>
          </w:p>
        </w:tc>
        <w:tc>
          <w:tcPr>
            <w:tcW w:w="900" w:type="dxa"/>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 xml:space="preserve">2020թ. </w:t>
            </w:r>
            <w:r w:rsidRPr="001C415D">
              <w:rPr>
                <w:rFonts w:ascii="Sylfaen" w:eastAsia="Times New Roman" w:hAnsi="Sylfaen" w:cs="Sylfaen"/>
                <w:b/>
                <w:bCs/>
                <w:sz w:val="18"/>
                <w:szCs w:val="18"/>
                <w:lang w:val="hy-AM" w:eastAsia="ru-RU"/>
              </w:rPr>
              <w:t>փաստ</w:t>
            </w:r>
            <w:r w:rsidRPr="001C415D">
              <w:rPr>
                <w:rFonts w:ascii="Sylfaen" w:eastAsia="Times New Roman" w:hAnsi="Sylfaen" w:cs="Arial"/>
                <w:b/>
                <w:bCs/>
                <w:sz w:val="18"/>
                <w:szCs w:val="18"/>
                <w:lang w:val="hy-AM" w:eastAsia="ru-RU"/>
              </w:rPr>
              <w:t>.</w:t>
            </w:r>
          </w:p>
        </w:tc>
        <w:tc>
          <w:tcPr>
            <w:tcW w:w="900" w:type="dxa"/>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 xml:space="preserve">2021թ. </w:t>
            </w:r>
            <w:r w:rsidRPr="001C415D">
              <w:rPr>
                <w:rFonts w:ascii="Sylfaen" w:eastAsia="Times New Roman" w:hAnsi="Sylfaen" w:cs="Sylfaen"/>
                <w:b/>
                <w:bCs/>
                <w:sz w:val="18"/>
                <w:szCs w:val="18"/>
                <w:lang w:val="hy-AM" w:eastAsia="ru-RU"/>
              </w:rPr>
              <w:t>հաստ</w:t>
            </w:r>
            <w:r w:rsidRPr="001C415D">
              <w:rPr>
                <w:rFonts w:ascii="Sylfaen" w:eastAsia="Times New Roman" w:hAnsi="Sylfaen" w:cs="Arial"/>
                <w:b/>
                <w:bCs/>
                <w:sz w:val="18"/>
                <w:szCs w:val="18"/>
                <w:lang w:val="hy-AM" w:eastAsia="ru-RU"/>
              </w:rPr>
              <w:t>.</w:t>
            </w:r>
          </w:p>
        </w:tc>
        <w:tc>
          <w:tcPr>
            <w:tcW w:w="900" w:type="dxa"/>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202</w:t>
            </w:r>
            <w:r w:rsidRPr="001C415D">
              <w:rPr>
                <w:rFonts w:ascii="Sylfaen" w:eastAsia="Times New Roman" w:hAnsi="Sylfaen" w:cs="Arial"/>
                <w:b/>
                <w:bCs/>
                <w:sz w:val="18"/>
                <w:szCs w:val="18"/>
                <w:lang w:eastAsia="ru-RU"/>
              </w:rPr>
              <w:t>2</w:t>
            </w:r>
            <w:r w:rsidRPr="001C415D">
              <w:rPr>
                <w:rFonts w:ascii="Sylfaen" w:eastAsia="Times New Roman" w:hAnsi="Sylfaen" w:cs="Arial"/>
                <w:b/>
                <w:bCs/>
                <w:sz w:val="18"/>
                <w:szCs w:val="18"/>
                <w:lang w:val="hy-AM" w:eastAsia="ru-RU"/>
              </w:rPr>
              <w:t xml:space="preserve">թ. </w:t>
            </w:r>
            <w:r w:rsidRPr="001C415D">
              <w:rPr>
                <w:rFonts w:ascii="Sylfaen" w:eastAsia="Times New Roman" w:hAnsi="Sylfaen" w:cs="Sylfaen"/>
                <w:b/>
                <w:bCs/>
                <w:sz w:val="18"/>
                <w:szCs w:val="18"/>
                <w:lang w:val="hy-AM" w:eastAsia="ru-RU"/>
              </w:rPr>
              <w:t>կանխ</w:t>
            </w:r>
            <w:r w:rsidRPr="001C415D">
              <w:rPr>
                <w:rFonts w:ascii="Sylfaen" w:eastAsia="Times New Roman" w:hAnsi="Sylfaen" w:cs="Arial"/>
                <w:b/>
                <w:bCs/>
                <w:sz w:val="18"/>
                <w:szCs w:val="18"/>
                <w:lang w:val="hy-AM" w:eastAsia="ru-RU"/>
              </w:rPr>
              <w:t>.</w:t>
            </w:r>
          </w:p>
        </w:tc>
        <w:tc>
          <w:tcPr>
            <w:tcW w:w="900" w:type="dxa"/>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 xml:space="preserve">2021թ 2020թ </w:t>
            </w:r>
            <w:r w:rsidRPr="001C415D">
              <w:rPr>
                <w:rFonts w:ascii="Sylfaen" w:eastAsia="Times New Roman" w:hAnsi="Sylfaen" w:cs="Sylfaen"/>
                <w:b/>
                <w:bCs/>
                <w:sz w:val="18"/>
                <w:szCs w:val="18"/>
                <w:lang w:val="hy-AM" w:eastAsia="ru-RU"/>
              </w:rPr>
              <w:t>նկատ</w:t>
            </w:r>
            <w:r w:rsidRPr="001C415D">
              <w:rPr>
                <w:rFonts w:ascii="Sylfaen" w:eastAsia="Times New Roman" w:hAnsi="Sylfaen" w:cs="Arial"/>
                <w:b/>
                <w:bCs/>
                <w:sz w:val="18"/>
                <w:szCs w:val="18"/>
                <w:lang w:val="hy-AM" w:eastAsia="ru-RU"/>
              </w:rPr>
              <w:t>.%</w:t>
            </w:r>
          </w:p>
        </w:tc>
        <w:tc>
          <w:tcPr>
            <w:tcW w:w="900" w:type="dxa"/>
            <w:shd w:val="clear" w:color="auto" w:fill="D9D9D9"/>
            <w:vAlign w:val="center"/>
          </w:tcPr>
          <w:p w:rsidR="001C415D" w:rsidRPr="001C415D" w:rsidRDefault="001C415D" w:rsidP="001C415D">
            <w:pPr>
              <w:spacing w:after="0" w:line="240" w:lineRule="auto"/>
              <w:jc w:val="center"/>
              <w:rPr>
                <w:rFonts w:ascii="Sylfaen" w:eastAsia="Times New Roman" w:hAnsi="Sylfaen" w:cs="Arial"/>
                <w:b/>
                <w:bCs/>
                <w:sz w:val="18"/>
                <w:szCs w:val="18"/>
                <w:lang w:val="hy-AM" w:eastAsia="ru-RU"/>
              </w:rPr>
            </w:pPr>
            <w:r w:rsidRPr="001C415D">
              <w:rPr>
                <w:rFonts w:ascii="Sylfaen" w:eastAsia="Times New Roman" w:hAnsi="Sylfaen" w:cs="Arial"/>
                <w:b/>
                <w:bCs/>
                <w:sz w:val="18"/>
                <w:szCs w:val="18"/>
                <w:lang w:val="hy-AM" w:eastAsia="ru-RU"/>
              </w:rPr>
              <w:t xml:space="preserve">2022թ 2021թ </w:t>
            </w:r>
            <w:r w:rsidRPr="001C415D">
              <w:rPr>
                <w:rFonts w:ascii="Sylfaen" w:eastAsia="Times New Roman" w:hAnsi="Sylfaen" w:cs="Sylfaen"/>
                <w:b/>
                <w:bCs/>
                <w:sz w:val="18"/>
                <w:szCs w:val="18"/>
                <w:lang w:val="hy-AM" w:eastAsia="ru-RU"/>
              </w:rPr>
              <w:t>նկատ</w:t>
            </w:r>
            <w:r w:rsidRPr="001C415D">
              <w:rPr>
                <w:rFonts w:ascii="Sylfaen" w:eastAsia="Times New Roman" w:hAnsi="Sylfaen" w:cs="Arial"/>
                <w:b/>
                <w:bCs/>
                <w:sz w:val="18"/>
                <w:szCs w:val="18"/>
                <w:lang w:val="hy-AM" w:eastAsia="ru-RU"/>
              </w:rPr>
              <w:t>.%</w:t>
            </w:r>
          </w:p>
        </w:tc>
      </w:tr>
      <w:tr w:rsidR="00AA14AC" w:rsidRPr="001C415D" w:rsidTr="001C415D">
        <w:trPr>
          <w:trHeight w:val="62"/>
        </w:trPr>
        <w:tc>
          <w:tcPr>
            <w:tcW w:w="468" w:type="dxa"/>
            <w:vAlign w:val="center"/>
          </w:tcPr>
          <w:p w:rsidR="00AA14AC" w:rsidRPr="001C415D" w:rsidRDefault="00AA14AC" w:rsidP="001C415D">
            <w:pPr>
              <w:spacing w:after="0" w:line="240" w:lineRule="auto"/>
              <w:jc w:val="center"/>
              <w:rPr>
                <w:rFonts w:ascii="Sylfaen" w:eastAsia="Times New Roman" w:hAnsi="Sylfaen" w:cs="Arial"/>
                <w:sz w:val="18"/>
                <w:szCs w:val="18"/>
                <w:lang w:val="hy-AM" w:eastAsia="ru-RU"/>
              </w:rPr>
            </w:pPr>
          </w:p>
        </w:tc>
        <w:tc>
          <w:tcPr>
            <w:tcW w:w="4770" w:type="dxa"/>
            <w:vAlign w:val="center"/>
          </w:tcPr>
          <w:p w:rsidR="00AA14AC" w:rsidRPr="001C415D" w:rsidRDefault="00AA14AC" w:rsidP="001C415D">
            <w:pPr>
              <w:spacing w:after="0" w:line="240" w:lineRule="auto"/>
              <w:rPr>
                <w:rFonts w:ascii="Sylfaen" w:eastAsia="Times New Roman" w:hAnsi="Sylfaen" w:cs="Arial"/>
                <w:b/>
                <w:bCs/>
                <w:sz w:val="18"/>
                <w:szCs w:val="18"/>
                <w:lang w:val="hy-AM" w:eastAsia="ru-RU"/>
              </w:rPr>
            </w:pPr>
            <w:r w:rsidRPr="001C415D">
              <w:rPr>
                <w:rFonts w:ascii="Sylfaen" w:eastAsia="Times New Roman" w:hAnsi="Sylfaen" w:cs="Sylfaen"/>
                <w:b/>
                <w:bCs/>
                <w:sz w:val="18"/>
                <w:szCs w:val="18"/>
                <w:lang w:val="hy-AM" w:eastAsia="ru-RU"/>
              </w:rPr>
              <w:t>ԸՆԴԱՄԵՆԸ</w:t>
            </w:r>
            <w:r w:rsidRPr="001C415D">
              <w:rPr>
                <w:rFonts w:ascii="Sylfaen" w:eastAsia="Times New Roman" w:hAnsi="Sylfaen" w:cs="Arial"/>
                <w:b/>
                <w:bCs/>
                <w:sz w:val="18"/>
                <w:szCs w:val="18"/>
                <w:lang w:val="hy-AM" w:eastAsia="ru-RU"/>
              </w:rPr>
              <w:t xml:space="preserve">  ՏՐԱՆՍՖԵՐՏՆԵՐ</w:t>
            </w:r>
          </w:p>
        </w:tc>
        <w:tc>
          <w:tcPr>
            <w:tcW w:w="900" w:type="dxa"/>
            <w:vAlign w:val="center"/>
          </w:tcPr>
          <w:p w:rsidR="00AA14AC" w:rsidRPr="00122685" w:rsidRDefault="00AA14AC" w:rsidP="00122685">
            <w:pPr>
              <w:spacing w:after="0"/>
              <w:jc w:val="center"/>
              <w:rPr>
                <w:rFonts w:ascii="Sylfaen" w:hAnsi="Sylfaen" w:cs="Calibri"/>
                <w:b/>
                <w:color w:val="000000"/>
                <w:sz w:val="18"/>
                <w:szCs w:val="18"/>
              </w:rPr>
            </w:pPr>
            <w:r w:rsidRPr="00122685">
              <w:rPr>
                <w:rFonts w:ascii="Sylfaen" w:hAnsi="Sylfaen" w:cs="Calibri"/>
                <w:b/>
                <w:color w:val="000000"/>
                <w:sz w:val="18"/>
                <w:szCs w:val="18"/>
              </w:rPr>
              <w:t>243197.0</w:t>
            </w:r>
          </w:p>
        </w:tc>
        <w:tc>
          <w:tcPr>
            <w:tcW w:w="900" w:type="dxa"/>
            <w:vAlign w:val="center"/>
          </w:tcPr>
          <w:p w:rsidR="00AA14AC" w:rsidRPr="00122685" w:rsidRDefault="00AA14AC" w:rsidP="00122685">
            <w:pPr>
              <w:spacing w:after="0"/>
              <w:jc w:val="center"/>
              <w:rPr>
                <w:rFonts w:ascii="Sylfaen" w:hAnsi="Sylfaen" w:cs="Calibri"/>
                <w:b/>
                <w:color w:val="000000"/>
                <w:sz w:val="18"/>
                <w:szCs w:val="18"/>
              </w:rPr>
            </w:pPr>
            <w:r w:rsidRPr="00122685">
              <w:rPr>
                <w:rFonts w:ascii="Sylfaen" w:hAnsi="Sylfaen" w:cs="Calibri"/>
                <w:b/>
                <w:color w:val="000000"/>
                <w:sz w:val="18"/>
                <w:szCs w:val="18"/>
              </w:rPr>
              <w:t>160103.7</w:t>
            </w:r>
          </w:p>
        </w:tc>
        <w:tc>
          <w:tcPr>
            <w:tcW w:w="900" w:type="dxa"/>
            <w:vAlign w:val="center"/>
          </w:tcPr>
          <w:p w:rsidR="00AA14AC" w:rsidRPr="00122685" w:rsidRDefault="00AA14AC" w:rsidP="00122685">
            <w:pPr>
              <w:spacing w:after="0"/>
              <w:jc w:val="center"/>
              <w:rPr>
                <w:rFonts w:ascii="Sylfaen" w:hAnsi="Sylfaen" w:cs="Calibri"/>
                <w:b/>
                <w:color w:val="000000"/>
                <w:sz w:val="18"/>
                <w:szCs w:val="18"/>
              </w:rPr>
            </w:pPr>
            <w:r w:rsidRPr="00122685">
              <w:rPr>
                <w:rFonts w:ascii="Sylfaen" w:hAnsi="Sylfaen" w:cs="Calibri"/>
                <w:b/>
                <w:color w:val="000000"/>
                <w:sz w:val="18"/>
                <w:szCs w:val="18"/>
              </w:rPr>
              <w:t>140497.6</w:t>
            </w:r>
          </w:p>
        </w:tc>
        <w:tc>
          <w:tcPr>
            <w:tcW w:w="900" w:type="dxa"/>
            <w:vAlign w:val="center"/>
          </w:tcPr>
          <w:p w:rsidR="00AA14AC" w:rsidRDefault="00AA14AC" w:rsidP="00122685">
            <w:pPr>
              <w:spacing w:after="0"/>
              <w:jc w:val="center"/>
              <w:rPr>
                <w:rFonts w:ascii="Sylfaen" w:hAnsi="Sylfaen" w:cs="Calibri"/>
                <w:b/>
                <w:bCs/>
                <w:sz w:val="18"/>
                <w:szCs w:val="18"/>
              </w:rPr>
            </w:pPr>
            <w:r>
              <w:rPr>
                <w:rFonts w:ascii="Sylfaen" w:hAnsi="Sylfaen" w:cs="Calibri"/>
                <w:b/>
                <w:bCs/>
                <w:sz w:val="18"/>
                <w:szCs w:val="18"/>
              </w:rPr>
              <w:t>65.8</w:t>
            </w:r>
          </w:p>
        </w:tc>
        <w:tc>
          <w:tcPr>
            <w:tcW w:w="900" w:type="dxa"/>
            <w:vAlign w:val="center"/>
          </w:tcPr>
          <w:p w:rsidR="00AA14AC" w:rsidRDefault="00AA14AC" w:rsidP="00122685">
            <w:pPr>
              <w:spacing w:after="0"/>
              <w:jc w:val="center"/>
              <w:rPr>
                <w:rFonts w:ascii="Sylfaen" w:hAnsi="Sylfaen" w:cs="Calibri"/>
                <w:b/>
                <w:bCs/>
                <w:sz w:val="18"/>
                <w:szCs w:val="18"/>
              </w:rPr>
            </w:pPr>
            <w:r>
              <w:rPr>
                <w:rFonts w:ascii="Sylfaen" w:hAnsi="Sylfaen" w:cs="Calibri"/>
                <w:b/>
                <w:bCs/>
                <w:sz w:val="18"/>
                <w:szCs w:val="18"/>
              </w:rPr>
              <w:t>87.8</w:t>
            </w:r>
          </w:p>
        </w:tc>
      </w:tr>
      <w:tr w:rsidR="00AA14AC" w:rsidRPr="002B484C" w:rsidTr="00AA14AC">
        <w:trPr>
          <w:trHeight w:val="62"/>
        </w:trPr>
        <w:tc>
          <w:tcPr>
            <w:tcW w:w="468" w:type="dxa"/>
            <w:vAlign w:val="center"/>
          </w:tcPr>
          <w:p w:rsidR="00AA14AC" w:rsidRPr="001C415D" w:rsidRDefault="00AA14AC" w:rsidP="001C415D">
            <w:pPr>
              <w:numPr>
                <w:ilvl w:val="0"/>
                <w:numId w:val="23"/>
              </w:numPr>
              <w:spacing w:after="0" w:line="240" w:lineRule="auto"/>
              <w:ind w:hanging="1416"/>
              <w:jc w:val="center"/>
              <w:rPr>
                <w:rFonts w:ascii="Sylfaen" w:eastAsia="Times New Roman" w:hAnsi="Sylfaen" w:cs="Arial"/>
                <w:sz w:val="18"/>
                <w:szCs w:val="18"/>
                <w:lang w:val="hy-AM" w:eastAsia="ru-RU"/>
              </w:rPr>
            </w:pPr>
          </w:p>
        </w:tc>
        <w:tc>
          <w:tcPr>
            <w:tcW w:w="4770" w:type="dxa"/>
            <w:vAlign w:val="center"/>
          </w:tcPr>
          <w:p w:rsidR="00AA14AC" w:rsidRPr="001C415D" w:rsidRDefault="00AA14AC" w:rsidP="001C415D">
            <w:pPr>
              <w:spacing w:after="0" w:line="240" w:lineRule="auto"/>
              <w:rPr>
                <w:rFonts w:ascii="Sylfaen" w:eastAsia="Times New Roman" w:hAnsi="Sylfaen" w:cs="Sylfaen"/>
                <w:sz w:val="18"/>
                <w:szCs w:val="18"/>
                <w:lang w:val="hy-AM" w:eastAsia="ru-RU"/>
              </w:rPr>
            </w:pPr>
            <w:r w:rsidRPr="001C415D">
              <w:rPr>
                <w:rFonts w:ascii="Sylfaen" w:eastAsia="Times New Roman" w:hAnsi="Sylfaen" w:cs="Sylfaen"/>
                <w:sz w:val="18"/>
                <w:szCs w:val="18"/>
                <w:lang w:val="hy-AM" w:eastAsia="ru-RU"/>
              </w:rPr>
              <w:t>Պետական բյուջեից ֆինանսական համահարթեցման սկզբունքով տրամադրվող դոտացիաներ</w:t>
            </w:r>
          </w:p>
        </w:tc>
        <w:tc>
          <w:tcPr>
            <w:tcW w:w="900" w:type="dxa"/>
            <w:vAlign w:val="center"/>
          </w:tcPr>
          <w:p w:rsidR="00AA14AC" w:rsidRDefault="00AA14AC">
            <w:pPr>
              <w:jc w:val="center"/>
              <w:rPr>
                <w:rFonts w:ascii="Sylfaen" w:hAnsi="Sylfaen" w:cs="Calibri"/>
                <w:color w:val="000000"/>
                <w:sz w:val="18"/>
                <w:szCs w:val="18"/>
              </w:rPr>
            </w:pPr>
            <w:r>
              <w:rPr>
                <w:rFonts w:ascii="Sylfaen" w:hAnsi="Sylfaen" w:cs="Calibri"/>
                <w:color w:val="000000"/>
                <w:sz w:val="18"/>
                <w:szCs w:val="18"/>
              </w:rPr>
              <w:t>103884.7</w:t>
            </w:r>
          </w:p>
        </w:tc>
        <w:tc>
          <w:tcPr>
            <w:tcW w:w="900" w:type="dxa"/>
            <w:vAlign w:val="center"/>
          </w:tcPr>
          <w:p w:rsidR="00AA14AC" w:rsidRDefault="00AA14AC">
            <w:pPr>
              <w:jc w:val="center"/>
              <w:rPr>
                <w:rFonts w:ascii="Sylfaen" w:hAnsi="Sylfaen" w:cs="Calibri"/>
                <w:color w:val="000000"/>
                <w:sz w:val="18"/>
                <w:szCs w:val="18"/>
              </w:rPr>
            </w:pPr>
            <w:r>
              <w:rPr>
                <w:rFonts w:ascii="Sylfaen" w:hAnsi="Sylfaen" w:cs="Calibri"/>
                <w:color w:val="000000"/>
                <w:sz w:val="18"/>
                <w:szCs w:val="18"/>
                <w:lang w:val="ru-RU"/>
              </w:rPr>
              <w:t>135700.0</w:t>
            </w:r>
          </w:p>
        </w:tc>
        <w:tc>
          <w:tcPr>
            <w:tcW w:w="900" w:type="dxa"/>
            <w:vAlign w:val="center"/>
          </w:tcPr>
          <w:p w:rsidR="00AA14AC" w:rsidRDefault="00AA14AC">
            <w:pPr>
              <w:jc w:val="center"/>
              <w:rPr>
                <w:rFonts w:ascii="Sylfaen" w:hAnsi="Sylfaen" w:cs="Calibri"/>
                <w:color w:val="000000"/>
                <w:sz w:val="18"/>
                <w:szCs w:val="18"/>
              </w:rPr>
            </w:pPr>
            <w:r>
              <w:rPr>
                <w:rFonts w:ascii="Sylfaen" w:hAnsi="Sylfaen" w:cs="Calibri"/>
                <w:color w:val="000000"/>
                <w:sz w:val="18"/>
                <w:szCs w:val="18"/>
              </w:rPr>
              <w:t>140497.6</w:t>
            </w:r>
          </w:p>
        </w:tc>
        <w:tc>
          <w:tcPr>
            <w:tcW w:w="900" w:type="dxa"/>
            <w:vAlign w:val="center"/>
          </w:tcPr>
          <w:p w:rsidR="00AA14AC" w:rsidRDefault="00AA14AC">
            <w:pPr>
              <w:jc w:val="center"/>
              <w:rPr>
                <w:rFonts w:ascii="Sylfaen" w:hAnsi="Sylfaen" w:cs="Calibri"/>
                <w:sz w:val="18"/>
                <w:szCs w:val="18"/>
              </w:rPr>
            </w:pPr>
            <w:r>
              <w:rPr>
                <w:rFonts w:ascii="Sylfaen" w:hAnsi="Sylfaen" w:cs="Calibri"/>
                <w:sz w:val="18"/>
                <w:szCs w:val="18"/>
              </w:rPr>
              <w:t>130.6</w:t>
            </w:r>
          </w:p>
        </w:tc>
        <w:tc>
          <w:tcPr>
            <w:tcW w:w="900" w:type="dxa"/>
            <w:vAlign w:val="center"/>
          </w:tcPr>
          <w:p w:rsidR="00AA14AC" w:rsidRDefault="00AA14AC">
            <w:pPr>
              <w:jc w:val="center"/>
              <w:rPr>
                <w:rFonts w:ascii="Sylfaen" w:hAnsi="Sylfaen" w:cs="Calibri"/>
                <w:sz w:val="18"/>
                <w:szCs w:val="18"/>
              </w:rPr>
            </w:pPr>
            <w:r>
              <w:rPr>
                <w:rFonts w:ascii="Sylfaen" w:hAnsi="Sylfaen" w:cs="Calibri"/>
                <w:sz w:val="18"/>
                <w:szCs w:val="18"/>
              </w:rPr>
              <w:t>103.5</w:t>
            </w:r>
          </w:p>
        </w:tc>
      </w:tr>
      <w:tr w:rsidR="00AA14AC" w:rsidRPr="002B484C" w:rsidTr="00AA14AC">
        <w:trPr>
          <w:trHeight w:val="80"/>
        </w:trPr>
        <w:tc>
          <w:tcPr>
            <w:tcW w:w="468" w:type="dxa"/>
            <w:vAlign w:val="center"/>
          </w:tcPr>
          <w:p w:rsidR="00AA14AC" w:rsidRPr="001C415D" w:rsidRDefault="00AA14AC" w:rsidP="001C415D">
            <w:pPr>
              <w:numPr>
                <w:ilvl w:val="0"/>
                <w:numId w:val="23"/>
              </w:numPr>
              <w:spacing w:after="0" w:line="240" w:lineRule="auto"/>
              <w:ind w:hanging="1416"/>
              <w:jc w:val="center"/>
              <w:rPr>
                <w:rFonts w:ascii="Sylfaen" w:eastAsia="Times New Roman" w:hAnsi="Sylfaen" w:cs="Arial"/>
                <w:sz w:val="18"/>
                <w:szCs w:val="18"/>
                <w:lang w:val="hy-AM" w:eastAsia="ru-RU"/>
              </w:rPr>
            </w:pPr>
          </w:p>
        </w:tc>
        <w:tc>
          <w:tcPr>
            <w:tcW w:w="4770" w:type="dxa"/>
            <w:vAlign w:val="center"/>
          </w:tcPr>
          <w:p w:rsidR="00AA14AC" w:rsidRPr="001C415D" w:rsidRDefault="00AA14AC" w:rsidP="001C415D">
            <w:pPr>
              <w:spacing w:after="0" w:line="240" w:lineRule="auto"/>
              <w:rPr>
                <w:rFonts w:ascii="Sylfaen" w:eastAsia="Times New Roman" w:hAnsi="Sylfaen" w:cs="Sylfaen"/>
                <w:sz w:val="18"/>
                <w:szCs w:val="18"/>
                <w:lang w:val="hy-AM" w:eastAsia="ru-RU"/>
              </w:rPr>
            </w:pPr>
            <w:r w:rsidRPr="001C415D">
              <w:rPr>
                <w:rFonts w:ascii="Sylfaen" w:eastAsia="Times New Roman" w:hAnsi="Sylfaen" w:cs="Sylfaen"/>
                <w:sz w:val="18"/>
                <w:szCs w:val="18"/>
                <w:lang w:val="hy-AM" w:eastAsia="ru-RU"/>
              </w:rPr>
              <w:t xml:space="preserve">Պետական բյուջեից համայնքի վարչական բյուջեին տրամադրվող այլ դոտացիաներ, այդ թվում՝ </w:t>
            </w:r>
          </w:p>
        </w:tc>
        <w:tc>
          <w:tcPr>
            <w:tcW w:w="900" w:type="dxa"/>
            <w:vAlign w:val="center"/>
          </w:tcPr>
          <w:p w:rsidR="00AA14AC" w:rsidRDefault="00AA14AC">
            <w:pPr>
              <w:jc w:val="center"/>
              <w:rPr>
                <w:rFonts w:ascii="Sylfaen" w:hAnsi="Sylfaen" w:cs="Calibri"/>
                <w:sz w:val="18"/>
                <w:szCs w:val="18"/>
              </w:rPr>
            </w:pPr>
            <w:r>
              <w:rPr>
                <w:rFonts w:ascii="Sylfaen" w:hAnsi="Sylfaen" w:cs="Calibri"/>
                <w:sz w:val="18"/>
                <w:szCs w:val="18"/>
              </w:rPr>
              <w:t>0.0</w:t>
            </w:r>
          </w:p>
        </w:tc>
        <w:tc>
          <w:tcPr>
            <w:tcW w:w="900" w:type="dxa"/>
            <w:vAlign w:val="center"/>
          </w:tcPr>
          <w:p w:rsidR="00AA14AC" w:rsidRDefault="00AA14AC">
            <w:pPr>
              <w:jc w:val="center"/>
              <w:rPr>
                <w:rFonts w:ascii="Sylfaen" w:hAnsi="Sylfaen" w:cs="Calibri"/>
                <w:sz w:val="18"/>
                <w:szCs w:val="18"/>
              </w:rPr>
            </w:pPr>
            <w:r>
              <w:rPr>
                <w:rFonts w:ascii="Sylfaen" w:hAnsi="Sylfaen" w:cs="Calibri"/>
                <w:sz w:val="18"/>
                <w:szCs w:val="18"/>
              </w:rPr>
              <w:t>0.0</w:t>
            </w:r>
          </w:p>
        </w:tc>
        <w:tc>
          <w:tcPr>
            <w:tcW w:w="900" w:type="dxa"/>
            <w:vAlign w:val="center"/>
          </w:tcPr>
          <w:p w:rsidR="00AA14AC" w:rsidRDefault="00AA14AC">
            <w:pPr>
              <w:jc w:val="center"/>
              <w:rPr>
                <w:rFonts w:ascii="Sylfaen" w:hAnsi="Sylfaen" w:cs="Calibri"/>
                <w:sz w:val="18"/>
                <w:szCs w:val="18"/>
              </w:rPr>
            </w:pPr>
            <w:r>
              <w:rPr>
                <w:rFonts w:ascii="Sylfaen" w:hAnsi="Sylfaen" w:cs="Calibri"/>
                <w:sz w:val="18"/>
                <w:szCs w:val="18"/>
              </w:rPr>
              <w:t>0.0</w:t>
            </w:r>
          </w:p>
        </w:tc>
        <w:tc>
          <w:tcPr>
            <w:tcW w:w="900" w:type="dxa"/>
            <w:vAlign w:val="center"/>
          </w:tcPr>
          <w:p w:rsidR="00AA14AC" w:rsidRDefault="00AA14AC">
            <w:pPr>
              <w:jc w:val="center"/>
              <w:rPr>
                <w:rFonts w:ascii="Sylfaen" w:hAnsi="Sylfaen" w:cs="Calibri"/>
                <w:sz w:val="18"/>
                <w:szCs w:val="18"/>
              </w:rPr>
            </w:pPr>
            <w:r>
              <w:rPr>
                <w:rFonts w:ascii="Sylfaen" w:hAnsi="Sylfaen" w:cs="Calibri"/>
                <w:sz w:val="18"/>
                <w:szCs w:val="18"/>
              </w:rPr>
              <w:t>0.0</w:t>
            </w:r>
          </w:p>
        </w:tc>
        <w:tc>
          <w:tcPr>
            <w:tcW w:w="900" w:type="dxa"/>
            <w:vAlign w:val="center"/>
          </w:tcPr>
          <w:p w:rsidR="00AA14AC" w:rsidRDefault="00AA14AC">
            <w:pPr>
              <w:jc w:val="center"/>
              <w:rPr>
                <w:rFonts w:ascii="Sylfaen" w:hAnsi="Sylfaen" w:cs="Calibri"/>
                <w:sz w:val="18"/>
                <w:szCs w:val="18"/>
              </w:rPr>
            </w:pPr>
            <w:r>
              <w:rPr>
                <w:rFonts w:ascii="Sylfaen" w:hAnsi="Sylfaen" w:cs="Calibri"/>
                <w:sz w:val="18"/>
                <w:szCs w:val="18"/>
              </w:rPr>
              <w:t>0.0</w:t>
            </w:r>
          </w:p>
        </w:tc>
      </w:tr>
      <w:tr w:rsidR="00AA14AC" w:rsidRPr="002B484C" w:rsidTr="00AA14AC">
        <w:trPr>
          <w:trHeight w:val="80"/>
        </w:trPr>
        <w:tc>
          <w:tcPr>
            <w:tcW w:w="468" w:type="dxa"/>
            <w:vAlign w:val="center"/>
          </w:tcPr>
          <w:p w:rsidR="00AA14AC" w:rsidRPr="001C415D" w:rsidRDefault="00AA14AC" w:rsidP="001C415D">
            <w:pPr>
              <w:spacing w:after="0" w:line="240" w:lineRule="auto"/>
              <w:jc w:val="center"/>
              <w:rPr>
                <w:rFonts w:ascii="Sylfaen" w:eastAsia="Times New Roman" w:hAnsi="Sylfaen" w:cs="Arial"/>
                <w:sz w:val="18"/>
                <w:szCs w:val="18"/>
                <w:lang w:val="hy-AM" w:eastAsia="ru-RU"/>
              </w:rPr>
            </w:pPr>
          </w:p>
        </w:tc>
        <w:tc>
          <w:tcPr>
            <w:tcW w:w="4770" w:type="dxa"/>
            <w:vAlign w:val="center"/>
          </w:tcPr>
          <w:p w:rsidR="00AA14AC" w:rsidRPr="001C415D" w:rsidRDefault="00AA14AC" w:rsidP="001C415D">
            <w:pPr>
              <w:spacing w:after="0" w:line="240" w:lineRule="auto"/>
              <w:rPr>
                <w:rFonts w:ascii="Sylfaen" w:eastAsia="Times New Roman" w:hAnsi="Sylfaen" w:cs="Sylfaen"/>
                <w:i/>
                <w:sz w:val="18"/>
                <w:szCs w:val="18"/>
                <w:lang w:val="hy-AM" w:eastAsia="ru-RU"/>
              </w:rPr>
            </w:pPr>
            <w:r w:rsidRPr="001C415D">
              <w:rPr>
                <w:rFonts w:ascii="Sylfaen" w:eastAsia="Times New Roman" w:hAnsi="Sylfaen" w:cs="Sylfaen"/>
                <w:i/>
                <w:sz w:val="18"/>
                <w:szCs w:val="18"/>
                <w:lang w:val="hy-AM" w:eastAsia="ru-RU"/>
              </w:rPr>
              <w:t>ա) Համայնքի բյուջեի եկամուտները նվազեցնող՝ ՀՀ օրենքների կիրարկման արդյունքում համայնքի բյուջեի եկամուտների կորուստների պետության կողմից փոխհատուցվող գումարներ</w:t>
            </w:r>
          </w:p>
        </w:tc>
        <w:tc>
          <w:tcPr>
            <w:tcW w:w="900" w:type="dxa"/>
            <w:vAlign w:val="center"/>
          </w:tcPr>
          <w:p w:rsidR="00AA14AC" w:rsidRDefault="00AA14AC">
            <w:pPr>
              <w:jc w:val="center"/>
              <w:rPr>
                <w:rFonts w:ascii="Sylfaen" w:hAnsi="Sylfaen" w:cs="Calibri"/>
                <w:i/>
                <w:iCs/>
                <w:color w:val="000000"/>
                <w:sz w:val="18"/>
                <w:szCs w:val="18"/>
              </w:rPr>
            </w:pPr>
            <w:r>
              <w:rPr>
                <w:rFonts w:ascii="Sylfaen" w:hAnsi="Sylfaen" w:cs="Calibri"/>
                <w:i/>
                <w:iCs/>
                <w:color w:val="000000"/>
                <w:sz w:val="18"/>
                <w:szCs w:val="18"/>
              </w:rPr>
              <w:t>0.0</w:t>
            </w:r>
          </w:p>
        </w:tc>
        <w:tc>
          <w:tcPr>
            <w:tcW w:w="900" w:type="dxa"/>
            <w:vAlign w:val="center"/>
          </w:tcPr>
          <w:p w:rsidR="00AA14AC" w:rsidRDefault="00AA14AC">
            <w:pPr>
              <w:jc w:val="center"/>
              <w:rPr>
                <w:rFonts w:ascii="Sylfaen" w:hAnsi="Sylfaen" w:cs="Calibri"/>
                <w:i/>
                <w:iCs/>
                <w:color w:val="000000"/>
                <w:sz w:val="18"/>
                <w:szCs w:val="18"/>
              </w:rPr>
            </w:pPr>
            <w:r>
              <w:rPr>
                <w:rFonts w:ascii="Sylfaen" w:hAnsi="Sylfaen" w:cs="Calibri"/>
                <w:i/>
                <w:iCs/>
                <w:color w:val="000000"/>
                <w:sz w:val="18"/>
                <w:szCs w:val="18"/>
              </w:rPr>
              <w:t>0.0</w:t>
            </w:r>
          </w:p>
        </w:tc>
        <w:tc>
          <w:tcPr>
            <w:tcW w:w="900" w:type="dxa"/>
            <w:vAlign w:val="center"/>
          </w:tcPr>
          <w:p w:rsidR="00AA14AC" w:rsidRDefault="00AA14AC">
            <w:pPr>
              <w:jc w:val="center"/>
              <w:rPr>
                <w:rFonts w:ascii="Sylfaen" w:hAnsi="Sylfaen" w:cs="Calibri"/>
                <w:i/>
                <w:iCs/>
                <w:color w:val="000000"/>
                <w:sz w:val="18"/>
                <w:szCs w:val="18"/>
              </w:rPr>
            </w:pPr>
            <w:r>
              <w:rPr>
                <w:rFonts w:ascii="Sylfaen" w:hAnsi="Sylfaen" w:cs="Calibri"/>
                <w:i/>
                <w:iCs/>
                <w:color w:val="000000"/>
                <w:sz w:val="18"/>
                <w:szCs w:val="18"/>
              </w:rPr>
              <w:t>0.0</w:t>
            </w:r>
          </w:p>
        </w:tc>
        <w:tc>
          <w:tcPr>
            <w:tcW w:w="900" w:type="dxa"/>
            <w:vAlign w:val="center"/>
          </w:tcPr>
          <w:p w:rsidR="00AA14AC" w:rsidRDefault="00AA14AC">
            <w:pPr>
              <w:jc w:val="center"/>
              <w:rPr>
                <w:rFonts w:ascii="Sylfaen" w:hAnsi="Sylfaen" w:cs="Calibri"/>
                <w:i/>
                <w:iCs/>
                <w:color w:val="000000"/>
                <w:sz w:val="18"/>
                <w:szCs w:val="18"/>
              </w:rPr>
            </w:pPr>
            <w:r>
              <w:rPr>
                <w:rFonts w:ascii="Sylfaen" w:hAnsi="Sylfaen" w:cs="Calibri"/>
                <w:i/>
                <w:iCs/>
                <w:color w:val="000000"/>
                <w:sz w:val="18"/>
                <w:szCs w:val="18"/>
              </w:rPr>
              <w:t>0.0</w:t>
            </w:r>
          </w:p>
        </w:tc>
        <w:tc>
          <w:tcPr>
            <w:tcW w:w="900" w:type="dxa"/>
            <w:vAlign w:val="center"/>
          </w:tcPr>
          <w:p w:rsidR="00AA14AC" w:rsidRDefault="00AA14AC">
            <w:pPr>
              <w:jc w:val="center"/>
              <w:rPr>
                <w:rFonts w:ascii="Sylfaen" w:hAnsi="Sylfaen" w:cs="Calibri"/>
                <w:i/>
                <w:iCs/>
                <w:color w:val="000000"/>
                <w:sz w:val="18"/>
                <w:szCs w:val="18"/>
              </w:rPr>
            </w:pPr>
            <w:r>
              <w:rPr>
                <w:rFonts w:ascii="Sylfaen" w:hAnsi="Sylfaen" w:cs="Calibri"/>
                <w:i/>
                <w:iCs/>
                <w:color w:val="000000"/>
                <w:sz w:val="18"/>
                <w:szCs w:val="18"/>
              </w:rPr>
              <w:t>0.0</w:t>
            </w:r>
          </w:p>
        </w:tc>
      </w:tr>
      <w:tr w:rsidR="00AA14AC" w:rsidRPr="002B484C" w:rsidTr="00AA14AC">
        <w:trPr>
          <w:trHeight w:val="80"/>
        </w:trPr>
        <w:tc>
          <w:tcPr>
            <w:tcW w:w="468" w:type="dxa"/>
            <w:vAlign w:val="center"/>
          </w:tcPr>
          <w:p w:rsidR="00AA14AC" w:rsidRPr="001C415D" w:rsidRDefault="00AA14AC" w:rsidP="001C415D">
            <w:pPr>
              <w:spacing w:after="0" w:line="240" w:lineRule="auto"/>
              <w:jc w:val="center"/>
              <w:rPr>
                <w:rFonts w:ascii="Sylfaen" w:eastAsia="Times New Roman" w:hAnsi="Sylfaen" w:cs="Arial"/>
                <w:sz w:val="18"/>
                <w:szCs w:val="18"/>
                <w:lang w:val="hy-AM" w:eastAsia="ru-RU"/>
              </w:rPr>
            </w:pPr>
          </w:p>
        </w:tc>
        <w:tc>
          <w:tcPr>
            <w:tcW w:w="4770" w:type="dxa"/>
            <w:vAlign w:val="center"/>
          </w:tcPr>
          <w:p w:rsidR="00AA14AC" w:rsidRPr="001C415D" w:rsidRDefault="00AA14AC" w:rsidP="001C415D">
            <w:pPr>
              <w:spacing w:after="0" w:line="240" w:lineRule="auto"/>
              <w:rPr>
                <w:rFonts w:ascii="Sylfaen" w:eastAsia="Times New Roman" w:hAnsi="Sylfaen" w:cs="Sylfaen"/>
                <w:i/>
                <w:sz w:val="18"/>
                <w:szCs w:val="18"/>
                <w:lang w:val="hy-AM" w:eastAsia="ru-RU"/>
              </w:rPr>
            </w:pPr>
            <w:r w:rsidRPr="001C415D">
              <w:rPr>
                <w:rFonts w:ascii="Sylfaen" w:eastAsia="Times New Roman" w:hAnsi="Sylfaen" w:cs="Sylfaen"/>
                <w:i/>
                <w:sz w:val="18"/>
                <w:szCs w:val="18"/>
                <w:lang w:val="hy-AM" w:eastAsia="ru-RU"/>
              </w:rPr>
              <w:t xml:space="preserve">բ) Պետական բյուջեից համայնքի վարչական բյուջեին տրամադրվող այլ դոտացիաներ </w:t>
            </w:r>
          </w:p>
        </w:tc>
        <w:tc>
          <w:tcPr>
            <w:tcW w:w="900" w:type="dxa"/>
            <w:vAlign w:val="center"/>
          </w:tcPr>
          <w:p w:rsidR="00AA14AC" w:rsidRDefault="00AA14AC">
            <w:pPr>
              <w:jc w:val="center"/>
              <w:rPr>
                <w:rFonts w:ascii="Sylfaen" w:hAnsi="Sylfaen" w:cs="Calibri"/>
                <w:color w:val="000000"/>
                <w:sz w:val="18"/>
                <w:szCs w:val="18"/>
              </w:rPr>
            </w:pPr>
            <w:r>
              <w:rPr>
                <w:rFonts w:ascii="Sylfaen" w:hAnsi="Sylfaen" w:cs="Calibri"/>
                <w:color w:val="000000"/>
                <w:sz w:val="18"/>
                <w:szCs w:val="18"/>
              </w:rPr>
              <w:t>0.0</w:t>
            </w:r>
          </w:p>
        </w:tc>
        <w:tc>
          <w:tcPr>
            <w:tcW w:w="900" w:type="dxa"/>
            <w:vAlign w:val="center"/>
          </w:tcPr>
          <w:p w:rsidR="00AA14AC" w:rsidRDefault="00AA14AC">
            <w:pPr>
              <w:jc w:val="center"/>
              <w:rPr>
                <w:rFonts w:ascii="Sylfaen" w:hAnsi="Sylfaen" w:cs="Calibri"/>
                <w:i/>
                <w:iCs/>
                <w:color w:val="000000"/>
                <w:sz w:val="18"/>
                <w:szCs w:val="18"/>
              </w:rPr>
            </w:pPr>
            <w:r>
              <w:rPr>
                <w:rFonts w:ascii="Sylfaen" w:hAnsi="Sylfaen" w:cs="Calibri"/>
                <w:i/>
                <w:iCs/>
                <w:color w:val="000000"/>
                <w:sz w:val="18"/>
                <w:szCs w:val="18"/>
              </w:rPr>
              <w:t>0.0</w:t>
            </w:r>
          </w:p>
        </w:tc>
        <w:tc>
          <w:tcPr>
            <w:tcW w:w="900" w:type="dxa"/>
            <w:vAlign w:val="center"/>
          </w:tcPr>
          <w:p w:rsidR="00AA14AC" w:rsidRDefault="00AA14AC">
            <w:pPr>
              <w:jc w:val="center"/>
              <w:rPr>
                <w:rFonts w:ascii="Sylfaen" w:hAnsi="Sylfaen" w:cs="Calibri"/>
                <w:i/>
                <w:iCs/>
                <w:color w:val="000000"/>
                <w:sz w:val="18"/>
                <w:szCs w:val="18"/>
              </w:rPr>
            </w:pPr>
            <w:r>
              <w:rPr>
                <w:rFonts w:ascii="Sylfaen" w:hAnsi="Sylfaen" w:cs="Calibri"/>
                <w:i/>
                <w:iCs/>
                <w:color w:val="000000"/>
                <w:sz w:val="18"/>
                <w:szCs w:val="18"/>
              </w:rPr>
              <w:t>0.0</w:t>
            </w:r>
          </w:p>
        </w:tc>
        <w:tc>
          <w:tcPr>
            <w:tcW w:w="900" w:type="dxa"/>
            <w:vAlign w:val="center"/>
          </w:tcPr>
          <w:p w:rsidR="00AA14AC" w:rsidRDefault="00AA14AC">
            <w:pPr>
              <w:jc w:val="center"/>
              <w:rPr>
                <w:rFonts w:ascii="Sylfaen" w:hAnsi="Sylfaen" w:cs="Calibri"/>
                <w:i/>
                <w:iCs/>
                <w:color w:val="000000"/>
                <w:sz w:val="18"/>
                <w:szCs w:val="18"/>
              </w:rPr>
            </w:pPr>
            <w:r>
              <w:rPr>
                <w:rFonts w:ascii="Sylfaen" w:hAnsi="Sylfaen" w:cs="Calibri"/>
                <w:i/>
                <w:iCs/>
                <w:color w:val="000000"/>
                <w:sz w:val="18"/>
                <w:szCs w:val="18"/>
              </w:rPr>
              <w:t>0.0</w:t>
            </w:r>
          </w:p>
        </w:tc>
        <w:tc>
          <w:tcPr>
            <w:tcW w:w="900" w:type="dxa"/>
            <w:vAlign w:val="center"/>
          </w:tcPr>
          <w:p w:rsidR="00AA14AC" w:rsidRDefault="00AA14AC">
            <w:pPr>
              <w:jc w:val="center"/>
              <w:rPr>
                <w:rFonts w:ascii="Sylfaen" w:hAnsi="Sylfaen" w:cs="Calibri"/>
                <w:i/>
                <w:iCs/>
                <w:color w:val="000000"/>
                <w:sz w:val="18"/>
                <w:szCs w:val="18"/>
              </w:rPr>
            </w:pPr>
            <w:r>
              <w:rPr>
                <w:rFonts w:ascii="Sylfaen" w:hAnsi="Sylfaen" w:cs="Calibri"/>
                <w:i/>
                <w:iCs/>
                <w:color w:val="000000"/>
                <w:sz w:val="18"/>
                <w:szCs w:val="18"/>
              </w:rPr>
              <w:t>0.0</w:t>
            </w:r>
          </w:p>
        </w:tc>
      </w:tr>
      <w:tr w:rsidR="00AA14AC" w:rsidRPr="001C415D" w:rsidTr="00AA14AC">
        <w:trPr>
          <w:trHeight w:val="313"/>
        </w:trPr>
        <w:tc>
          <w:tcPr>
            <w:tcW w:w="468" w:type="dxa"/>
            <w:vAlign w:val="center"/>
          </w:tcPr>
          <w:p w:rsidR="00AA14AC" w:rsidRPr="001C415D" w:rsidRDefault="00AA14AC" w:rsidP="001C415D">
            <w:pPr>
              <w:numPr>
                <w:ilvl w:val="0"/>
                <w:numId w:val="23"/>
              </w:numPr>
              <w:spacing w:after="0" w:line="240" w:lineRule="auto"/>
              <w:ind w:hanging="1416"/>
              <w:jc w:val="center"/>
              <w:rPr>
                <w:rFonts w:ascii="Sylfaen" w:eastAsia="Times New Roman" w:hAnsi="Sylfaen" w:cs="Arial"/>
                <w:sz w:val="18"/>
                <w:szCs w:val="18"/>
                <w:lang w:val="hy-AM" w:eastAsia="ru-RU"/>
              </w:rPr>
            </w:pPr>
          </w:p>
        </w:tc>
        <w:tc>
          <w:tcPr>
            <w:tcW w:w="4770" w:type="dxa"/>
            <w:vAlign w:val="center"/>
          </w:tcPr>
          <w:p w:rsidR="00AA14AC" w:rsidRPr="001C415D" w:rsidRDefault="00AA14AC" w:rsidP="001C415D">
            <w:pPr>
              <w:spacing w:after="0" w:line="240" w:lineRule="auto"/>
              <w:rPr>
                <w:rFonts w:ascii="Sylfaen" w:eastAsia="Times New Roman" w:hAnsi="Sylfaen" w:cs="Sylfaen"/>
                <w:sz w:val="18"/>
                <w:szCs w:val="18"/>
                <w:lang w:val="hy-AM" w:eastAsia="ru-RU"/>
              </w:rPr>
            </w:pPr>
            <w:r w:rsidRPr="001C415D">
              <w:rPr>
                <w:rFonts w:ascii="Sylfaen" w:eastAsia="Times New Roman" w:hAnsi="Sylfaen" w:cs="Sylfaen"/>
                <w:sz w:val="18"/>
                <w:szCs w:val="18"/>
                <w:lang w:val="hy-AM" w:eastAsia="ru-RU"/>
              </w:rPr>
              <w:t>Պետական բյուջեից ընթացիկ ծախսերի ֆինանսավորման համար տրամադրվող նպատակային</w:t>
            </w:r>
          </w:p>
          <w:p w:rsidR="00AA14AC" w:rsidRPr="001C415D" w:rsidRDefault="00AA14AC" w:rsidP="001C415D">
            <w:pPr>
              <w:spacing w:after="0" w:line="240" w:lineRule="auto"/>
              <w:rPr>
                <w:rFonts w:ascii="Sylfaen" w:eastAsia="Times New Roman" w:hAnsi="Sylfaen" w:cs="Sylfaen"/>
                <w:sz w:val="18"/>
                <w:szCs w:val="18"/>
                <w:lang w:val="hy-AM" w:eastAsia="ru-RU"/>
              </w:rPr>
            </w:pPr>
            <w:r w:rsidRPr="001C415D">
              <w:rPr>
                <w:rFonts w:ascii="Sylfaen" w:eastAsia="Times New Roman" w:hAnsi="Sylfaen" w:cs="Sylfaen"/>
                <w:sz w:val="18"/>
                <w:szCs w:val="18"/>
                <w:lang w:val="hy-AM" w:eastAsia="ru-RU"/>
              </w:rPr>
              <w:t>հատկացումներ (ընթացիկ սուբվենցիաներ)</w:t>
            </w:r>
          </w:p>
        </w:tc>
        <w:tc>
          <w:tcPr>
            <w:tcW w:w="900" w:type="dxa"/>
            <w:vAlign w:val="center"/>
          </w:tcPr>
          <w:p w:rsidR="00AA14AC" w:rsidRDefault="00AA14AC">
            <w:pPr>
              <w:jc w:val="center"/>
              <w:rPr>
                <w:rFonts w:ascii="Sylfaen" w:hAnsi="Sylfaen" w:cs="Calibri"/>
                <w:sz w:val="18"/>
                <w:szCs w:val="18"/>
              </w:rPr>
            </w:pPr>
            <w:r>
              <w:rPr>
                <w:rFonts w:ascii="Sylfaen" w:hAnsi="Sylfaen" w:cs="Calibri"/>
                <w:sz w:val="18"/>
                <w:szCs w:val="18"/>
              </w:rPr>
              <w:t>0.0</w:t>
            </w:r>
          </w:p>
        </w:tc>
        <w:tc>
          <w:tcPr>
            <w:tcW w:w="900" w:type="dxa"/>
            <w:vAlign w:val="center"/>
          </w:tcPr>
          <w:p w:rsidR="00AA14AC" w:rsidRDefault="00AA14AC">
            <w:pPr>
              <w:jc w:val="center"/>
              <w:rPr>
                <w:rFonts w:ascii="Sylfaen" w:hAnsi="Sylfaen" w:cs="Calibri"/>
                <w:color w:val="000000"/>
                <w:sz w:val="18"/>
                <w:szCs w:val="18"/>
              </w:rPr>
            </w:pPr>
            <w:r>
              <w:rPr>
                <w:rFonts w:ascii="Sylfaen" w:hAnsi="Sylfaen" w:cs="Calibri"/>
                <w:color w:val="000000"/>
                <w:sz w:val="18"/>
                <w:szCs w:val="18"/>
                <w:lang w:val="ru-RU"/>
              </w:rPr>
              <w:t>24403.7</w:t>
            </w:r>
          </w:p>
        </w:tc>
        <w:tc>
          <w:tcPr>
            <w:tcW w:w="900" w:type="dxa"/>
            <w:vAlign w:val="center"/>
          </w:tcPr>
          <w:p w:rsidR="00AA14AC" w:rsidRDefault="00AA14AC">
            <w:pPr>
              <w:jc w:val="center"/>
              <w:rPr>
                <w:rFonts w:ascii="Sylfaen" w:hAnsi="Sylfaen" w:cs="Calibri"/>
                <w:sz w:val="18"/>
                <w:szCs w:val="18"/>
              </w:rPr>
            </w:pPr>
            <w:r>
              <w:rPr>
                <w:rFonts w:ascii="Sylfaen" w:hAnsi="Sylfaen" w:cs="Calibri"/>
                <w:sz w:val="18"/>
                <w:szCs w:val="18"/>
              </w:rPr>
              <w:t>0.0</w:t>
            </w:r>
          </w:p>
        </w:tc>
        <w:tc>
          <w:tcPr>
            <w:tcW w:w="900" w:type="dxa"/>
            <w:vAlign w:val="center"/>
          </w:tcPr>
          <w:p w:rsidR="00AA14AC" w:rsidRDefault="00AA14AC">
            <w:pPr>
              <w:jc w:val="center"/>
              <w:rPr>
                <w:rFonts w:ascii="Sylfaen" w:hAnsi="Sylfaen" w:cs="Calibri"/>
                <w:sz w:val="18"/>
                <w:szCs w:val="18"/>
              </w:rPr>
            </w:pPr>
            <w:r>
              <w:rPr>
                <w:rFonts w:ascii="Sylfaen" w:hAnsi="Sylfaen" w:cs="Calibri"/>
                <w:sz w:val="18"/>
                <w:szCs w:val="18"/>
              </w:rPr>
              <w:t>0.0</w:t>
            </w:r>
          </w:p>
        </w:tc>
        <w:tc>
          <w:tcPr>
            <w:tcW w:w="900" w:type="dxa"/>
            <w:vAlign w:val="center"/>
          </w:tcPr>
          <w:p w:rsidR="00AA14AC" w:rsidRDefault="00AA14AC">
            <w:pPr>
              <w:jc w:val="center"/>
              <w:rPr>
                <w:rFonts w:ascii="Sylfaen" w:hAnsi="Sylfaen" w:cs="Calibri"/>
                <w:sz w:val="18"/>
                <w:szCs w:val="18"/>
              </w:rPr>
            </w:pPr>
            <w:r>
              <w:rPr>
                <w:rFonts w:ascii="Sylfaen" w:hAnsi="Sylfaen" w:cs="Calibri"/>
                <w:sz w:val="18"/>
                <w:szCs w:val="18"/>
              </w:rPr>
              <w:t>0.0</w:t>
            </w:r>
          </w:p>
        </w:tc>
      </w:tr>
      <w:tr w:rsidR="00AA14AC" w:rsidRPr="002B484C" w:rsidTr="00AA14AC">
        <w:trPr>
          <w:trHeight w:val="313"/>
        </w:trPr>
        <w:tc>
          <w:tcPr>
            <w:tcW w:w="468" w:type="dxa"/>
            <w:vAlign w:val="center"/>
          </w:tcPr>
          <w:p w:rsidR="00AA14AC" w:rsidRPr="001C415D" w:rsidRDefault="00AA14AC" w:rsidP="001C415D">
            <w:pPr>
              <w:numPr>
                <w:ilvl w:val="0"/>
                <w:numId w:val="23"/>
              </w:numPr>
              <w:spacing w:after="0" w:line="240" w:lineRule="auto"/>
              <w:ind w:hanging="1416"/>
              <w:jc w:val="center"/>
              <w:rPr>
                <w:rFonts w:ascii="Sylfaen" w:eastAsia="Times New Roman" w:hAnsi="Sylfaen" w:cs="Arial"/>
                <w:sz w:val="18"/>
                <w:szCs w:val="18"/>
                <w:lang w:val="hy-AM" w:eastAsia="ru-RU"/>
              </w:rPr>
            </w:pPr>
          </w:p>
        </w:tc>
        <w:tc>
          <w:tcPr>
            <w:tcW w:w="4770" w:type="dxa"/>
            <w:vAlign w:val="center"/>
          </w:tcPr>
          <w:p w:rsidR="00AA14AC" w:rsidRPr="001C415D" w:rsidRDefault="00AA14AC" w:rsidP="001C415D">
            <w:pPr>
              <w:spacing w:after="0" w:line="240" w:lineRule="auto"/>
              <w:rPr>
                <w:rFonts w:ascii="Sylfaen" w:eastAsia="Times New Roman" w:hAnsi="Sylfaen" w:cs="Sylfaen"/>
                <w:sz w:val="18"/>
                <w:szCs w:val="18"/>
                <w:lang w:val="hy-AM" w:eastAsia="ru-RU"/>
              </w:rPr>
            </w:pPr>
            <w:r w:rsidRPr="001C415D">
              <w:rPr>
                <w:rFonts w:ascii="Sylfaen" w:eastAsia="Times New Roman" w:hAnsi="Sylfaen" w:cs="Sylfaen"/>
                <w:sz w:val="18"/>
                <w:szCs w:val="18"/>
                <w:lang w:val="hy-AM" w:eastAsia="ru-RU"/>
              </w:rPr>
              <w:t>Պետական բյուջեից կապիտալ ծախսերի ֆինանսավորման համար տրամադրվող նպատակային հատկացումներ (կապիտալ սուբվենցիաներ)</w:t>
            </w:r>
          </w:p>
        </w:tc>
        <w:tc>
          <w:tcPr>
            <w:tcW w:w="900" w:type="dxa"/>
            <w:vAlign w:val="center"/>
          </w:tcPr>
          <w:p w:rsidR="00AA14AC" w:rsidRPr="00AA14AC" w:rsidRDefault="00AA14AC">
            <w:pPr>
              <w:jc w:val="center"/>
              <w:rPr>
                <w:rFonts w:ascii="Sylfaen" w:hAnsi="Sylfaen" w:cs="Calibri"/>
                <w:color w:val="000000"/>
                <w:sz w:val="18"/>
                <w:szCs w:val="18"/>
              </w:rPr>
            </w:pPr>
            <w:r w:rsidRPr="00AA14AC">
              <w:rPr>
                <w:rFonts w:ascii="Sylfaen" w:hAnsi="Sylfaen" w:cs="Calibri"/>
                <w:color w:val="000000"/>
                <w:sz w:val="18"/>
                <w:szCs w:val="18"/>
              </w:rPr>
              <w:t>139312.3</w:t>
            </w:r>
          </w:p>
        </w:tc>
        <w:tc>
          <w:tcPr>
            <w:tcW w:w="900" w:type="dxa"/>
            <w:vAlign w:val="center"/>
          </w:tcPr>
          <w:p w:rsidR="00AA14AC" w:rsidRPr="00AA14AC" w:rsidRDefault="00AA14AC">
            <w:pPr>
              <w:jc w:val="center"/>
              <w:rPr>
                <w:rFonts w:ascii="Sylfaen" w:hAnsi="Sylfaen" w:cs="Calibri"/>
                <w:color w:val="000000"/>
                <w:sz w:val="18"/>
                <w:szCs w:val="18"/>
              </w:rPr>
            </w:pPr>
            <w:r w:rsidRPr="00AA14AC">
              <w:rPr>
                <w:rFonts w:ascii="Sylfaen" w:hAnsi="Sylfaen" w:cs="Calibri"/>
                <w:color w:val="000000"/>
                <w:sz w:val="18"/>
                <w:szCs w:val="18"/>
              </w:rPr>
              <w:t>0.0</w:t>
            </w:r>
          </w:p>
        </w:tc>
        <w:tc>
          <w:tcPr>
            <w:tcW w:w="900" w:type="dxa"/>
            <w:vAlign w:val="center"/>
          </w:tcPr>
          <w:p w:rsidR="00AA14AC" w:rsidRDefault="00AA14AC">
            <w:pPr>
              <w:jc w:val="center"/>
              <w:rPr>
                <w:rFonts w:ascii="Sylfaen" w:hAnsi="Sylfaen" w:cs="Calibri"/>
                <w:sz w:val="18"/>
                <w:szCs w:val="18"/>
              </w:rPr>
            </w:pPr>
            <w:r>
              <w:rPr>
                <w:rFonts w:ascii="Sylfaen" w:hAnsi="Sylfaen" w:cs="Calibri"/>
                <w:sz w:val="18"/>
                <w:szCs w:val="18"/>
              </w:rPr>
              <w:t>0.0</w:t>
            </w:r>
          </w:p>
        </w:tc>
        <w:tc>
          <w:tcPr>
            <w:tcW w:w="900" w:type="dxa"/>
            <w:vAlign w:val="center"/>
          </w:tcPr>
          <w:p w:rsidR="00AA14AC" w:rsidRDefault="00AA14AC">
            <w:pPr>
              <w:jc w:val="center"/>
              <w:rPr>
                <w:rFonts w:ascii="Sylfaen" w:hAnsi="Sylfaen" w:cs="Calibri"/>
                <w:sz w:val="18"/>
                <w:szCs w:val="18"/>
              </w:rPr>
            </w:pPr>
            <w:r>
              <w:rPr>
                <w:rFonts w:ascii="Sylfaen" w:hAnsi="Sylfaen" w:cs="Calibri"/>
                <w:sz w:val="18"/>
                <w:szCs w:val="18"/>
              </w:rPr>
              <w:t>0.0</w:t>
            </w:r>
          </w:p>
        </w:tc>
        <w:tc>
          <w:tcPr>
            <w:tcW w:w="900" w:type="dxa"/>
            <w:vAlign w:val="center"/>
          </w:tcPr>
          <w:p w:rsidR="00AA14AC" w:rsidRDefault="00AA14AC">
            <w:pPr>
              <w:jc w:val="center"/>
              <w:rPr>
                <w:rFonts w:ascii="Sylfaen" w:hAnsi="Sylfaen" w:cs="Calibri"/>
                <w:sz w:val="18"/>
                <w:szCs w:val="18"/>
              </w:rPr>
            </w:pPr>
            <w:r>
              <w:rPr>
                <w:rFonts w:ascii="Sylfaen" w:hAnsi="Sylfaen" w:cs="Calibri"/>
                <w:sz w:val="18"/>
                <w:szCs w:val="18"/>
              </w:rPr>
              <w:t>0.0</w:t>
            </w:r>
          </w:p>
        </w:tc>
      </w:tr>
    </w:tbl>
    <w:p w:rsidR="001C415D" w:rsidRDefault="001C415D" w:rsidP="001C415D">
      <w:pPr>
        <w:spacing w:after="0" w:line="240" w:lineRule="auto"/>
        <w:rPr>
          <w:rFonts w:ascii="Sylfaen" w:eastAsia="Times New Roman" w:hAnsi="Sylfaen" w:cs="Times New Roman"/>
          <w:sz w:val="20"/>
          <w:szCs w:val="20"/>
          <w:lang w:val="hy-AM"/>
        </w:rPr>
      </w:pPr>
    </w:p>
    <w:p w:rsidR="007E7C5A" w:rsidRPr="001C415D" w:rsidRDefault="007E7C5A" w:rsidP="001C415D">
      <w:pPr>
        <w:spacing w:after="0" w:line="240" w:lineRule="auto"/>
        <w:rPr>
          <w:rFonts w:ascii="Sylfaen" w:eastAsia="Times New Roman" w:hAnsi="Sylfaen" w:cs="Times New Roman"/>
          <w:sz w:val="20"/>
          <w:szCs w:val="20"/>
          <w:lang w:val="hy-AM"/>
        </w:rPr>
      </w:pPr>
    </w:p>
    <w:p w:rsidR="001C415D" w:rsidRPr="001C415D" w:rsidRDefault="001C415D" w:rsidP="001C415D">
      <w:pPr>
        <w:spacing w:after="0" w:line="240" w:lineRule="auto"/>
        <w:jc w:val="center"/>
        <w:rPr>
          <w:rFonts w:ascii="Sylfaen" w:eastAsia="Times New Roman" w:hAnsi="Sylfaen" w:cs="Sylfaen"/>
          <w:b/>
          <w:sz w:val="24"/>
          <w:szCs w:val="20"/>
          <w:lang w:val="hy-AM"/>
        </w:rPr>
      </w:pPr>
      <w:r w:rsidRPr="001C415D">
        <w:rPr>
          <w:rFonts w:ascii="Sylfaen" w:eastAsia="Times New Roman" w:hAnsi="Sylfaen" w:cs="Sylfaen"/>
          <w:b/>
          <w:sz w:val="24"/>
          <w:szCs w:val="20"/>
          <w:lang w:val="hy-AM"/>
        </w:rPr>
        <w:t>ԻՐԱՎԱԿԱՆ ՀԻՄՔԸ (ՀԻՄՆԱՎՈՐՈՒՄԸ)</w:t>
      </w:r>
    </w:p>
    <w:p w:rsidR="007E7C5A" w:rsidRPr="007E7C5A" w:rsidRDefault="007E7C5A" w:rsidP="00EB382A">
      <w:pPr>
        <w:spacing w:after="0" w:line="240" w:lineRule="auto"/>
        <w:rPr>
          <w:rFonts w:ascii="Sylfaen" w:eastAsia="Times New Roman" w:hAnsi="Sylfaen" w:cs="Times New Roman"/>
          <w:sz w:val="20"/>
          <w:szCs w:val="20"/>
          <w:lang w:val="hy-AM"/>
        </w:rPr>
      </w:pPr>
      <w:r w:rsidRPr="007E7C5A">
        <w:rPr>
          <w:rFonts w:ascii="Sylfaen" w:eastAsia="Times New Roman" w:hAnsi="Sylfaen" w:cs="Times New Roman"/>
          <w:sz w:val="20"/>
          <w:szCs w:val="20"/>
          <w:lang w:val="hy-AM"/>
        </w:rPr>
        <w:t>«ՀՀ բյուջետային համակարգի մասին» ՀՀ օրենք, «Ֆինանսական համահարթեցման մասին» ՀՀ օրենք</w:t>
      </w:r>
    </w:p>
    <w:p w:rsidR="001C415D" w:rsidRPr="001C415D" w:rsidRDefault="001C415D" w:rsidP="001C415D">
      <w:pPr>
        <w:spacing w:after="0" w:line="240" w:lineRule="auto"/>
        <w:jc w:val="center"/>
        <w:rPr>
          <w:rFonts w:ascii="Sylfaen" w:eastAsia="Times New Roman" w:hAnsi="Sylfaen" w:cs="Times New Roman"/>
          <w:b/>
          <w:sz w:val="26"/>
          <w:szCs w:val="26"/>
          <w:lang w:val="hy-AM"/>
        </w:rPr>
      </w:pPr>
    </w:p>
    <w:p w:rsidR="001C415D" w:rsidRPr="001C415D" w:rsidRDefault="001C415D" w:rsidP="001C415D">
      <w:pPr>
        <w:spacing w:after="0" w:line="240" w:lineRule="auto"/>
        <w:jc w:val="center"/>
        <w:rPr>
          <w:rFonts w:ascii="Sylfaen" w:eastAsia="Times New Roman" w:hAnsi="Sylfaen" w:cs="Times New Roman"/>
          <w:b/>
          <w:sz w:val="26"/>
          <w:szCs w:val="26"/>
          <w:lang w:val="hy-AM"/>
        </w:rPr>
      </w:pPr>
      <w:r w:rsidRPr="007E7C5A">
        <w:rPr>
          <w:rFonts w:ascii="Sylfaen" w:eastAsia="Times New Roman" w:hAnsi="Sylfaen" w:cs="Times New Roman"/>
          <w:b/>
          <w:sz w:val="26"/>
          <w:szCs w:val="26"/>
          <w:lang w:val="hy-AM"/>
        </w:rPr>
        <w:t>ՊԵՏՈՒԹՅԱՆ ԿՈՂՄԻՑ ՏԻՄ-ԵՐԻՆ ՊԱՏՎԻՐԱԿՎԱԾ ԼԻԱԶՈՐՈՒԹՅՈՒՆՆԵՐԻ ԻՐԱԿԱՆԱՑՄԱՆ ԾԱԽՍԵՐԻ ՖԻՆԱՆՍԱՎՈՐՄԱՆ ՀԱՄԱՐ ՊԵՏԱԿԱՆ ԲՅՈՒՋԵԻՑ ՍՏԱՑՎՈՂ ՄԻՋՈՑՆԵՐԸ</w:t>
      </w:r>
    </w:p>
    <w:p w:rsidR="001C415D" w:rsidRPr="001C415D" w:rsidRDefault="001C415D" w:rsidP="001C415D">
      <w:pPr>
        <w:spacing w:after="0" w:line="240" w:lineRule="auto"/>
        <w:rPr>
          <w:rFonts w:ascii="Sylfaen" w:eastAsia="Times New Roman" w:hAnsi="Sylfaen" w:cs="Times New Roman"/>
          <w:sz w:val="2"/>
          <w:szCs w:val="20"/>
          <w:lang w:val="hy-AM"/>
        </w:rPr>
      </w:pPr>
    </w:p>
    <w:p w:rsidR="001C415D" w:rsidRPr="001C415D" w:rsidRDefault="001C415D" w:rsidP="001C415D">
      <w:pPr>
        <w:spacing w:after="0" w:line="240" w:lineRule="auto"/>
        <w:jc w:val="right"/>
        <w:rPr>
          <w:rFonts w:ascii="Sylfaen" w:eastAsia="Times New Roman" w:hAnsi="Sylfaen" w:cs="Times New Roman"/>
          <w:b/>
          <w:sz w:val="20"/>
          <w:lang w:val="hy-AM"/>
        </w:rPr>
      </w:pPr>
      <w:r w:rsidRPr="001C415D">
        <w:rPr>
          <w:rFonts w:ascii="Sylfaen" w:eastAsia="Times New Roman" w:hAnsi="Sylfaen" w:cs="Times New Roman"/>
          <w:b/>
          <w:sz w:val="28"/>
          <w:szCs w:val="20"/>
          <w:lang w:val="hy-AM"/>
        </w:rPr>
        <w:t xml:space="preserve">  </w:t>
      </w:r>
      <w:r w:rsidRPr="001C415D">
        <w:rPr>
          <w:rFonts w:ascii="Sylfaen" w:eastAsia="Times New Roman" w:hAnsi="Sylfaen" w:cs="Times New Roman"/>
          <w:b/>
          <w:sz w:val="20"/>
          <w:szCs w:val="20"/>
          <w:lang w:val="hy-AM"/>
        </w:rPr>
        <w:t>(հազար  դրամ)</w:t>
      </w:r>
      <w:r w:rsidRPr="001C415D">
        <w:rPr>
          <w:rFonts w:ascii="Sylfaen" w:eastAsia="Times New Roman" w:hAnsi="Sylfaen" w:cs="Times New Roman"/>
          <w:b/>
          <w:sz w:val="20"/>
          <w:lang w:val="hy-AM"/>
        </w:rPr>
        <w:t xml:space="preserve">   </w:t>
      </w:r>
    </w:p>
    <w:p w:rsidR="001C415D" w:rsidRPr="001C415D" w:rsidRDefault="001C415D" w:rsidP="001C415D">
      <w:pPr>
        <w:spacing w:after="0" w:line="240" w:lineRule="auto"/>
        <w:rPr>
          <w:rFonts w:ascii="Sylfaen" w:eastAsia="Times New Roman" w:hAnsi="Sylfaen" w:cs="Times New Roman"/>
          <w:sz w:val="20"/>
          <w:szCs w:val="20"/>
          <w:lang w:val="hy-AM"/>
        </w:rPr>
      </w:pPr>
    </w:p>
    <w:p w:rsidR="001C415D" w:rsidRDefault="001C415D" w:rsidP="001C415D">
      <w:pPr>
        <w:spacing w:after="0" w:line="240" w:lineRule="auto"/>
        <w:jc w:val="center"/>
        <w:rPr>
          <w:rFonts w:ascii="Sylfaen" w:eastAsia="Times New Roman" w:hAnsi="Sylfaen" w:cs="Sylfaen"/>
          <w:b/>
          <w:sz w:val="24"/>
          <w:szCs w:val="20"/>
          <w:lang w:val="hy-AM"/>
        </w:rPr>
      </w:pPr>
      <w:r w:rsidRPr="001C415D">
        <w:rPr>
          <w:rFonts w:ascii="Sylfaen" w:eastAsia="Times New Roman" w:hAnsi="Sylfaen" w:cs="Sylfaen"/>
          <w:b/>
          <w:sz w:val="24"/>
          <w:szCs w:val="20"/>
          <w:lang w:val="hy-AM"/>
        </w:rPr>
        <w:t>ԻՐԱՎԱԿԱՆ ՀԻՄՔԸ (ՀԻՄՆԱՎՈՐՈՒՄԸ)</w:t>
      </w:r>
    </w:p>
    <w:p w:rsidR="007E7C5A" w:rsidRPr="001C415D" w:rsidRDefault="007E7C5A" w:rsidP="001C415D">
      <w:pPr>
        <w:spacing w:after="0" w:line="240" w:lineRule="auto"/>
        <w:jc w:val="center"/>
        <w:rPr>
          <w:rFonts w:ascii="Sylfaen" w:eastAsia="Times New Roman" w:hAnsi="Sylfaen" w:cs="Sylfaen"/>
          <w:b/>
          <w:sz w:val="24"/>
          <w:szCs w:val="20"/>
          <w:lang w:val="hy-AM"/>
        </w:rPr>
      </w:pPr>
    </w:p>
    <w:p w:rsidR="007E7C5A" w:rsidRPr="00EB382A" w:rsidRDefault="007E7C5A" w:rsidP="007E7C5A">
      <w:pPr>
        <w:spacing w:after="0" w:line="240" w:lineRule="auto"/>
        <w:ind w:firstLine="360"/>
        <w:jc w:val="both"/>
        <w:rPr>
          <w:rFonts w:ascii="Sylfaen" w:eastAsia="Times New Roman" w:hAnsi="Sylfaen" w:cs="Times New Roman"/>
          <w:sz w:val="20"/>
          <w:szCs w:val="20"/>
          <w:lang w:val="hy-AM"/>
        </w:rPr>
      </w:pPr>
      <w:r w:rsidRPr="00EB382A">
        <w:rPr>
          <w:rFonts w:ascii="Sylfaen" w:eastAsia="Times New Roman" w:hAnsi="Sylfaen" w:cs="Times New Roman"/>
          <w:sz w:val="20"/>
          <w:szCs w:val="20"/>
          <w:lang w:val="hy-AM"/>
        </w:rPr>
        <w:t>Պետության կողմից ՏԻՄ-երին պատվիրակված լիազորությունների իրականացման ծախսերի ֆինանսավորման համար պետական բյուջեից ստացվող միջոցները 202</w:t>
      </w:r>
      <w:r w:rsidR="00AB4839" w:rsidRPr="00EB382A">
        <w:rPr>
          <w:rFonts w:ascii="Sylfaen" w:eastAsia="Times New Roman" w:hAnsi="Sylfaen" w:cs="Times New Roman"/>
          <w:sz w:val="20"/>
          <w:szCs w:val="20"/>
          <w:lang w:val="hy-AM"/>
        </w:rPr>
        <w:t>2</w:t>
      </w:r>
      <w:r w:rsidRPr="00EB382A">
        <w:rPr>
          <w:rFonts w:ascii="Sylfaen" w:eastAsia="Times New Roman" w:hAnsi="Sylfaen" w:cs="Times New Roman"/>
          <w:sz w:val="20"/>
          <w:szCs w:val="20"/>
          <w:lang w:val="hy-AM"/>
        </w:rPr>
        <w:t xml:space="preserve">թ.-ին չեն նախատեսվում։ Դրան նախորդող տարվա ընթացքում </w:t>
      </w:r>
      <w:r w:rsidR="00AB4839" w:rsidRPr="00EB382A">
        <w:rPr>
          <w:rFonts w:ascii="Sylfaen" w:eastAsia="Times New Roman" w:hAnsi="Sylfaen" w:cs="Times New Roman"/>
          <w:sz w:val="20"/>
          <w:szCs w:val="20"/>
          <w:lang w:val="hy-AM"/>
        </w:rPr>
        <w:t xml:space="preserve">ևս </w:t>
      </w:r>
      <w:r w:rsidRPr="00EB382A">
        <w:rPr>
          <w:rFonts w:ascii="Sylfaen" w:eastAsia="Times New Roman" w:hAnsi="Sylfaen" w:cs="Times New Roman"/>
          <w:sz w:val="20"/>
          <w:szCs w:val="20"/>
          <w:lang w:val="hy-AM"/>
        </w:rPr>
        <w:t>չեն ստացվել:</w:t>
      </w:r>
    </w:p>
    <w:p w:rsidR="001C415D" w:rsidRPr="001C415D" w:rsidRDefault="001C415D" w:rsidP="001C415D">
      <w:pPr>
        <w:spacing w:after="0" w:line="240" w:lineRule="auto"/>
        <w:rPr>
          <w:rFonts w:ascii="Sylfaen" w:eastAsia="Times New Roman" w:hAnsi="Sylfaen" w:cs="Times New Roman"/>
          <w:sz w:val="20"/>
          <w:szCs w:val="20"/>
          <w:lang w:val="hy-AM"/>
        </w:rPr>
      </w:pPr>
    </w:p>
    <w:p w:rsidR="001C415D" w:rsidRPr="001C415D" w:rsidRDefault="001C415D" w:rsidP="001C415D">
      <w:pPr>
        <w:spacing w:after="0" w:line="240" w:lineRule="auto"/>
        <w:rPr>
          <w:rFonts w:ascii="Sylfaen" w:eastAsia="Times New Roman" w:hAnsi="Sylfaen" w:cs="Times New Roman"/>
          <w:sz w:val="20"/>
          <w:szCs w:val="20"/>
          <w:lang w:val="hy-AM"/>
        </w:rPr>
      </w:pPr>
    </w:p>
    <w:p w:rsidR="001C415D" w:rsidRPr="001C415D" w:rsidRDefault="001C415D" w:rsidP="001C415D">
      <w:pPr>
        <w:keepNext/>
        <w:numPr>
          <w:ilvl w:val="0"/>
          <w:numId w:val="4"/>
        </w:numPr>
        <w:tabs>
          <w:tab w:val="left" w:pos="360"/>
        </w:tabs>
        <w:spacing w:after="0" w:line="240" w:lineRule="auto"/>
        <w:jc w:val="center"/>
        <w:outlineLvl w:val="1"/>
        <w:rPr>
          <w:rFonts w:ascii="Sylfaen" w:eastAsia="Times New Roman" w:hAnsi="Sylfaen" w:cs="Sylfaen"/>
          <w:b/>
          <w:sz w:val="28"/>
          <w:szCs w:val="20"/>
          <w:lang w:val="hy-AM"/>
        </w:rPr>
      </w:pPr>
      <w:r w:rsidRPr="001C415D">
        <w:rPr>
          <w:rFonts w:ascii="Sylfaen" w:eastAsia="Times New Roman" w:hAnsi="Sylfaen" w:cs="Sylfaen"/>
          <w:b/>
          <w:sz w:val="28"/>
          <w:szCs w:val="20"/>
          <w:lang w:val="hy-AM"/>
        </w:rPr>
        <w:t xml:space="preserve"> </w:t>
      </w:r>
      <w:bookmarkStart w:id="13" w:name="_Toc95822545"/>
      <w:r w:rsidRPr="00EB382A">
        <w:rPr>
          <w:rFonts w:ascii="Sylfaen" w:eastAsia="Times New Roman" w:hAnsi="Sylfaen" w:cs="Sylfaen"/>
          <w:b/>
          <w:sz w:val="28"/>
          <w:szCs w:val="20"/>
          <w:lang w:val="hy-AM"/>
        </w:rPr>
        <w:t>ԱՅԼ ԱՂԲՅՈՒՐՆԵՐԻՑ ՀԱՄԱՅՆՔԻ ԲՅՈՒՋԵԻՆ ՏՐԱՄԱԴՐՎՈՂ</w:t>
      </w:r>
      <w:r w:rsidRPr="001C415D">
        <w:rPr>
          <w:rFonts w:ascii="Sylfaen" w:eastAsia="Times New Roman" w:hAnsi="Sylfaen" w:cs="Sylfaen"/>
          <w:b/>
          <w:sz w:val="28"/>
          <w:szCs w:val="20"/>
          <w:lang w:val="hy-AM"/>
        </w:rPr>
        <w:t xml:space="preserve"> ՀԱՏԿԱՑՈՒՄՆԵՐԻ ՀԻՄՆԱՎՈՐՈՒՄԸ</w:t>
      </w:r>
      <w:bookmarkEnd w:id="13"/>
    </w:p>
    <w:p w:rsidR="001C415D" w:rsidRDefault="001C415D" w:rsidP="001C415D">
      <w:pPr>
        <w:spacing w:after="0" w:line="240" w:lineRule="auto"/>
        <w:jc w:val="center"/>
        <w:rPr>
          <w:rFonts w:ascii="Sylfaen" w:eastAsia="Times New Roman" w:hAnsi="Sylfaen" w:cs="Times New Roman"/>
          <w:sz w:val="20"/>
          <w:szCs w:val="20"/>
        </w:rPr>
      </w:pPr>
    </w:p>
    <w:p w:rsidR="00656DD5" w:rsidRPr="00EB382A" w:rsidRDefault="00656DD5" w:rsidP="00656DD5">
      <w:pPr>
        <w:tabs>
          <w:tab w:val="left" w:pos="0"/>
        </w:tabs>
        <w:spacing w:after="0" w:line="240" w:lineRule="auto"/>
        <w:rPr>
          <w:rFonts w:ascii="Sylfaen" w:eastAsia="Times New Roman" w:hAnsi="Sylfaen" w:cs="Times New Roman"/>
          <w:sz w:val="20"/>
          <w:szCs w:val="20"/>
          <w:lang w:val="hy-AM"/>
        </w:rPr>
      </w:pPr>
      <w:r w:rsidRPr="00EB382A">
        <w:rPr>
          <w:rFonts w:ascii="Sylfaen" w:eastAsia="Times New Roman" w:hAnsi="Sylfaen" w:cs="Times New Roman"/>
          <w:sz w:val="20"/>
          <w:szCs w:val="20"/>
          <w:lang w:val="hy-AM"/>
        </w:rPr>
        <w:t>2022թ</w:t>
      </w:r>
      <w:r w:rsidRPr="00EB382A">
        <w:rPr>
          <w:rFonts w:ascii="Times New Roman" w:eastAsia="Times New Roman" w:hAnsi="Times New Roman" w:cs="Times New Roman"/>
          <w:sz w:val="20"/>
          <w:szCs w:val="20"/>
          <w:lang w:val="hy-AM"/>
        </w:rPr>
        <w:t>․</w:t>
      </w:r>
      <w:r w:rsidRPr="00EB382A">
        <w:rPr>
          <w:rFonts w:ascii="Sylfaen" w:eastAsia="Times New Roman" w:hAnsi="Sylfaen" w:cs="Times New Roman"/>
          <w:sz w:val="20"/>
          <w:szCs w:val="20"/>
          <w:lang w:val="hy-AM"/>
        </w:rPr>
        <w:t xml:space="preserve"> արտաքին պաշտոնական դրամաշներհներ չեն նախատեսվում։</w:t>
      </w:r>
    </w:p>
    <w:p w:rsidR="00656DD5" w:rsidRPr="00656DD5" w:rsidRDefault="00656DD5" w:rsidP="001C415D">
      <w:pPr>
        <w:spacing w:after="0" w:line="240" w:lineRule="auto"/>
        <w:jc w:val="center"/>
        <w:rPr>
          <w:rFonts w:ascii="Sylfaen" w:eastAsia="Times New Roman" w:hAnsi="Sylfaen" w:cs="Times New Roman"/>
          <w:sz w:val="20"/>
          <w:szCs w:val="20"/>
          <w:lang w:val="hy-AM"/>
        </w:rPr>
      </w:pPr>
    </w:p>
    <w:p w:rsidR="001C415D" w:rsidRPr="001C415D" w:rsidRDefault="001C415D" w:rsidP="001C415D">
      <w:pPr>
        <w:spacing w:after="0" w:line="240" w:lineRule="auto"/>
        <w:jc w:val="center"/>
        <w:rPr>
          <w:rFonts w:ascii="Sylfaen" w:eastAsia="Times New Roman" w:hAnsi="Sylfaen" w:cs="Times New Roman"/>
          <w:b/>
          <w:sz w:val="26"/>
          <w:szCs w:val="26"/>
          <w:lang w:val="hy-AM"/>
        </w:rPr>
      </w:pPr>
      <w:r w:rsidRPr="001C415D">
        <w:rPr>
          <w:rFonts w:ascii="Sylfaen" w:eastAsia="Times New Roman" w:hAnsi="Sylfaen" w:cs="Times New Roman"/>
          <w:b/>
          <w:sz w:val="26"/>
          <w:szCs w:val="26"/>
          <w:lang w:val="hy-AM"/>
        </w:rPr>
        <w:t>ԱՐՏԱՔԻՆ ՊԱՇՏՈՆԱԿԱՆ ԴՐԱՄԱՇՆՈՐՀՆԵՐԸ</w:t>
      </w:r>
    </w:p>
    <w:p w:rsidR="001C415D" w:rsidRPr="001C415D" w:rsidRDefault="001C415D" w:rsidP="001C415D">
      <w:pPr>
        <w:spacing w:after="0" w:line="240" w:lineRule="auto"/>
        <w:rPr>
          <w:rFonts w:ascii="Sylfaen" w:eastAsia="Times New Roman" w:hAnsi="Sylfaen" w:cs="Times New Roman"/>
          <w:sz w:val="2"/>
          <w:szCs w:val="20"/>
          <w:lang w:val="hy-AM"/>
        </w:rPr>
      </w:pPr>
    </w:p>
    <w:p w:rsidR="001C415D" w:rsidRPr="001C415D" w:rsidRDefault="001C415D" w:rsidP="001C415D">
      <w:pPr>
        <w:spacing w:after="0" w:line="240" w:lineRule="auto"/>
        <w:jc w:val="center"/>
        <w:rPr>
          <w:rFonts w:ascii="Sylfaen" w:eastAsia="Times New Roman" w:hAnsi="Sylfaen" w:cs="Sylfaen"/>
          <w:b/>
          <w:sz w:val="24"/>
          <w:szCs w:val="20"/>
          <w:lang w:val="hy-AM"/>
        </w:rPr>
      </w:pPr>
      <w:r w:rsidRPr="001C415D">
        <w:rPr>
          <w:rFonts w:ascii="Sylfaen" w:eastAsia="Times New Roman" w:hAnsi="Sylfaen" w:cs="Sylfaen"/>
          <w:b/>
          <w:sz w:val="24"/>
          <w:szCs w:val="20"/>
          <w:lang w:val="hy-AM"/>
        </w:rPr>
        <w:t>ԻՐԱՎԱԿԱՆ ՀԻՄՔԸ (ՀԻՄՆԱՎՈՐՈՒՄԸ)</w:t>
      </w:r>
    </w:p>
    <w:p w:rsidR="00656DD5" w:rsidRDefault="00656DD5" w:rsidP="00656DD5">
      <w:pPr>
        <w:tabs>
          <w:tab w:val="left" w:pos="360"/>
        </w:tabs>
        <w:spacing w:after="0" w:line="240" w:lineRule="auto"/>
        <w:contextualSpacing/>
        <w:jc w:val="both"/>
        <w:rPr>
          <w:rFonts w:ascii="Sylfaen" w:eastAsia="Times New Roman" w:hAnsi="Sylfaen" w:cs="Times New Roman"/>
          <w:sz w:val="20"/>
          <w:szCs w:val="20"/>
        </w:rPr>
      </w:pPr>
    </w:p>
    <w:p w:rsidR="00656DD5" w:rsidRPr="00EB382A" w:rsidRDefault="00656DD5" w:rsidP="00656DD5">
      <w:pPr>
        <w:tabs>
          <w:tab w:val="left" w:pos="360"/>
        </w:tabs>
        <w:spacing w:after="0" w:line="240" w:lineRule="auto"/>
        <w:contextualSpacing/>
        <w:jc w:val="both"/>
        <w:rPr>
          <w:rFonts w:ascii="Sylfaen" w:eastAsia="Times New Roman" w:hAnsi="Sylfaen" w:cs="Times New Roman"/>
          <w:sz w:val="20"/>
          <w:szCs w:val="20"/>
          <w:lang w:val="hy-AM"/>
        </w:rPr>
      </w:pPr>
      <w:r w:rsidRPr="00EB382A">
        <w:rPr>
          <w:rFonts w:ascii="Sylfaen" w:eastAsia="Times New Roman" w:hAnsi="Sylfaen" w:cs="Times New Roman"/>
          <w:sz w:val="20"/>
          <w:szCs w:val="20"/>
          <w:lang w:val="hy-AM"/>
        </w:rPr>
        <w:t>«Տեղական ինքնակառավարման մասին » ՀՀ օրենք</w:t>
      </w:r>
    </w:p>
    <w:p w:rsidR="001C415D" w:rsidRPr="001C415D" w:rsidRDefault="001C415D" w:rsidP="001C415D">
      <w:pPr>
        <w:tabs>
          <w:tab w:val="left" w:pos="360"/>
        </w:tabs>
        <w:spacing w:after="0" w:line="240" w:lineRule="auto"/>
        <w:contextualSpacing/>
        <w:jc w:val="both"/>
        <w:rPr>
          <w:rFonts w:ascii="Sylfaen" w:eastAsia="Times New Roman" w:hAnsi="Sylfaen" w:cs="Times New Roman"/>
          <w:sz w:val="20"/>
          <w:szCs w:val="20"/>
          <w:lang w:val="hy-AM"/>
        </w:rPr>
      </w:pPr>
    </w:p>
    <w:p w:rsidR="001C415D" w:rsidRPr="001C415D" w:rsidRDefault="001C415D" w:rsidP="001C415D">
      <w:pPr>
        <w:spacing w:after="0" w:line="240" w:lineRule="auto"/>
        <w:jc w:val="center"/>
        <w:rPr>
          <w:rFonts w:ascii="Sylfaen" w:eastAsia="Times New Roman" w:hAnsi="Sylfaen" w:cs="Times New Roman"/>
          <w:b/>
          <w:sz w:val="26"/>
          <w:szCs w:val="26"/>
          <w:lang w:val="hy-AM"/>
        </w:rPr>
      </w:pPr>
      <w:r w:rsidRPr="001C415D">
        <w:rPr>
          <w:rFonts w:ascii="Sylfaen" w:eastAsia="Times New Roman" w:hAnsi="Sylfaen" w:cs="Times New Roman"/>
          <w:b/>
          <w:sz w:val="26"/>
          <w:szCs w:val="26"/>
          <w:lang w:val="hy-AM"/>
        </w:rPr>
        <w:t>ՈՉ ՊԱՇՏՈՆԱԿԱՆ ԴՐԱՄԱՇՆՈՐՀՆԵՐԸ</w:t>
      </w:r>
    </w:p>
    <w:p w:rsidR="001C415D" w:rsidRPr="001C415D" w:rsidRDefault="001C415D" w:rsidP="001C415D">
      <w:pPr>
        <w:spacing w:after="0" w:line="240" w:lineRule="auto"/>
        <w:rPr>
          <w:rFonts w:ascii="Sylfaen" w:eastAsia="Times New Roman" w:hAnsi="Sylfaen" w:cs="Times New Roman"/>
          <w:sz w:val="2"/>
          <w:szCs w:val="20"/>
          <w:lang w:val="hy-AM"/>
        </w:rPr>
      </w:pPr>
    </w:p>
    <w:p w:rsidR="001C415D" w:rsidRDefault="001C415D" w:rsidP="001C415D">
      <w:pPr>
        <w:spacing w:after="0" w:line="240" w:lineRule="auto"/>
        <w:jc w:val="center"/>
        <w:rPr>
          <w:rFonts w:ascii="Sylfaen" w:eastAsia="Times New Roman" w:hAnsi="Sylfaen" w:cs="Sylfaen"/>
          <w:b/>
          <w:sz w:val="14"/>
          <w:szCs w:val="20"/>
        </w:rPr>
      </w:pPr>
    </w:p>
    <w:p w:rsidR="00656DD5" w:rsidRPr="00EB382A" w:rsidRDefault="00656DD5" w:rsidP="00656DD5">
      <w:pPr>
        <w:spacing w:after="0" w:line="240" w:lineRule="auto"/>
        <w:rPr>
          <w:rFonts w:ascii="Sylfaen" w:eastAsia="Times New Roman" w:hAnsi="Sylfaen" w:cs="Sylfaen"/>
          <w:sz w:val="20"/>
          <w:szCs w:val="20"/>
          <w:lang w:val="hy-AM"/>
        </w:rPr>
      </w:pPr>
      <w:r w:rsidRPr="00EB382A">
        <w:rPr>
          <w:rFonts w:ascii="Sylfaen" w:eastAsia="Times New Roman" w:hAnsi="Sylfaen" w:cs="Sylfaen"/>
          <w:sz w:val="20"/>
          <w:szCs w:val="20"/>
          <w:lang w:val="hy-AM"/>
        </w:rPr>
        <w:t>2022թ-ին ոչ պաշտոնական դրամաշնորհներ չեն սպասվում:</w:t>
      </w:r>
    </w:p>
    <w:p w:rsidR="00656DD5" w:rsidRPr="00656DD5" w:rsidRDefault="00656DD5" w:rsidP="001C415D">
      <w:pPr>
        <w:spacing w:after="0" w:line="240" w:lineRule="auto"/>
        <w:jc w:val="center"/>
        <w:rPr>
          <w:rFonts w:ascii="Sylfaen" w:eastAsia="Times New Roman" w:hAnsi="Sylfaen" w:cs="Sylfaen"/>
          <w:b/>
          <w:sz w:val="14"/>
          <w:szCs w:val="20"/>
          <w:lang w:val="hy-AM"/>
        </w:rPr>
      </w:pPr>
    </w:p>
    <w:p w:rsidR="001C415D" w:rsidRPr="001C415D" w:rsidRDefault="001C415D" w:rsidP="001C415D">
      <w:pPr>
        <w:spacing w:after="0" w:line="240" w:lineRule="auto"/>
        <w:jc w:val="center"/>
        <w:rPr>
          <w:rFonts w:ascii="Sylfaen" w:eastAsia="Times New Roman" w:hAnsi="Sylfaen" w:cs="Sylfaen"/>
          <w:b/>
          <w:sz w:val="24"/>
          <w:szCs w:val="20"/>
          <w:lang w:val="hy-AM"/>
        </w:rPr>
      </w:pPr>
      <w:r w:rsidRPr="001C415D">
        <w:rPr>
          <w:rFonts w:ascii="Sylfaen" w:eastAsia="Times New Roman" w:hAnsi="Sylfaen" w:cs="Sylfaen"/>
          <w:b/>
          <w:sz w:val="24"/>
          <w:szCs w:val="20"/>
          <w:lang w:val="hy-AM"/>
        </w:rPr>
        <w:t>ԻՐԱՎԱԿԱՆ ՀԻՄՔԸ (ՀԻՄՆԱՎՈՐՈՒՄԸ)</w:t>
      </w:r>
    </w:p>
    <w:p w:rsidR="00656DD5" w:rsidRDefault="00656DD5" w:rsidP="00656DD5">
      <w:pPr>
        <w:spacing w:after="0" w:line="240" w:lineRule="auto"/>
        <w:rPr>
          <w:rFonts w:ascii="Sylfaen" w:eastAsia="Times New Roman" w:hAnsi="Sylfaen" w:cs="Times New Roman"/>
          <w:szCs w:val="20"/>
        </w:rPr>
      </w:pPr>
    </w:p>
    <w:p w:rsidR="00656DD5" w:rsidRPr="00EB382A" w:rsidRDefault="00656DD5" w:rsidP="00656DD5">
      <w:pPr>
        <w:spacing w:after="0" w:line="240" w:lineRule="auto"/>
        <w:rPr>
          <w:rFonts w:ascii="Sylfaen" w:eastAsia="Times New Roman" w:hAnsi="Sylfaen" w:cs="Times New Roman"/>
          <w:sz w:val="20"/>
          <w:szCs w:val="20"/>
          <w:lang w:val="hy-AM"/>
        </w:rPr>
      </w:pPr>
      <w:r w:rsidRPr="00EB382A">
        <w:rPr>
          <w:rFonts w:ascii="Sylfaen" w:eastAsia="Times New Roman" w:hAnsi="Sylfaen" w:cs="Times New Roman"/>
          <w:sz w:val="20"/>
          <w:szCs w:val="20"/>
          <w:lang w:val="hy-AM"/>
        </w:rPr>
        <w:t>«Տեղական ինքնակառավարման մասին » ՀՀ օրենք</w:t>
      </w:r>
    </w:p>
    <w:p w:rsidR="001C415D" w:rsidRPr="001C415D" w:rsidRDefault="001C415D" w:rsidP="001C415D">
      <w:pPr>
        <w:spacing w:after="0" w:line="240" w:lineRule="auto"/>
        <w:jc w:val="center"/>
        <w:rPr>
          <w:rFonts w:ascii="Sylfaen" w:eastAsia="Times New Roman" w:hAnsi="Sylfaen" w:cs="Times New Roman"/>
          <w:sz w:val="14"/>
          <w:szCs w:val="20"/>
          <w:lang w:val="hy-AM"/>
        </w:rPr>
      </w:pPr>
    </w:p>
    <w:p w:rsidR="001C415D" w:rsidRPr="001C415D" w:rsidRDefault="001C415D" w:rsidP="001C415D">
      <w:pPr>
        <w:spacing w:after="0" w:line="240" w:lineRule="auto"/>
        <w:jc w:val="center"/>
        <w:rPr>
          <w:rFonts w:ascii="Sylfaen" w:eastAsia="Times New Roman" w:hAnsi="Sylfaen" w:cs="Times New Roman"/>
          <w:b/>
          <w:sz w:val="26"/>
          <w:szCs w:val="26"/>
          <w:lang w:val="hy-AM"/>
        </w:rPr>
      </w:pPr>
      <w:r w:rsidRPr="001C415D">
        <w:rPr>
          <w:rFonts w:ascii="Sylfaen" w:eastAsia="Times New Roman" w:hAnsi="Sylfaen" w:cs="Times New Roman"/>
          <w:b/>
          <w:sz w:val="26"/>
          <w:szCs w:val="26"/>
          <w:lang w:val="hy-AM"/>
        </w:rPr>
        <w:t>ԱՅԼ ՀԱՄԱՅՆՔՆԵՐԻ ԲՅՈՒՋԵՆԵՐԻՑ ՍՏԱՑՎՈՂ ՊԱՇՏՈՆԱԿԱՆ ԴՐԱՄԱՇՆՈՐՀՆԵՐԸ</w:t>
      </w:r>
    </w:p>
    <w:p w:rsidR="001C415D" w:rsidRPr="001C415D" w:rsidRDefault="001C415D" w:rsidP="001C415D">
      <w:pPr>
        <w:spacing w:after="0" w:line="240" w:lineRule="auto"/>
        <w:rPr>
          <w:rFonts w:ascii="Sylfaen" w:eastAsia="Times New Roman" w:hAnsi="Sylfaen" w:cs="Times New Roman"/>
          <w:sz w:val="2"/>
          <w:szCs w:val="20"/>
          <w:lang w:val="hy-AM"/>
        </w:rPr>
      </w:pPr>
    </w:p>
    <w:p w:rsidR="004E7D3D" w:rsidRPr="00EB382A" w:rsidRDefault="001C415D" w:rsidP="004E7D3D">
      <w:pPr>
        <w:spacing w:after="0" w:line="240" w:lineRule="auto"/>
        <w:ind w:firstLine="720"/>
        <w:jc w:val="both"/>
        <w:rPr>
          <w:rFonts w:ascii="Sylfaen" w:eastAsia="Times New Roman" w:hAnsi="Sylfaen" w:cs="Sylfaen"/>
          <w:sz w:val="20"/>
          <w:szCs w:val="20"/>
          <w:lang w:val="hy-AM" w:eastAsia="ru-RU"/>
        </w:rPr>
      </w:pPr>
      <w:r w:rsidRPr="00EB382A">
        <w:rPr>
          <w:rFonts w:ascii="Sylfaen" w:eastAsia="Times New Roman" w:hAnsi="Sylfaen" w:cs="Times New Roman"/>
          <w:b/>
          <w:sz w:val="24"/>
          <w:szCs w:val="20"/>
          <w:lang w:val="hy-AM"/>
        </w:rPr>
        <w:t xml:space="preserve">  </w:t>
      </w:r>
      <w:r w:rsidR="004E7D3D" w:rsidRPr="00EB382A">
        <w:rPr>
          <w:rFonts w:ascii="Sylfaen" w:eastAsia="Times New Roman" w:hAnsi="Sylfaen" w:cs="Sylfaen"/>
          <w:sz w:val="20"/>
          <w:szCs w:val="20"/>
          <w:lang w:val="hy-AM" w:eastAsia="ru-RU"/>
        </w:rPr>
        <w:t xml:space="preserve">2022թ. նախորդող երկու տարիներին այլ համայնքների բյուջեներից դրամաշնորհներ չեն ստացվել, 2022թ. </w:t>
      </w:r>
      <w:r w:rsidR="004E7D3D" w:rsidRPr="00EB382A">
        <w:rPr>
          <w:rFonts w:ascii="Sylfaen" w:eastAsia="Times New Roman" w:hAnsi="Sylfaen" w:cs="Sylfaen"/>
          <w:sz w:val="20"/>
          <w:szCs w:val="20"/>
          <w:lang w:val="hy-AM" w:eastAsia="ru-RU"/>
        </w:rPr>
        <w:t>Ալագյազ</w:t>
      </w:r>
      <w:r w:rsidR="004E7D3D" w:rsidRPr="00EB382A">
        <w:rPr>
          <w:rFonts w:ascii="Sylfaen" w:eastAsia="Times New Roman" w:hAnsi="Sylfaen" w:cs="Sylfaen"/>
          <w:sz w:val="20"/>
          <w:szCs w:val="20"/>
          <w:lang w:val="hy-AM" w:eastAsia="ru-RU"/>
        </w:rPr>
        <w:t xml:space="preserve"> համայնքում այլ համայնքների բյուջեներից դրամաշնորհներ չեն սպասվում։ </w:t>
      </w:r>
    </w:p>
    <w:p w:rsidR="001C415D" w:rsidRPr="001C415D" w:rsidRDefault="001C415D" w:rsidP="004E7D3D">
      <w:pPr>
        <w:spacing w:after="0" w:line="240" w:lineRule="auto"/>
        <w:rPr>
          <w:rFonts w:ascii="Sylfaen" w:eastAsia="Times New Roman" w:hAnsi="Sylfaen" w:cs="Times New Roman"/>
          <w:b/>
          <w:sz w:val="20"/>
          <w:lang w:val="hy-AM"/>
        </w:rPr>
      </w:pPr>
    </w:p>
    <w:p w:rsidR="001C415D" w:rsidRPr="001C415D" w:rsidRDefault="001C415D" w:rsidP="001C415D">
      <w:pPr>
        <w:spacing w:after="0" w:line="240" w:lineRule="auto"/>
        <w:jc w:val="center"/>
        <w:rPr>
          <w:rFonts w:ascii="Sylfaen" w:eastAsia="Times New Roman" w:hAnsi="Sylfaen" w:cs="Sylfaen"/>
          <w:b/>
          <w:sz w:val="16"/>
          <w:szCs w:val="20"/>
          <w:lang w:val="hy-AM"/>
        </w:rPr>
      </w:pPr>
    </w:p>
    <w:p w:rsidR="001C415D" w:rsidRPr="001C415D" w:rsidRDefault="001C415D" w:rsidP="001C415D">
      <w:pPr>
        <w:spacing w:after="0" w:line="240" w:lineRule="auto"/>
        <w:jc w:val="center"/>
        <w:rPr>
          <w:rFonts w:ascii="Sylfaen" w:eastAsia="Times New Roman" w:hAnsi="Sylfaen" w:cs="Sylfaen"/>
          <w:b/>
          <w:sz w:val="24"/>
          <w:szCs w:val="20"/>
          <w:lang w:val="hy-AM"/>
        </w:rPr>
      </w:pPr>
      <w:r w:rsidRPr="001C415D">
        <w:rPr>
          <w:rFonts w:ascii="Sylfaen" w:eastAsia="Times New Roman" w:hAnsi="Sylfaen" w:cs="Sylfaen"/>
          <w:b/>
          <w:sz w:val="24"/>
          <w:szCs w:val="20"/>
          <w:lang w:val="hy-AM"/>
        </w:rPr>
        <w:lastRenderedPageBreak/>
        <w:t>ԻՐԱՎԱԿԱՆ ՀԻՄՔԸ (ՀԻՄՆԱՎՈՐՈՒՄԸ)</w:t>
      </w:r>
    </w:p>
    <w:p w:rsidR="001C415D" w:rsidRDefault="001C415D" w:rsidP="001C415D">
      <w:pPr>
        <w:spacing w:after="0" w:line="240" w:lineRule="auto"/>
        <w:jc w:val="center"/>
        <w:rPr>
          <w:rFonts w:ascii="Sylfaen" w:eastAsia="Times New Roman" w:hAnsi="Sylfaen" w:cs="Times New Roman"/>
          <w:sz w:val="14"/>
          <w:szCs w:val="20"/>
          <w:lang w:val="hy-AM"/>
        </w:rPr>
      </w:pPr>
    </w:p>
    <w:p w:rsidR="004E7D3D" w:rsidRPr="00EB382A" w:rsidRDefault="004E7D3D" w:rsidP="004E7D3D">
      <w:pPr>
        <w:spacing w:after="0" w:line="240" w:lineRule="auto"/>
        <w:rPr>
          <w:rFonts w:ascii="Sylfaen" w:eastAsia="Times New Roman" w:hAnsi="Sylfaen" w:cs="Times New Roman"/>
          <w:sz w:val="20"/>
          <w:szCs w:val="20"/>
          <w:lang w:val="hy-AM"/>
        </w:rPr>
      </w:pPr>
      <w:r w:rsidRPr="00EB382A">
        <w:rPr>
          <w:rFonts w:ascii="Sylfaen" w:eastAsia="Times New Roman" w:hAnsi="Sylfaen" w:cs="Times New Roman"/>
          <w:sz w:val="20"/>
          <w:szCs w:val="20"/>
          <w:lang w:val="hy-AM"/>
        </w:rPr>
        <w:t>«Տեղական ինքնակառավարման մասին » ՀՀ օրենք</w:t>
      </w:r>
    </w:p>
    <w:p w:rsidR="004E7D3D" w:rsidRPr="004E7D3D" w:rsidRDefault="004E7D3D" w:rsidP="001C415D">
      <w:pPr>
        <w:spacing w:after="0" w:line="240" w:lineRule="auto"/>
        <w:jc w:val="center"/>
        <w:rPr>
          <w:rFonts w:ascii="Sylfaen" w:eastAsia="Times New Roman" w:hAnsi="Sylfaen" w:cs="Times New Roman"/>
          <w:sz w:val="14"/>
          <w:szCs w:val="20"/>
          <w:lang w:val="hy-AM"/>
        </w:rPr>
      </w:pPr>
    </w:p>
    <w:p w:rsidR="004E7D3D" w:rsidRPr="004E7D3D" w:rsidRDefault="004E7D3D" w:rsidP="001C415D">
      <w:pPr>
        <w:spacing w:after="0" w:line="240" w:lineRule="auto"/>
        <w:jc w:val="center"/>
        <w:rPr>
          <w:rFonts w:ascii="Sylfaen" w:eastAsia="Times New Roman" w:hAnsi="Sylfaen" w:cs="Times New Roman"/>
          <w:sz w:val="14"/>
          <w:szCs w:val="20"/>
          <w:lang w:val="hy-AM"/>
        </w:rPr>
      </w:pPr>
    </w:p>
    <w:p w:rsidR="001C415D" w:rsidRPr="001C415D" w:rsidRDefault="001C415D" w:rsidP="001C415D">
      <w:pPr>
        <w:keepNext/>
        <w:numPr>
          <w:ilvl w:val="0"/>
          <w:numId w:val="4"/>
        </w:numPr>
        <w:tabs>
          <w:tab w:val="left" w:pos="360"/>
        </w:tabs>
        <w:spacing w:after="0" w:line="240" w:lineRule="auto"/>
        <w:jc w:val="center"/>
        <w:outlineLvl w:val="1"/>
        <w:rPr>
          <w:rFonts w:ascii="Sylfaen" w:eastAsia="Times New Roman" w:hAnsi="Sylfaen" w:cs="Sylfaen"/>
          <w:b/>
          <w:sz w:val="28"/>
          <w:szCs w:val="20"/>
          <w:lang w:val="hy-AM"/>
        </w:rPr>
      </w:pPr>
      <w:bookmarkStart w:id="14" w:name="_Toc95822546"/>
      <w:r w:rsidRPr="001C415D">
        <w:rPr>
          <w:rFonts w:ascii="Sylfaen" w:eastAsia="Times New Roman" w:hAnsi="Sylfaen" w:cs="Sylfaen"/>
          <w:b/>
          <w:sz w:val="28"/>
          <w:szCs w:val="20"/>
          <w:lang w:val="hy-AM"/>
        </w:rPr>
        <w:t>ՏԵՂԵԿՈՒԹՅՈՒՆՆԵՐ՝ ԲՅՈՒՋԵԻ ՄԻՋՈՑՆԵՐԻ ՀԱՇՎԻՆ ՊԱՀՊԱՆՎՈՂ ՀԱՄԱՅՆՔԻ ԱՇԽԱՏԱԿԱԶՄԻ, ԲՅՈՒՋԵՏԱՅԻՆ ՀԻՄՆԱՐԿՆԵՐԻ ԵՎ ՀԱՄԱՅՆՔԱՅԻՆ ՈՉ ԱՌԵՎՏՐԱՅԻՆ ԿԱԶՄԱԿԵՐՊՈՒԹՅՈՒՆՆԵՐԻ ԱՌԱՆՁԻՆ ՑՈՒՑԱՆԻՇՆԵՐԻ ՄԱՍԻՆ ԵՎ ԴՐԱՆՑ ՀԱՄԵՄԱՏԱԿԱՆ ՎԵՐԼՈՒԾՈՒԹՅՈՒՆԸ</w:t>
      </w:r>
      <w:bookmarkEnd w:id="14"/>
    </w:p>
    <w:p w:rsidR="001C415D" w:rsidRPr="001C415D" w:rsidRDefault="001C415D" w:rsidP="001C415D">
      <w:pPr>
        <w:spacing w:after="0" w:line="240" w:lineRule="auto"/>
        <w:jc w:val="center"/>
        <w:rPr>
          <w:rFonts w:ascii="Sylfaen" w:eastAsia="Times New Roman" w:hAnsi="Sylfaen" w:cs="Times New Roman"/>
          <w:b/>
          <w:bCs/>
          <w:i/>
          <w:iCs/>
          <w:sz w:val="10"/>
          <w:szCs w:val="24"/>
          <w:lang w:val="hy-AM"/>
        </w:rPr>
      </w:pPr>
    </w:p>
    <w:p w:rsidR="001C415D" w:rsidRPr="001C415D" w:rsidRDefault="001C415D" w:rsidP="001C415D">
      <w:pPr>
        <w:spacing w:after="0" w:line="240" w:lineRule="auto"/>
        <w:rPr>
          <w:rFonts w:ascii="Sylfaen" w:eastAsia="Times New Roman" w:hAnsi="Sylfaen" w:cs="Times New Roman"/>
          <w:b/>
          <w:sz w:val="24"/>
          <w:szCs w:val="24"/>
          <w:lang w:val="hy-AM"/>
        </w:rPr>
      </w:pPr>
      <w:r w:rsidRPr="001C415D">
        <w:rPr>
          <w:rFonts w:ascii="Sylfaen" w:eastAsia="Times New Roman" w:hAnsi="Sylfaen" w:cs="Times New Roman"/>
          <w:b/>
          <w:sz w:val="24"/>
          <w:szCs w:val="24"/>
          <w:lang w:val="hy-AM"/>
        </w:rPr>
        <w:t>Համայնքի աշխատակազմ</w:t>
      </w:r>
    </w:p>
    <w:p w:rsidR="001C415D" w:rsidRPr="001C415D" w:rsidRDefault="001C415D" w:rsidP="001C415D">
      <w:pPr>
        <w:spacing w:after="0" w:line="240" w:lineRule="auto"/>
        <w:jc w:val="center"/>
        <w:rPr>
          <w:rFonts w:ascii="Sylfaen" w:eastAsia="Times New Roman" w:hAnsi="Sylfaen" w:cs="Times New Roman"/>
          <w:b/>
          <w:bCs/>
          <w:i/>
          <w:iCs/>
          <w:sz w:val="10"/>
          <w:szCs w:val="24"/>
          <w:lang w:val="hy-AM"/>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230"/>
        <w:gridCol w:w="990"/>
        <w:gridCol w:w="900"/>
        <w:gridCol w:w="952"/>
        <w:gridCol w:w="983"/>
        <w:gridCol w:w="967"/>
      </w:tblGrid>
      <w:tr w:rsidR="00CE1600" w:rsidRPr="00CE1600" w:rsidTr="00CE1600">
        <w:trPr>
          <w:trHeight w:val="705"/>
        </w:trPr>
        <w:tc>
          <w:tcPr>
            <w:tcW w:w="558" w:type="dxa"/>
            <w:vMerge w:val="restart"/>
            <w:shd w:val="clear" w:color="000000" w:fill="D9D9D9"/>
            <w:vAlign w:val="center"/>
            <w:hideMark/>
          </w:tcPr>
          <w:p w:rsidR="00CE1600" w:rsidRPr="00CE1600" w:rsidRDefault="00CE1600" w:rsidP="00E80E1B">
            <w:pPr>
              <w:spacing w:after="0" w:line="240" w:lineRule="auto"/>
              <w:jc w:val="center"/>
              <w:rPr>
                <w:rFonts w:ascii="Sylfaen" w:eastAsia="Times New Roman" w:hAnsi="Sylfaen" w:cs="Calibri"/>
                <w:b/>
                <w:bCs/>
                <w:sz w:val="18"/>
                <w:szCs w:val="18"/>
                <w:lang w:val="hy-AM"/>
              </w:rPr>
            </w:pPr>
            <w:r w:rsidRPr="00CE1600">
              <w:rPr>
                <w:rFonts w:ascii="Sylfaen" w:eastAsia="Times New Roman" w:hAnsi="Sylfaen" w:cs="Calibri"/>
                <w:b/>
                <w:bCs/>
                <w:sz w:val="18"/>
                <w:szCs w:val="18"/>
                <w:lang w:val="hy-AM"/>
              </w:rPr>
              <w:t>Հ/հ</w:t>
            </w:r>
          </w:p>
        </w:tc>
        <w:tc>
          <w:tcPr>
            <w:tcW w:w="4230" w:type="dxa"/>
            <w:vMerge w:val="restart"/>
            <w:shd w:val="clear" w:color="000000" w:fill="D9D9D9"/>
            <w:vAlign w:val="center"/>
            <w:hideMark/>
          </w:tcPr>
          <w:p w:rsidR="00CE1600" w:rsidRPr="00CE1600" w:rsidRDefault="00CE1600" w:rsidP="00E80E1B">
            <w:pPr>
              <w:spacing w:after="0" w:line="240" w:lineRule="auto"/>
              <w:jc w:val="center"/>
              <w:rPr>
                <w:rFonts w:ascii="Sylfaen" w:eastAsia="Times New Roman" w:hAnsi="Sylfaen" w:cs="Calibri"/>
                <w:b/>
                <w:bCs/>
                <w:sz w:val="18"/>
                <w:szCs w:val="18"/>
                <w:lang w:val="hy-AM"/>
              </w:rPr>
            </w:pPr>
            <w:r w:rsidRPr="00CE1600">
              <w:rPr>
                <w:rFonts w:ascii="Sylfaen" w:eastAsia="Times New Roman" w:hAnsi="Sylfaen" w:cs="Calibri"/>
                <w:b/>
                <w:bCs/>
                <w:sz w:val="18"/>
                <w:szCs w:val="18"/>
                <w:lang w:val="hy-AM"/>
              </w:rPr>
              <w:t>ՑՈՒՑԱՆԻՇԻ  ԱՆՎԱՆՈՒՄԸ</w:t>
            </w:r>
          </w:p>
        </w:tc>
        <w:tc>
          <w:tcPr>
            <w:tcW w:w="990" w:type="dxa"/>
            <w:vMerge w:val="restart"/>
            <w:shd w:val="clear" w:color="000000" w:fill="D9D9D9"/>
            <w:vAlign w:val="center"/>
            <w:hideMark/>
          </w:tcPr>
          <w:p w:rsidR="00CE1600" w:rsidRPr="00CE1600" w:rsidRDefault="00CE1600" w:rsidP="00E80E1B">
            <w:pPr>
              <w:spacing w:after="0" w:line="240" w:lineRule="auto"/>
              <w:jc w:val="center"/>
              <w:rPr>
                <w:rFonts w:ascii="Sylfaen" w:eastAsia="Times New Roman" w:hAnsi="Sylfaen" w:cs="Calibri"/>
                <w:b/>
                <w:bCs/>
                <w:sz w:val="18"/>
                <w:szCs w:val="18"/>
                <w:lang w:val="ru-RU"/>
              </w:rPr>
            </w:pPr>
            <w:r w:rsidRPr="00CE1600">
              <w:rPr>
                <w:rFonts w:ascii="Sylfaen" w:eastAsia="Times New Roman" w:hAnsi="Sylfaen" w:cs="Calibri"/>
                <w:b/>
                <w:bCs/>
                <w:sz w:val="18"/>
                <w:szCs w:val="18"/>
                <w:lang w:val="ru-RU"/>
              </w:rPr>
              <w:t>20</w:t>
            </w:r>
            <w:r w:rsidRPr="00CE1600">
              <w:rPr>
                <w:rFonts w:ascii="Sylfaen" w:eastAsia="Times New Roman" w:hAnsi="Sylfaen" w:cs="Calibri"/>
                <w:b/>
                <w:bCs/>
                <w:sz w:val="18"/>
                <w:szCs w:val="18"/>
              </w:rPr>
              <w:t>20</w:t>
            </w:r>
            <w:r w:rsidRPr="00CE1600">
              <w:rPr>
                <w:rFonts w:ascii="Sylfaen" w:eastAsia="Times New Roman" w:hAnsi="Sylfaen" w:cs="Calibri"/>
                <w:b/>
                <w:bCs/>
                <w:sz w:val="18"/>
                <w:szCs w:val="18"/>
                <w:lang w:val="ru-RU"/>
              </w:rPr>
              <w:t>թ. փաստ.</w:t>
            </w:r>
          </w:p>
        </w:tc>
        <w:tc>
          <w:tcPr>
            <w:tcW w:w="900" w:type="dxa"/>
            <w:vMerge w:val="restart"/>
            <w:shd w:val="clear" w:color="000000" w:fill="D9D9D9"/>
            <w:vAlign w:val="center"/>
            <w:hideMark/>
          </w:tcPr>
          <w:p w:rsidR="00CE1600" w:rsidRPr="00CE1600" w:rsidRDefault="00CE1600" w:rsidP="00E80E1B">
            <w:pPr>
              <w:spacing w:after="0" w:line="240" w:lineRule="auto"/>
              <w:jc w:val="center"/>
              <w:rPr>
                <w:rFonts w:ascii="Sylfaen" w:eastAsia="Times New Roman" w:hAnsi="Sylfaen" w:cs="Calibri"/>
                <w:b/>
                <w:bCs/>
                <w:sz w:val="18"/>
                <w:szCs w:val="18"/>
                <w:lang w:val="ru-RU"/>
              </w:rPr>
            </w:pPr>
            <w:r w:rsidRPr="00CE1600">
              <w:rPr>
                <w:rFonts w:ascii="Sylfaen" w:eastAsia="Times New Roman" w:hAnsi="Sylfaen" w:cs="Calibri"/>
                <w:b/>
                <w:bCs/>
                <w:sz w:val="18"/>
                <w:szCs w:val="18"/>
                <w:lang w:val="ru-RU"/>
              </w:rPr>
              <w:t>20</w:t>
            </w:r>
            <w:r w:rsidRPr="00CE1600">
              <w:rPr>
                <w:rFonts w:ascii="Sylfaen" w:eastAsia="Times New Roman" w:hAnsi="Sylfaen" w:cs="Calibri"/>
                <w:b/>
                <w:bCs/>
                <w:sz w:val="18"/>
                <w:szCs w:val="18"/>
                <w:lang w:val="hy-AM"/>
              </w:rPr>
              <w:t>2</w:t>
            </w:r>
            <w:r w:rsidRPr="00CE1600">
              <w:rPr>
                <w:rFonts w:ascii="Sylfaen" w:eastAsia="Times New Roman" w:hAnsi="Sylfaen" w:cs="Calibri"/>
                <w:b/>
                <w:bCs/>
                <w:sz w:val="18"/>
                <w:szCs w:val="18"/>
              </w:rPr>
              <w:t>1</w:t>
            </w:r>
            <w:r w:rsidRPr="00CE1600">
              <w:rPr>
                <w:rFonts w:ascii="Sylfaen" w:eastAsia="Times New Roman" w:hAnsi="Sylfaen" w:cs="Calibri"/>
                <w:b/>
                <w:bCs/>
                <w:sz w:val="18"/>
                <w:szCs w:val="18"/>
                <w:lang w:val="ru-RU"/>
              </w:rPr>
              <w:t>թ. հաստ.</w:t>
            </w:r>
          </w:p>
        </w:tc>
        <w:tc>
          <w:tcPr>
            <w:tcW w:w="952" w:type="dxa"/>
            <w:vMerge w:val="restart"/>
            <w:shd w:val="clear" w:color="000000" w:fill="D9D9D9"/>
            <w:vAlign w:val="center"/>
            <w:hideMark/>
          </w:tcPr>
          <w:p w:rsidR="00CE1600" w:rsidRPr="00CE1600" w:rsidRDefault="00CE1600" w:rsidP="00E80E1B">
            <w:pPr>
              <w:spacing w:after="0" w:line="240" w:lineRule="auto"/>
              <w:jc w:val="center"/>
              <w:rPr>
                <w:rFonts w:ascii="Sylfaen" w:eastAsia="Times New Roman" w:hAnsi="Sylfaen" w:cs="Calibri"/>
                <w:b/>
                <w:bCs/>
                <w:sz w:val="18"/>
                <w:szCs w:val="18"/>
                <w:lang w:val="ru-RU"/>
              </w:rPr>
            </w:pPr>
            <w:r w:rsidRPr="00CE1600">
              <w:rPr>
                <w:rFonts w:ascii="Sylfaen" w:eastAsia="Times New Roman" w:hAnsi="Sylfaen" w:cs="Calibri"/>
                <w:b/>
                <w:bCs/>
                <w:sz w:val="18"/>
                <w:szCs w:val="18"/>
                <w:lang w:val="ru-RU"/>
              </w:rPr>
              <w:t>202</w:t>
            </w:r>
            <w:r w:rsidRPr="00CE1600">
              <w:rPr>
                <w:rFonts w:ascii="Sylfaen" w:eastAsia="Times New Roman" w:hAnsi="Sylfaen" w:cs="Calibri"/>
                <w:b/>
                <w:bCs/>
                <w:sz w:val="18"/>
                <w:szCs w:val="18"/>
              </w:rPr>
              <w:t>2</w:t>
            </w:r>
            <w:r w:rsidRPr="00CE1600">
              <w:rPr>
                <w:rFonts w:ascii="Sylfaen" w:eastAsia="Times New Roman" w:hAnsi="Sylfaen" w:cs="Calibri"/>
                <w:b/>
                <w:bCs/>
                <w:sz w:val="18"/>
                <w:szCs w:val="18"/>
                <w:lang w:val="ru-RU"/>
              </w:rPr>
              <w:t>թ. կանխ.</w:t>
            </w:r>
          </w:p>
        </w:tc>
        <w:tc>
          <w:tcPr>
            <w:tcW w:w="983" w:type="dxa"/>
            <w:vMerge w:val="restart"/>
            <w:shd w:val="clear" w:color="000000" w:fill="D9D9D9"/>
            <w:vAlign w:val="center"/>
            <w:hideMark/>
          </w:tcPr>
          <w:p w:rsidR="00CE1600" w:rsidRPr="00CE1600" w:rsidRDefault="00CE1600" w:rsidP="00E80E1B">
            <w:pPr>
              <w:spacing w:after="0" w:line="240" w:lineRule="auto"/>
              <w:jc w:val="center"/>
              <w:rPr>
                <w:rFonts w:ascii="Sylfaen" w:eastAsia="Times New Roman" w:hAnsi="Sylfaen" w:cs="Calibri"/>
                <w:b/>
                <w:bCs/>
                <w:sz w:val="18"/>
                <w:szCs w:val="18"/>
                <w:lang w:val="ru-RU"/>
              </w:rPr>
            </w:pPr>
            <w:r w:rsidRPr="00CE1600">
              <w:rPr>
                <w:rFonts w:ascii="Sylfaen" w:eastAsia="Times New Roman" w:hAnsi="Sylfaen" w:cs="Calibri"/>
                <w:b/>
                <w:bCs/>
                <w:sz w:val="18"/>
                <w:szCs w:val="18"/>
                <w:lang w:val="ru-RU"/>
              </w:rPr>
              <w:t>20</w:t>
            </w:r>
            <w:r w:rsidRPr="00CE1600">
              <w:rPr>
                <w:rFonts w:ascii="Sylfaen" w:eastAsia="Times New Roman" w:hAnsi="Sylfaen" w:cs="Calibri"/>
                <w:b/>
                <w:bCs/>
                <w:sz w:val="18"/>
                <w:szCs w:val="18"/>
                <w:lang w:val="hy-AM"/>
              </w:rPr>
              <w:t>2</w:t>
            </w:r>
            <w:r w:rsidRPr="00CE1600">
              <w:rPr>
                <w:rFonts w:ascii="Sylfaen" w:eastAsia="Times New Roman" w:hAnsi="Sylfaen" w:cs="Calibri"/>
                <w:b/>
                <w:bCs/>
                <w:sz w:val="18"/>
                <w:szCs w:val="18"/>
              </w:rPr>
              <w:t>1</w:t>
            </w:r>
            <w:r w:rsidRPr="00CE1600">
              <w:rPr>
                <w:rFonts w:ascii="Sylfaen" w:eastAsia="Times New Roman" w:hAnsi="Sylfaen" w:cs="Calibri"/>
                <w:b/>
                <w:bCs/>
                <w:sz w:val="18"/>
                <w:szCs w:val="18"/>
                <w:lang w:val="ru-RU"/>
              </w:rPr>
              <w:t>թ 20</w:t>
            </w:r>
            <w:r w:rsidRPr="00CE1600">
              <w:rPr>
                <w:rFonts w:ascii="Sylfaen" w:eastAsia="Times New Roman" w:hAnsi="Sylfaen" w:cs="Calibri"/>
                <w:b/>
                <w:bCs/>
                <w:sz w:val="18"/>
                <w:szCs w:val="18"/>
              </w:rPr>
              <w:t>20</w:t>
            </w:r>
            <w:r w:rsidRPr="00CE1600">
              <w:rPr>
                <w:rFonts w:ascii="Sylfaen" w:eastAsia="Times New Roman" w:hAnsi="Sylfaen" w:cs="Calibri"/>
                <w:b/>
                <w:bCs/>
                <w:sz w:val="18"/>
                <w:szCs w:val="18"/>
                <w:lang w:val="ru-RU"/>
              </w:rPr>
              <w:t>թ նկատ.%</w:t>
            </w:r>
          </w:p>
        </w:tc>
        <w:tc>
          <w:tcPr>
            <w:tcW w:w="967" w:type="dxa"/>
            <w:vMerge w:val="restart"/>
            <w:shd w:val="clear" w:color="000000" w:fill="D9D9D9"/>
            <w:vAlign w:val="center"/>
            <w:hideMark/>
          </w:tcPr>
          <w:p w:rsidR="00CE1600" w:rsidRPr="00CE1600" w:rsidRDefault="00CE1600" w:rsidP="00E80E1B">
            <w:pPr>
              <w:spacing w:after="0" w:line="240" w:lineRule="auto"/>
              <w:jc w:val="center"/>
              <w:rPr>
                <w:rFonts w:ascii="Sylfaen" w:eastAsia="Times New Roman" w:hAnsi="Sylfaen" w:cs="Calibri"/>
                <w:b/>
                <w:bCs/>
                <w:sz w:val="18"/>
                <w:szCs w:val="18"/>
                <w:lang w:val="ru-RU"/>
              </w:rPr>
            </w:pPr>
            <w:r w:rsidRPr="00CE1600">
              <w:rPr>
                <w:rFonts w:ascii="Sylfaen" w:eastAsia="Times New Roman" w:hAnsi="Sylfaen" w:cs="Calibri"/>
                <w:b/>
                <w:bCs/>
                <w:sz w:val="18"/>
                <w:szCs w:val="18"/>
                <w:lang w:val="ru-RU"/>
              </w:rPr>
              <w:t>20</w:t>
            </w:r>
            <w:r w:rsidRPr="00CE1600">
              <w:rPr>
                <w:rFonts w:ascii="Sylfaen" w:eastAsia="Times New Roman" w:hAnsi="Sylfaen" w:cs="Calibri"/>
                <w:b/>
                <w:bCs/>
                <w:sz w:val="18"/>
                <w:szCs w:val="18"/>
              </w:rPr>
              <w:t>22</w:t>
            </w:r>
            <w:r w:rsidRPr="00CE1600">
              <w:rPr>
                <w:rFonts w:ascii="Sylfaen" w:eastAsia="Times New Roman" w:hAnsi="Sylfaen" w:cs="Calibri"/>
                <w:b/>
                <w:bCs/>
                <w:sz w:val="18"/>
                <w:szCs w:val="18"/>
                <w:lang w:val="ru-RU"/>
              </w:rPr>
              <w:t>թ 20</w:t>
            </w:r>
            <w:r w:rsidRPr="00CE1600">
              <w:rPr>
                <w:rFonts w:ascii="Sylfaen" w:eastAsia="Times New Roman" w:hAnsi="Sylfaen" w:cs="Calibri"/>
                <w:b/>
                <w:bCs/>
                <w:sz w:val="18"/>
                <w:szCs w:val="18"/>
                <w:lang w:val="hy-AM"/>
              </w:rPr>
              <w:t>2</w:t>
            </w:r>
            <w:r w:rsidRPr="00CE1600">
              <w:rPr>
                <w:rFonts w:ascii="Sylfaen" w:eastAsia="Times New Roman" w:hAnsi="Sylfaen" w:cs="Calibri"/>
                <w:b/>
                <w:bCs/>
                <w:sz w:val="18"/>
                <w:szCs w:val="18"/>
              </w:rPr>
              <w:t>1</w:t>
            </w:r>
            <w:r w:rsidRPr="00CE1600">
              <w:rPr>
                <w:rFonts w:ascii="Sylfaen" w:eastAsia="Times New Roman" w:hAnsi="Sylfaen" w:cs="Calibri"/>
                <w:b/>
                <w:bCs/>
                <w:sz w:val="18"/>
                <w:szCs w:val="18"/>
                <w:lang w:val="ru-RU"/>
              </w:rPr>
              <w:t>թ նկատ.%</w:t>
            </w:r>
          </w:p>
        </w:tc>
      </w:tr>
      <w:tr w:rsidR="00CE1600" w:rsidRPr="00CE1600" w:rsidTr="00CE1600">
        <w:trPr>
          <w:trHeight w:val="509"/>
        </w:trPr>
        <w:tc>
          <w:tcPr>
            <w:tcW w:w="558" w:type="dxa"/>
            <w:vMerge/>
            <w:vAlign w:val="center"/>
            <w:hideMark/>
          </w:tcPr>
          <w:p w:rsidR="00CE1600" w:rsidRPr="00CE1600" w:rsidRDefault="00CE1600" w:rsidP="00E80E1B">
            <w:pPr>
              <w:spacing w:after="0" w:line="240" w:lineRule="auto"/>
              <w:rPr>
                <w:rFonts w:ascii="Sylfaen" w:eastAsia="Times New Roman" w:hAnsi="Sylfaen" w:cs="Calibri"/>
                <w:b/>
                <w:bCs/>
                <w:sz w:val="18"/>
                <w:szCs w:val="18"/>
                <w:lang w:val="hy-AM"/>
              </w:rPr>
            </w:pPr>
          </w:p>
        </w:tc>
        <w:tc>
          <w:tcPr>
            <w:tcW w:w="4230" w:type="dxa"/>
            <w:vMerge/>
            <w:vAlign w:val="center"/>
            <w:hideMark/>
          </w:tcPr>
          <w:p w:rsidR="00CE1600" w:rsidRPr="00CE1600" w:rsidRDefault="00CE1600" w:rsidP="00E80E1B">
            <w:pPr>
              <w:spacing w:after="0" w:line="240" w:lineRule="auto"/>
              <w:rPr>
                <w:rFonts w:ascii="Sylfaen" w:eastAsia="Times New Roman" w:hAnsi="Sylfaen" w:cs="Calibri"/>
                <w:b/>
                <w:bCs/>
                <w:sz w:val="18"/>
                <w:szCs w:val="18"/>
                <w:lang w:val="hy-AM"/>
              </w:rPr>
            </w:pPr>
          </w:p>
        </w:tc>
        <w:tc>
          <w:tcPr>
            <w:tcW w:w="990" w:type="dxa"/>
            <w:vMerge/>
            <w:vAlign w:val="center"/>
            <w:hideMark/>
          </w:tcPr>
          <w:p w:rsidR="00CE1600" w:rsidRPr="00CE1600" w:rsidRDefault="00CE1600" w:rsidP="00E80E1B">
            <w:pPr>
              <w:spacing w:after="0" w:line="240" w:lineRule="auto"/>
              <w:rPr>
                <w:rFonts w:ascii="Sylfaen" w:eastAsia="Times New Roman" w:hAnsi="Sylfaen" w:cs="Calibri"/>
                <w:b/>
                <w:bCs/>
                <w:sz w:val="18"/>
                <w:szCs w:val="18"/>
                <w:lang w:val="hy-AM"/>
              </w:rPr>
            </w:pPr>
          </w:p>
        </w:tc>
        <w:tc>
          <w:tcPr>
            <w:tcW w:w="900" w:type="dxa"/>
            <w:vMerge/>
            <w:vAlign w:val="center"/>
            <w:hideMark/>
          </w:tcPr>
          <w:p w:rsidR="00CE1600" w:rsidRPr="00CE1600" w:rsidRDefault="00CE1600" w:rsidP="00E80E1B">
            <w:pPr>
              <w:spacing w:after="0" w:line="240" w:lineRule="auto"/>
              <w:rPr>
                <w:rFonts w:ascii="Sylfaen" w:eastAsia="Times New Roman" w:hAnsi="Sylfaen" w:cs="Calibri"/>
                <w:b/>
                <w:bCs/>
                <w:sz w:val="18"/>
                <w:szCs w:val="18"/>
                <w:lang w:val="hy-AM"/>
              </w:rPr>
            </w:pPr>
          </w:p>
        </w:tc>
        <w:tc>
          <w:tcPr>
            <w:tcW w:w="952" w:type="dxa"/>
            <w:vMerge/>
            <w:vAlign w:val="center"/>
            <w:hideMark/>
          </w:tcPr>
          <w:p w:rsidR="00CE1600" w:rsidRPr="00CE1600" w:rsidRDefault="00CE1600" w:rsidP="00E80E1B">
            <w:pPr>
              <w:spacing w:after="0" w:line="240" w:lineRule="auto"/>
              <w:rPr>
                <w:rFonts w:ascii="Sylfaen" w:eastAsia="Times New Roman" w:hAnsi="Sylfaen" w:cs="Calibri"/>
                <w:b/>
                <w:bCs/>
                <w:sz w:val="18"/>
                <w:szCs w:val="18"/>
                <w:lang w:val="hy-AM"/>
              </w:rPr>
            </w:pPr>
          </w:p>
        </w:tc>
        <w:tc>
          <w:tcPr>
            <w:tcW w:w="983" w:type="dxa"/>
            <w:vMerge/>
            <w:vAlign w:val="center"/>
            <w:hideMark/>
          </w:tcPr>
          <w:p w:rsidR="00CE1600" w:rsidRPr="00CE1600" w:rsidRDefault="00CE1600" w:rsidP="00E80E1B">
            <w:pPr>
              <w:spacing w:after="0" w:line="240" w:lineRule="auto"/>
              <w:rPr>
                <w:rFonts w:ascii="Sylfaen" w:eastAsia="Times New Roman" w:hAnsi="Sylfaen" w:cs="Calibri"/>
                <w:b/>
                <w:bCs/>
                <w:sz w:val="18"/>
                <w:szCs w:val="18"/>
                <w:lang w:val="hy-AM"/>
              </w:rPr>
            </w:pPr>
          </w:p>
        </w:tc>
        <w:tc>
          <w:tcPr>
            <w:tcW w:w="967" w:type="dxa"/>
            <w:vMerge/>
            <w:vAlign w:val="center"/>
            <w:hideMark/>
          </w:tcPr>
          <w:p w:rsidR="00CE1600" w:rsidRPr="00CE1600" w:rsidRDefault="00CE1600" w:rsidP="00E80E1B">
            <w:pPr>
              <w:spacing w:after="0" w:line="240" w:lineRule="auto"/>
              <w:rPr>
                <w:rFonts w:ascii="Sylfaen" w:eastAsia="Times New Roman" w:hAnsi="Sylfaen" w:cs="Calibri"/>
                <w:b/>
                <w:bCs/>
                <w:sz w:val="18"/>
                <w:szCs w:val="18"/>
                <w:lang w:val="hy-AM"/>
              </w:rPr>
            </w:pPr>
          </w:p>
        </w:tc>
      </w:tr>
      <w:tr w:rsidR="00CE1600" w:rsidRPr="00CE1600" w:rsidTr="00CE1600">
        <w:trPr>
          <w:trHeight w:val="728"/>
        </w:trPr>
        <w:tc>
          <w:tcPr>
            <w:tcW w:w="558" w:type="dxa"/>
            <w:vAlign w:val="center"/>
            <w:hideMark/>
          </w:tcPr>
          <w:p w:rsidR="00CE1600" w:rsidRPr="00CE1600" w:rsidRDefault="00CE1600" w:rsidP="00E80E1B">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hy-AM"/>
              </w:rPr>
            </w:pPr>
            <w:r w:rsidRPr="00CE1600">
              <w:rPr>
                <w:rFonts w:ascii="Sylfaen" w:eastAsia="Times New Roman" w:hAnsi="Sylfaen" w:cs="Calibri"/>
                <w:sz w:val="18"/>
                <w:szCs w:val="18"/>
                <w:lang w:val="hy-AM"/>
              </w:rPr>
              <w:t>Հաստիքների միջին տարեկան ցուցակային ընդհանուր թվաքանակը, այդ թվում՝ ըստ համայնքի կազմի մեջ մտնող առանձին բնակավայրերի</w:t>
            </w:r>
          </w:p>
        </w:tc>
        <w:tc>
          <w:tcPr>
            <w:tcW w:w="990" w:type="dxa"/>
            <w:shd w:val="clear" w:color="auto" w:fill="auto"/>
            <w:vAlign w:val="center"/>
            <w:hideMark/>
          </w:tcPr>
          <w:p w:rsidR="00CE1600" w:rsidRPr="00CE1600" w:rsidRDefault="00CE1600" w:rsidP="00E80E1B">
            <w:pPr>
              <w:spacing w:after="0" w:line="240" w:lineRule="auto"/>
              <w:jc w:val="center"/>
              <w:rPr>
                <w:rFonts w:ascii="Sylfaen" w:eastAsia="Times New Roman" w:hAnsi="Sylfaen" w:cs="Calibri"/>
                <w:b/>
                <w:bCs/>
                <w:sz w:val="18"/>
                <w:szCs w:val="18"/>
              </w:rPr>
            </w:pPr>
            <w:r w:rsidRPr="00CE1600">
              <w:rPr>
                <w:rFonts w:ascii="Sylfaen" w:eastAsia="Times New Roman" w:hAnsi="Sylfaen" w:cs="Calibri"/>
                <w:b/>
                <w:bCs/>
                <w:sz w:val="18"/>
                <w:szCs w:val="18"/>
              </w:rPr>
              <w:t>30</w:t>
            </w:r>
          </w:p>
        </w:tc>
        <w:tc>
          <w:tcPr>
            <w:tcW w:w="900" w:type="dxa"/>
            <w:shd w:val="clear" w:color="auto" w:fill="auto"/>
            <w:vAlign w:val="center"/>
            <w:hideMark/>
          </w:tcPr>
          <w:p w:rsidR="00CE1600" w:rsidRPr="00CE1600" w:rsidRDefault="00CE1600" w:rsidP="00E80E1B">
            <w:pPr>
              <w:spacing w:after="0" w:line="240" w:lineRule="auto"/>
              <w:jc w:val="center"/>
              <w:rPr>
                <w:rFonts w:ascii="Sylfaen" w:eastAsia="Times New Roman" w:hAnsi="Sylfaen" w:cs="Calibri"/>
                <w:b/>
                <w:bCs/>
                <w:sz w:val="18"/>
                <w:szCs w:val="18"/>
              </w:rPr>
            </w:pPr>
            <w:r w:rsidRPr="00CE1600">
              <w:rPr>
                <w:rFonts w:ascii="Sylfaen" w:eastAsia="Times New Roman" w:hAnsi="Sylfaen" w:cs="Calibri"/>
                <w:b/>
                <w:bCs/>
                <w:sz w:val="18"/>
                <w:szCs w:val="18"/>
              </w:rPr>
              <w:t>31</w:t>
            </w:r>
          </w:p>
        </w:tc>
        <w:tc>
          <w:tcPr>
            <w:tcW w:w="952" w:type="dxa"/>
            <w:shd w:val="clear" w:color="auto" w:fill="auto"/>
            <w:vAlign w:val="center"/>
            <w:hideMark/>
          </w:tcPr>
          <w:p w:rsidR="00CE1600" w:rsidRPr="00CE1600" w:rsidRDefault="00CE1600" w:rsidP="00E80E1B">
            <w:pPr>
              <w:spacing w:after="0" w:line="240" w:lineRule="auto"/>
              <w:jc w:val="center"/>
              <w:rPr>
                <w:rFonts w:ascii="Sylfaen" w:eastAsia="Times New Roman" w:hAnsi="Sylfaen" w:cs="Calibri"/>
                <w:b/>
                <w:bCs/>
                <w:sz w:val="18"/>
                <w:szCs w:val="18"/>
                <w:lang w:val="hy-AM"/>
              </w:rPr>
            </w:pPr>
            <w:r w:rsidRPr="00CE1600">
              <w:rPr>
                <w:rFonts w:ascii="Sylfaen" w:eastAsia="Times New Roman" w:hAnsi="Sylfaen" w:cs="Calibri"/>
                <w:b/>
                <w:bCs/>
                <w:sz w:val="18"/>
                <w:szCs w:val="18"/>
              </w:rPr>
              <w:t>33</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
                <w:bCs/>
                <w:sz w:val="18"/>
                <w:szCs w:val="18"/>
                <w:lang w:val="hy-AM"/>
              </w:rPr>
            </w:pPr>
            <w:r w:rsidRPr="00CE1600">
              <w:rPr>
                <w:rFonts w:ascii="Sylfaen" w:eastAsia="Times New Roman" w:hAnsi="Sylfaen" w:cs="Calibri"/>
                <w:b/>
                <w:bCs/>
                <w:sz w:val="18"/>
                <w:szCs w:val="18"/>
              </w:rPr>
              <w:t>103</w:t>
            </w:r>
            <w:r>
              <w:rPr>
                <w:rFonts w:ascii="Sylfaen" w:eastAsia="Times New Roman" w:hAnsi="Sylfaen" w:cs="Calibri"/>
                <w:b/>
                <w:bCs/>
                <w:sz w:val="18"/>
                <w:szCs w:val="18"/>
                <w:lang w:val="hy-AM"/>
              </w:rPr>
              <w:t>,0</w:t>
            </w:r>
          </w:p>
        </w:tc>
        <w:tc>
          <w:tcPr>
            <w:tcW w:w="967" w:type="dxa"/>
            <w:shd w:val="clear" w:color="auto" w:fill="auto"/>
            <w:vAlign w:val="center"/>
            <w:hideMark/>
          </w:tcPr>
          <w:p w:rsidR="00CE1600" w:rsidRPr="00CE1600" w:rsidRDefault="00CE1600" w:rsidP="00E80E1B">
            <w:pPr>
              <w:spacing w:after="0" w:line="240" w:lineRule="auto"/>
              <w:jc w:val="center"/>
              <w:rPr>
                <w:rFonts w:ascii="Sylfaen" w:eastAsia="Times New Roman" w:hAnsi="Sylfaen" w:cs="Calibri"/>
                <w:b/>
                <w:bCs/>
                <w:sz w:val="18"/>
                <w:szCs w:val="18"/>
                <w:lang w:val="hy-AM"/>
              </w:rPr>
            </w:pPr>
            <w:r w:rsidRPr="00CE1600">
              <w:rPr>
                <w:rFonts w:ascii="Sylfaen" w:eastAsia="Times New Roman" w:hAnsi="Sylfaen" w:cs="Calibri"/>
                <w:b/>
                <w:bCs/>
                <w:sz w:val="18"/>
                <w:szCs w:val="18"/>
              </w:rPr>
              <w:t>106</w:t>
            </w:r>
            <w:r>
              <w:rPr>
                <w:rFonts w:ascii="Sylfaen" w:eastAsia="Times New Roman" w:hAnsi="Sylfaen" w:cs="Calibri"/>
                <w:b/>
                <w:bCs/>
                <w:sz w:val="18"/>
                <w:szCs w:val="18"/>
                <w:lang w:val="hy-AM"/>
              </w:rPr>
              <w:t>,0</w:t>
            </w:r>
          </w:p>
        </w:tc>
      </w:tr>
      <w:tr w:rsidR="00CE1600" w:rsidRPr="00CE1600" w:rsidTr="00CE1600">
        <w:trPr>
          <w:trHeight w:val="300"/>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Ալագյազ</w:t>
            </w:r>
            <w:r w:rsidRPr="00CE1600">
              <w:rPr>
                <w:rFonts w:ascii="Sylfaen" w:eastAsia="Times New Roman" w:hAnsi="Sylfaen" w:cs="Calibri"/>
                <w:sz w:val="18"/>
                <w:szCs w:val="18"/>
                <w:lang w:val="ru-RU"/>
              </w:rPr>
              <w:t xml:space="preserve"> (Համայնքի կենտրոն)</w:t>
            </w:r>
          </w:p>
        </w:tc>
        <w:tc>
          <w:tcPr>
            <w:tcW w:w="99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rPr>
            </w:pPr>
            <w:r w:rsidRPr="00CE1600">
              <w:rPr>
                <w:rFonts w:ascii="Sylfaen" w:eastAsia="Times New Roman" w:hAnsi="Sylfaen" w:cs="Calibri"/>
                <w:sz w:val="18"/>
                <w:szCs w:val="18"/>
              </w:rPr>
              <w:t>20</w:t>
            </w:r>
          </w:p>
        </w:tc>
        <w:tc>
          <w:tcPr>
            <w:tcW w:w="90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rPr>
            </w:pPr>
            <w:r w:rsidRPr="00CE1600">
              <w:rPr>
                <w:rFonts w:ascii="Sylfaen" w:eastAsia="Times New Roman" w:hAnsi="Sylfaen" w:cs="Calibri"/>
                <w:sz w:val="18"/>
                <w:szCs w:val="18"/>
              </w:rPr>
              <w:t>21</w:t>
            </w:r>
          </w:p>
        </w:tc>
        <w:tc>
          <w:tcPr>
            <w:tcW w:w="952" w:type="dxa"/>
            <w:shd w:val="clear" w:color="auto" w:fill="auto"/>
            <w:vAlign w:val="center"/>
            <w:hideMark/>
          </w:tcPr>
          <w:p w:rsidR="00CE1600" w:rsidRPr="00CE1600" w:rsidRDefault="00CE1600" w:rsidP="00CE1600">
            <w:pPr>
              <w:spacing w:after="0" w:line="240" w:lineRule="auto"/>
              <w:jc w:val="center"/>
              <w:rPr>
                <w:rFonts w:ascii="Sylfaen" w:eastAsia="Times New Roman" w:hAnsi="Sylfaen" w:cs="Calibri"/>
                <w:sz w:val="18"/>
                <w:szCs w:val="18"/>
              </w:rPr>
            </w:pPr>
            <w:r w:rsidRPr="00CE1600">
              <w:rPr>
                <w:rFonts w:ascii="Sylfaen" w:eastAsia="Times New Roman" w:hAnsi="Sylfaen" w:cs="Calibri"/>
                <w:sz w:val="18"/>
                <w:szCs w:val="18"/>
              </w:rPr>
              <w:t>23</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rPr>
              <w:t>105</w:t>
            </w:r>
            <w:r>
              <w:rPr>
                <w:rFonts w:ascii="Sylfaen" w:eastAsia="Times New Roman" w:hAnsi="Sylfaen" w:cs="Calibri"/>
                <w:bCs/>
                <w:sz w:val="18"/>
                <w:szCs w:val="18"/>
                <w:lang w:val="hy-AM"/>
              </w:rPr>
              <w:t>,0</w:t>
            </w:r>
          </w:p>
        </w:tc>
        <w:tc>
          <w:tcPr>
            <w:tcW w:w="967" w:type="dxa"/>
            <w:shd w:val="clear" w:color="auto" w:fill="auto"/>
            <w:vAlign w:val="center"/>
            <w:hideMark/>
          </w:tcPr>
          <w:p w:rsidR="00CE1600" w:rsidRPr="00CE1600" w:rsidRDefault="00CE1600" w:rsidP="00E80E1B">
            <w:pPr>
              <w:spacing w:after="0" w:line="240" w:lineRule="auto"/>
              <w:jc w:val="center"/>
              <w:rPr>
                <w:rFonts w:ascii="Sylfaen" w:eastAsia="Times New Roman" w:hAnsi="Sylfaen" w:cs="Calibri"/>
                <w:bCs/>
                <w:sz w:val="18"/>
                <w:szCs w:val="18"/>
              </w:rPr>
            </w:pPr>
            <w:r w:rsidRPr="00CE1600">
              <w:rPr>
                <w:rFonts w:ascii="Sylfaen" w:eastAsia="Times New Roman" w:hAnsi="Sylfaen" w:cs="Calibri"/>
                <w:bCs/>
                <w:sz w:val="18"/>
                <w:szCs w:val="18"/>
              </w:rPr>
              <w:t>109</w:t>
            </w:r>
          </w:p>
        </w:tc>
      </w:tr>
      <w:tr w:rsidR="00CE1600" w:rsidRPr="00CE1600" w:rsidTr="00CE1600">
        <w:trPr>
          <w:trHeight w:val="122"/>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hy-AM"/>
              </w:rPr>
            </w:pPr>
            <w:r w:rsidRPr="00CE1600">
              <w:rPr>
                <w:rFonts w:ascii="Sylfaen" w:eastAsia="Times New Roman" w:hAnsi="Sylfaen" w:cs="Calibri"/>
                <w:sz w:val="18"/>
                <w:szCs w:val="18"/>
                <w:lang w:val="hy-AM"/>
              </w:rPr>
              <w:t>Ջամշլու</w:t>
            </w:r>
          </w:p>
        </w:tc>
        <w:tc>
          <w:tcPr>
            <w:tcW w:w="99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0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52" w:type="dxa"/>
            <w:shd w:val="clear" w:color="auto" w:fill="auto"/>
            <w:vAlign w:val="center"/>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Pr>
                <w:rFonts w:ascii="Sylfaen" w:eastAsia="Times New Roman" w:hAnsi="Sylfaen" w:cs="Calibri"/>
                <w:bCs/>
                <w:sz w:val="18"/>
                <w:szCs w:val="18"/>
                <w:lang w:val="hy-AM"/>
              </w:rPr>
              <w:t>,0</w:t>
            </w:r>
          </w:p>
        </w:tc>
        <w:tc>
          <w:tcPr>
            <w:tcW w:w="967" w:type="dxa"/>
            <w:shd w:val="clear" w:color="auto" w:fill="auto"/>
            <w:vAlign w:val="center"/>
            <w:hideMark/>
          </w:tcPr>
          <w:p w:rsidR="00CE1600" w:rsidRPr="00CE1600" w:rsidRDefault="00CE1600" w:rsidP="00E80E1B">
            <w:pPr>
              <w:spacing w:after="0" w:line="240" w:lineRule="auto"/>
              <w:jc w:val="center"/>
              <w:rPr>
                <w:rFonts w:ascii="Sylfaen" w:eastAsia="Times New Roman" w:hAnsi="Sylfaen" w:cs="Calibri"/>
                <w:bCs/>
                <w:sz w:val="18"/>
                <w:szCs w:val="18"/>
                <w:lang w:val="ru-RU"/>
              </w:rPr>
            </w:pPr>
            <w:r w:rsidRPr="00CE1600">
              <w:rPr>
                <w:rFonts w:ascii="Sylfaen" w:eastAsia="Times New Roman" w:hAnsi="Sylfaen" w:cs="Calibri"/>
                <w:bCs/>
                <w:sz w:val="18"/>
                <w:szCs w:val="18"/>
                <w:lang w:val="ru-RU"/>
              </w:rPr>
              <w:t>100</w:t>
            </w:r>
          </w:p>
        </w:tc>
      </w:tr>
      <w:tr w:rsidR="00CE1600" w:rsidRPr="00CE1600" w:rsidTr="00CE1600">
        <w:trPr>
          <w:trHeight w:val="169"/>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hy-AM"/>
              </w:rPr>
            </w:pPr>
            <w:r w:rsidRPr="00CE1600">
              <w:rPr>
                <w:rFonts w:ascii="Sylfaen" w:eastAsia="Times New Roman" w:hAnsi="Sylfaen" w:cs="Calibri"/>
                <w:sz w:val="18"/>
                <w:szCs w:val="18"/>
                <w:lang w:val="hy-AM"/>
              </w:rPr>
              <w:t>Սիփան</w:t>
            </w:r>
          </w:p>
        </w:tc>
        <w:tc>
          <w:tcPr>
            <w:tcW w:w="99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0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52" w:type="dxa"/>
            <w:shd w:val="clear" w:color="auto" w:fill="auto"/>
            <w:vAlign w:val="center"/>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Pr>
                <w:rFonts w:ascii="Sylfaen" w:eastAsia="Times New Roman" w:hAnsi="Sylfaen" w:cs="Calibri"/>
                <w:bCs/>
                <w:sz w:val="18"/>
                <w:szCs w:val="18"/>
                <w:lang w:val="hy-AM"/>
              </w:rPr>
              <w:t>,0</w:t>
            </w:r>
          </w:p>
        </w:tc>
        <w:tc>
          <w:tcPr>
            <w:tcW w:w="967" w:type="dxa"/>
            <w:shd w:val="clear" w:color="auto" w:fill="auto"/>
            <w:hideMark/>
          </w:tcPr>
          <w:p w:rsidR="00CE1600" w:rsidRPr="00CE1600" w:rsidRDefault="00CE1600" w:rsidP="00E80E1B">
            <w:pPr>
              <w:spacing w:after="0" w:line="240" w:lineRule="auto"/>
              <w:jc w:val="center"/>
              <w:rPr>
                <w:rFonts w:ascii="Sylfaen" w:eastAsia="Times New Roman" w:hAnsi="Sylfaen" w:cs="Calibri"/>
                <w:bCs/>
                <w:sz w:val="18"/>
                <w:szCs w:val="18"/>
                <w:lang w:val="ru-RU"/>
              </w:rPr>
            </w:pPr>
            <w:r w:rsidRPr="00CE1600">
              <w:rPr>
                <w:rFonts w:ascii="Sylfaen" w:eastAsia="Times New Roman" w:hAnsi="Sylfaen" w:cs="Calibri"/>
                <w:bCs/>
                <w:sz w:val="18"/>
                <w:szCs w:val="18"/>
                <w:lang w:val="ru-RU"/>
              </w:rPr>
              <w:t>100</w:t>
            </w:r>
          </w:p>
        </w:tc>
      </w:tr>
      <w:tr w:rsidR="00CE1600" w:rsidRPr="00CE1600" w:rsidTr="00CE1600">
        <w:trPr>
          <w:trHeight w:val="58"/>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hy-AM"/>
              </w:rPr>
            </w:pPr>
            <w:r w:rsidRPr="00CE1600">
              <w:rPr>
                <w:rFonts w:ascii="Sylfaen" w:eastAsia="Times New Roman" w:hAnsi="Sylfaen" w:cs="Calibri"/>
                <w:sz w:val="18"/>
                <w:szCs w:val="18"/>
                <w:lang w:val="hy-AM"/>
              </w:rPr>
              <w:t>Ավշեն</w:t>
            </w:r>
          </w:p>
        </w:tc>
        <w:tc>
          <w:tcPr>
            <w:tcW w:w="99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0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52" w:type="dxa"/>
            <w:shd w:val="clear" w:color="auto" w:fill="auto"/>
            <w:vAlign w:val="center"/>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Pr>
                <w:rFonts w:ascii="Sylfaen" w:eastAsia="Times New Roman" w:hAnsi="Sylfaen" w:cs="Calibri"/>
                <w:bCs/>
                <w:sz w:val="18"/>
                <w:szCs w:val="18"/>
                <w:lang w:val="hy-AM"/>
              </w:rPr>
              <w:t>,0</w:t>
            </w:r>
          </w:p>
        </w:tc>
        <w:tc>
          <w:tcPr>
            <w:tcW w:w="967" w:type="dxa"/>
            <w:shd w:val="clear" w:color="auto" w:fill="auto"/>
            <w:hideMark/>
          </w:tcPr>
          <w:p w:rsidR="00CE1600" w:rsidRPr="00CE1600" w:rsidRDefault="00CE1600" w:rsidP="00E80E1B">
            <w:pPr>
              <w:spacing w:after="0" w:line="240" w:lineRule="auto"/>
              <w:jc w:val="center"/>
              <w:rPr>
                <w:rFonts w:ascii="Sylfaen" w:eastAsia="Times New Roman" w:hAnsi="Sylfaen" w:cs="Calibri"/>
                <w:bCs/>
                <w:sz w:val="18"/>
                <w:szCs w:val="18"/>
                <w:lang w:val="ru-RU"/>
              </w:rPr>
            </w:pPr>
            <w:r w:rsidRPr="00CE1600">
              <w:rPr>
                <w:rFonts w:ascii="Sylfaen" w:eastAsia="Times New Roman" w:hAnsi="Sylfaen" w:cs="Calibri"/>
                <w:bCs/>
                <w:sz w:val="18"/>
                <w:szCs w:val="18"/>
                <w:lang w:val="ru-RU"/>
              </w:rPr>
              <w:t>100</w:t>
            </w:r>
          </w:p>
        </w:tc>
      </w:tr>
      <w:tr w:rsidR="00CE1600" w:rsidRPr="00CE1600" w:rsidTr="00CE1600">
        <w:trPr>
          <w:trHeight w:val="104"/>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tcPr>
          <w:p w:rsidR="00CE1600" w:rsidRPr="00CE1600" w:rsidRDefault="00CE1600" w:rsidP="00E80E1B">
            <w:pPr>
              <w:spacing w:after="0" w:line="240" w:lineRule="auto"/>
              <w:rPr>
                <w:rFonts w:ascii="Sylfaen" w:eastAsia="Times New Roman" w:hAnsi="Sylfaen" w:cs="Calibri"/>
                <w:sz w:val="18"/>
                <w:szCs w:val="18"/>
                <w:lang w:val="hy-AM"/>
              </w:rPr>
            </w:pPr>
            <w:r w:rsidRPr="00CE1600">
              <w:rPr>
                <w:rFonts w:ascii="Sylfaen" w:eastAsia="Times New Roman" w:hAnsi="Sylfaen" w:cs="Calibri"/>
                <w:sz w:val="18"/>
                <w:szCs w:val="18"/>
                <w:lang w:val="hy-AM"/>
              </w:rPr>
              <w:t>Ճարճակիս</w:t>
            </w:r>
          </w:p>
        </w:tc>
        <w:tc>
          <w:tcPr>
            <w:tcW w:w="99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0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52" w:type="dxa"/>
            <w:shd w:val="clear" w:color="auto" w:fill="auto"/>
            <w:vAlign w:val="center"/>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Pr>
                <w:rFonts w:ascii="Sylfaen" w:eastAsia="Times New Roman" w:hAnsi="Sylfaen" w:cs="Calibri"/>
                <w:bCs/>
                <w:sz w:val="18"/>
                <w:szCs w:val="18"/>
                <w:lang w:val="hy-AM"/>
              </w:rPr>
              <w:t>,0</w:t>
            </w:r>
          </w:p>
        </w:tc>
        <w:tc>
          <w:tcPr>
            <w:tcW w:w="967" w:type="dxa"/>
            <w:shd w:val="clear" w:color="auto" w:fill="auto"/>
            <w:hideMark/>
          </w:tcPr>
          <w:p w:rsidR="00CE1600" w:rsidRPr="00CE1600" w:rsidRDefault="00CE1600" w:rsidP="00E80E1B">
            <w:pPr>
              <w:spacing w:after="0" w:line="240" w:lineRule="auto"/>
              <w:jc w:val="center"/>
              <w:rPr>
                <w:rFonts w:ascii="Sylfaen" w:eastAsia="Times New Roman" w:hAnsi="Sylfaen" w:cs="Calibri"/>
                <w:bCs/>
                <w:sz w:val="18"/>
                <w:szCs w:val="18"/>
                <w:lang w:val="ru-RU"/>
              </w:rPr>
            </w:pPr>
            <w:r w:rsidRPr="00CE1600">
              <w:rPr>
                <w:rFonts w:ascii="Sylfaen" w:eastAsia="Times New Roman" w:hAnsi="Sylfaen" w:cs="Calibri"/>
                <w:bCs/>
                <w:sz w:val="18"/>
                <w:szCs w:val="18"/>
                <w:lang w:val="ru-RU"/>
              </w:rPr>
              <w:t>100</w:t>
            </w:r>
          </w:p>
        </w:tc>
      </w:tr>
      <w:tr w:rsidR="00CE1600" w:rsidRPr="00CE1600" w:rsidTr="00CE1600">
        <w:trPr>
          <w:trHeight w:val="121"/>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hy-AM"/>
              </w:rPr>
            </w:pPr>
            <w:r w:rsidRPr="00CE1600">
              <w:rPr>
                <w:rFonts w:ascii="Sylfaen" w:eastAsia="Times New Roman" w:hAnsi="Sylfaen" w:cs="Calibri"/>
                <w:sz w:val="18"/>
                <w:szCs w:val="18"/>
                <w:lang w:val="hy-AM"/>
              </w:rPr>
              <w:t>Միջնատուն</w:t>
            </w:r>
          </w:p>
        </w:tc>
        <w:tc>
          <w:tcPr>
            <w:tcW w:w="99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0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52" w:type="dxa"/>
            <w:shd w:val="clear" w:color="auto" w:fill="auto"/>
            <w:vAlign w:val="center"/>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Pr>
                <w:rFonts w:ascii="Sylfaen" w:eastAsia="Times New Roman" w:hAnsi="Sylfaen" w:cs="Calibri"/>
                <w:bCs/>
                <w:sz w:val="18"/>
                <w:szCs w:val="18"/>
                <w:lang w:val="hy-AM"/>
              </w:rPr>
              <w:t>,0</w:t>
            </w:r>
          </w:p>
        </w:tc>
        <w:tc>
          <w:tcPr>
            <w:tcW w:w="967" w:type="dxa"/>
            <w:shd w:val="clear" w:color="auto" w:fill="auto"/>
            <w:hideMark/>
          </w:tcPr>
          <w:p w:rsidR="00CE1600" w:rsidRPr="00CE1600" w:rsidRDefault="00CE1600" w:rsidP="00E80E1B">
            <w:pPr>
              <w:spacing w:after="0" w:line="240" w:lineRule="auto"/>
              <w:jc w:val="center"/>
              <w:rPr>
                <w:rFonts w:ascii="Sylfaen" w:eastAsia="Times New Roman" w:hAnsi="Sylfaen" w:cs="Calibri"/>
                <w:bCs/>
                <w:sz w:val="18"/>
                <w:szCs w:val="18"/>
                <w:lang w:val="ru-RU"/>
              </w:rPr>
            </w:pPr>
            <w:r w:rsidRPr="00CE1600">
              <w:rPr>
                <w:rFonts w:ascii="Sylfaen" w:eastAsia="Times New Roman" w:hAnsi="Sylfaen" w:cs="Calibri"/>
                <w:bCs/>
                <w:sz w:val="18"/>
                <w:szCs w:val="18"/>
                <w:lang w:val="ru-RU"/>
              </w:rPr>
              <w:t>100</w:t>
            </w:r>
          </w:p>
        </w:tc>
      </w:tr>
      <w:tr w:rsidR="00CE1600" w:rsidRPr="00CE1600" w:rsidTr="00CE1600">
        <w:trPr>
          <w:trHeight w:val="167"/>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hy-AM"/>
              </w:rPr>
            </w:pPr>
            <w:r w:rsidRPr="00CE1600">
              <w:rPr>
                <w:rFonts w:ascii="Sylfaen" w:eastAsia="Times New Roman" w:hAnsi="Sylfaen" w:cs="Calibri"/>
                <w:sz w:val="18"/>
                <w:szCs w:val="18"/>
                <w:lang w:val="hy-AM"/>
              </w:rPr>
              <w:t>Ռյա Թազա</w:t>
            </w:r>
          </w:p>
        </w:tc>
        <w:tc>
          <w:tcPr>
            <w:tcW w:w="99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0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52" w:type="dxa"/>
            <w:shd w:val="clear" w:color="auto" w:fill="auto"/>
            <w:vAlign w:val="center"/>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Pr>
                <w:rFonts w:ascii="Sylfaen" w:eastAsia="Times New Roman" w:hAnsi="Sylfaen" w:cs="Calibri"/>
                <w:bCs/>
                <w:sz w:val="18"/>
                <w:szCs w:val="18"/>
                <w:lang w:val="hy-AM"/>
              </w:rPr>
              <w:t>,0</w:t>
            </w:r>
          </w:p>
        </w:tc>
        <w:tc>
          <w:tcPr>
            <w:tcW w:w="967" w:type="dxa"/>
            <w:shd w:val="clear" w:color="auto" w:fill="auto"/>
            <w:hideMark/>
          </w:tcPr>
          <w:p w:rsidR="00CE1600" w:rsidRPr="00CE1600" w:rsidRDefault="00CE1600" w:rsidP="00E80E1B">
            <w:pPr>
              <w:spacing w:after="0" w:line="240" w:lineRule="auto"/>
              <w:jc w:val="center"/>
              <w:rPr>
                <w:rFonts w:ascii="Sylfaen" w:eastAsia="Times New Roman" w:hAnsi="Sylfaen" w:cs="Calibri"/>
                <w:bCs/>
                <w:sz w:val="18"/>
                <w:szCs w:val="18"/>
                <w:lang w:val="ru-RU"/>
              </w:rPr>
            </w:pPr>
            <w:r w:rsidRPr="00CE1600">
              <w:rPr>
                <w:rFonts w:ascii="Sylfaen" w:eastAsia="Times New Roman" w:hAnsi="Sylfaen" w:cs="Calibri"/>
                <w:bCs/>
                <w:sz w:val="18"/>
                <w:szCs w:val="18"/>
                <w:lang w:val="ru-RU"/>
              </w:rPr>
              <w:t>100</w:t>
            </w:r>
          </w:p>
        </w:tc>
      </w:tr>
      <w:tr w:rsidR="00CE1600" w:rsidRPr="00CE1600" w:rsidTr="00CE1600">
        <w:trPr>
          <w:trHeight w:val="58"/>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hy-AM"/>
              </w:rPr>
            </w:pPr>
            <w:r w:rsidRPr="00CE1600">
              <w:rPr>
                <w:rFonts w:ascii="Sylfaen" w:eastAsia="Times New Roman" w:hAnsi="Sylfaen" w:cs="Calibri"/>
                <w:sz w:val="18"/>
                <w:szCs w:val="18"/>
                <w:lang w:val="hy-AM"/>
              </w:rPr>
              <w:t>Շենկանի</w:t>
            </w:r>
          </w:p>
        </w:tc>
        <w:tc>
          <w:tcPr>
            <w:tcW w:w="99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0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52" w:type="dxa"/>
            <w:shd w:val="clear" w:color="auto" w:fill="auto"/>
            <w:vAlign w:val="center"/>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Pr>
                <w:rFonts w:ascii="Sylfaen" w:eastAsia="Times New Roman" w:hAnsi="Sylfaen" w:cs="Calibri"/>
                <w:bCs/>
                <w:sz w:val="18"/>
                <w:szCs w:val="18"/>
                <w:lang w:val="hy-AM"/>
              </w:rPr>
              <w:t>,0</w:t>
            </w:r>
          </w:p>
        </w:tc>
        <w:tc>
          <w:tcPr>
            <w:tcW w:w="967" w:type="dxa"/>
            <w:shd w:val="clear" w:color="auto" w:fill="auto"/>
            <w:hideMark/>
          </w:tcPr>
          <w:p w:rsidR="00CE1600" w:rsidRPr="00CE1600" w:rsidRDefault="00CE1600" w:rsidP="00E80E1B">
            <w:pPr>
              <w:spacing w:after="0" w:line="240" w:lineRule="auto"/>
              <w:jc w:val="center"/>
              <w:rPr>
                <w:rFonts w:ascii="Sylfaen" w:eastAsia="Times New Roman" w:hAnsi="Sylfaen" w:cs="Calibri"/>
                <w:bCs/>
                <w:sz w:val="18"/>
                <w:szCs w:val="18"/>
                <w:lang w:val="ru-RU"/>
              </w:rPr>
            </w:pPr>
            <w:r w:rsidRPr="00CE1600">
              <w:rPr>
                <w:rFonts w:ascii="Sylfaen" w:eastAsia="Times New Roman" w:hAnsi="Sylfaen" w:cs="Calibri"/>
                <w:bCs/>
                <w:sz w:val="18"/>
                <w:szCs w:val="18"/>
                <w:lang w:val="ru-RU"/>
              </w:rPr>
              <w:t>100</w:t>
            </w:r>
          </w:p>
        </w:tc>
      </w:tr>
      <w:tr w:rsidR="00CE1600" w:rsidRPr="00CE1600" w:rsidTr="00CE1600">
        <w:trPr>
          <w:trHeight w:val="103"/>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hy-AM"/>
              </w:rPr>
            </w:pPr>
            <w:r w:rsidRPr="00CE1600">
              <w:rPr>
                <w:rFonts w:ascii="Sylfaen" w:eastAsia="Times New Roman" w:hAnsi="Sylfaen" w:cs="Calibri"/>
                <w:sz w:val="18"/>
                <w:szCs w:val="18"/>
                <w:lang w:val="hy-AM"/>
              </w:rPr>
              <w:t>Միրաք</w:t>
            </w:r>
          </w:p>
        </w:tc>
        <w:tc>
          <w:tcPr>
            <w:tcW w:w="99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0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52" w:type="dxa"/>
            <w:shd w:val="clear" w:color="auto" w:fill="auto"/>
            <w:vAlign w:val="center"/>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Pr>
                <w:rFonts w:ascii="Sylfaen" w:eastAsia="Times New Roman" w:hAnsi="Sylfaen" w:cs="Calibri"/>
                <w:bCs/>
                <w:sz w:val="18"/>
                <w:szCs w:val="18"/>
                <w:lang w:val="hy-AM"/>
              </w:rPr>
              <w:t>,0</w:t>
            </w:r>
          </w:p>
        </w:tc>
        <w:tc>
          <w:tcPr>
            <w:tcW w:w="967" w:type="dxa"/>
            <w:shd w:val="clear" w:color="auto" w:fill="auto"/>
            <w:hideMark/>
          </w:tcPr>
          <w:p w:rsidR="00CE1600" w:rsidRPr="00CE1600" w:rsidRDefault="00CE1600" w:rsidP="00E80E1B">
            <w:pPr>
              <w:spacing w:after="0" w:line="240" w:lineRule="auto"/>
              <w:jc w:val="center"/>
              <w:rPr>
                <w:rFonts w:ascii="Sylfaen" w:eastAsia="Times New Roman" w:hAnsi="Sylfaen" w:cs="Calibri"/>
                <w:bCs/>
                <w:sz w:val="18"/>
                <w:szCs w:val="18"/>
                <w:lang w:val="ru-RU"/>
              </w:rPr>
            </w:pPr>
            <w:r w:rsidRPr="00CE1600">
              <w:rPr>
                <w:rFonts w:ascii="Sylfaen" w:eastAsia="Times New Roman" w:hAnsi="Sylfaen" w:cs="Calibri"/>
                <w:bCs/>
                <w:sz w:val="18"/>
                <w:szCs w:val="18"/>
                <w:lang w:val="ru-RU"/>
              </w:rPr>
              <w:t>100</w:t>
            </w:r>
          </w:p>
        </w:tc>
      </w:tr>
      <w:tr w:rsidR="00CE1600" w:rsidRPr="00CE1600" w:rsidTr="00CE1600">
        <w:trPr>
          <w:trHeight w:val="136"/>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hy-AM"/>
              </w:rPr>
            </w:pPr>
            <w:r w:rsidRPr="00CE1600">
              <w:rPr>
                <w:rFonts w:ascii="Sylfaen" w:eastAsia="Times New Roman" w:hAnsi="Sylfaen" w:cs="Calibri"/>
                <w:sz w:val="18"/>
                <w:szCs w:val="18"/>
                <w:lang w:val="hy-AM"/>
              </w:rPr>
              <w:t>Կանիաշիր</w:t>
            </w:r>
          </w:p>
        </w:tc>
        <w:tc>
          <w:tcPr>
            <w:tcW w:w="99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0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52" w:type="dxa"/>
            <w:shd w:val="clear" w:color="auto" w:fill="auto"/>
            <w:vAlign w:val="center"/>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Pr>
                <w:rFonts w:ascii="Sylfaen" w:eastAsia="Times New Roman" w:hAnsi="Sylfaen" w:cs="Calibri"/>
                <w:bCs/>
                <w:sz w:val="18"/>
                <w:szCs w:val="18"/>
                <w:lang w:val="hy-AM"/>
              </w:rPr>
              <w:t>,0</w:t>
            </w:r>
          </w:p>
        </w:tc>
        <w:tc>
          <w:tcPr>
            <w:tcW w:w="967" w:type="dxa"/>
            <w:shd w:val="clear" w:color="auto" w:fill="auto"/>
            <w:hideMark/>
          </w:tcPr>
          <w:p w:rsidR="00CE1600" w:rsidRPr="00CE1600" w:rsidRDefault="00CE1600" w:rsidP="00E80E1B">
            <w:pPr>
              <w:spacing w:after="0" w:line="240" w:lineRule="auto"/>
              <w:jc w:val="center"/>
              <w:rPr>
                <w:rFonts w:ascii="Sylfaen" w:eastAsia="Times New Roman" w:hAnsi="Sylfaen" w:cs="Calibri"/>
                <w:bCs/>
                <w:sz w:val="18"/>
                <w:szCs w:val="18"/>
                <w:lang w:val="ru-RU"/>
              </w:rPr>
            </w:pPr>
            <w:r w:rsidRPr="00CE1600">
              <w:rPr>
                <w:rFonts w:ascii="Sylfaen" w:eastAsia="Times New Roman" w:hAnsi="Sylfaen" w:cs="Calibri"/>
                <w:bCs/>
                <w:sz w:val="18"/>
                <w:szCs w:val="18"/>
                <w:lang w:val="ru-RU"/>
              </w:rPr>
              <w:t>100</w:t>
            </w:r>
          </w:p>
        </w:tc>
      </w:tr>
      <w:tr w:rsidR="00CE1600" w:rsidRPr="00CE1600" w:rsidTr="00CE1600">
        <w:trPr>
          <w:trHeight w:val="167"/>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hy-AM"/>
              </w:rPr>
            </w:pPr>
            <w:r w:rsidRPr="00CE1600">
              <w:rPr>
                <w:rFonts w:ascii="Sylfaen" w:eastAsia="Times New Roman" w:hAnsi="Sylfaen" w:cs="Calibri"/>
                <w:sz w:val="18"/>
                <w:szCs w:val="18"/>
                <w:lang w:val="hy-AM"/>
              </w:rPr>
              <w:t>Սադունց</w:t>
            </w:r>
          </w:p>
        </w:tc>
        <w:tc>
          <w:tcPr>
            <w:tcW w:w="99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0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52" w:type="dxa"/>
            <w:shd w:val="clear" w:color="auto" w:fill="auto"/>
            <w:vAlign w:val="center"/>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Pr>
                <w:rFonts w:ascii="Sylfaen" w:eastAsia="Times New Roman" w:hAnsi="Sylfaen" w:cs="Calibri"/>
                <w:bCs/>
                <w:sz w:val="18"/>
                <w:szCs w:val="18"/>
                <w:lang w:val="hy-AM"/>
              </w:rPr>
              <w:t>,0</w:t>
            </w:r>
          </w:p>
        </w:tc>
        <w:tc>
          <w:tcPr>
            <w:tcW w:w="967" w:type="dxa"/>
            <w:shd w:val="clear" w:color="auto" w:fill="auto"/>
            <w:hideMark/>
          </w:tcPr>
          <w:p w:rsidR="00CE1600" w:rsidRPr="00CE1600" w:rsidRDefault="00CE1600" w:rsidP="00E80E1B">
            <w:pPr>
              <w:spacing w:after="0" w:line="240" w:lineRule="auto"/>
              <w:jc w:val="center"/>
              <w:rPr>
                <w:rFonts w:ascii="Sylfaen" w:eastAsia="Times New Roman" w:hAnsi="Sylfaen" w:cs="Calibri"/>
                <w:bCs/>
                <w:sz w:val="18"/>
                <w:szCs w:val="18"/>
                <w:lang w:val="ru-RU"/>
              </w:rPr>
            </w:pPr>
            <w:r w:rsidRPr="00CE1600">
              <w:rPr>
                <w:rFonts w:ascii="Sylfaen" w:eastAsia="Times New Roman" w:hAnsi="Sylfaen" w:cs="Calibri"/>
                <w:bCs/>
                <w:sz w:val="18"/>
                <w:szCs w:val="18"/>
                <w:lang w:val="ru-RU"/>
              </w:rPr>
              <w:t>100</w:t>
            </w:r>
          </w:p>
        </w:tc>
      </w:tr>
      <w:tr w:rsidR="00CE1600" w:rsidRPr="00CE1600" w:rsidTr="00CE1600">
        <w:trPr>
          <w:trHeight w:val="683"/>
        </w:trPr>
        <w:tc>
          <w:tcPr>
            <w:tcW w:w="558" w:type="dxa"/>
            <w:vAlign w:val="center"/>
            <w:hideMark/>
          </w:tcPr>
          <w:p w:rsidR="00CE1600" w:rsidRPr="00CE1600" w:rsidRDefault="00CE1600" w:rsidP="00E80E1B">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2</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hy-AM"/>
              </w:rPr>
            </w:pPr>
            <w:r w:rsidRPr="00CE1600">
              <w:rPr>
                <w:rFonts w:ascii="Sylfaen" w:eastAsia="Times New Roman" w:hAnsi="Sylfaen" w:cs="Calibri"/>
                <w:sz w:val="18"/>
                <w:szCs w:val="18"/>
                <w:lang w:val="hy-AM"/>
              </w:rPr>
              <w:t>Տարեկան աշխատավարձի ֆոնդը (հազար դրամ), այդ թվում՝ ըստ համայնքի կազմի մեջ մտնող առանձին բնակավայրերի</w:t>
            </w:r>
          </w:p>
        </w:tc>
        <w:tc>
          <w:tcPr>
            <w:tcW w:w="990"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
                <w:bCs/>
                <w:sz w:val="18"/>
                <w:szCs w:val="18"/>
              </w:rPr>
            </w:pPr>
            <w:r w:rsidRPr="00CE1600">
              <w:rPr>
                <w:rFonts w:ascii="Sylfaen" w:eastAsia="Times New Roman" w:hAnsi="Sylfaen" w:cs="Calibri"/>
                <w:b/>
                <w:bCs/>
                <w:sz w:val="18"/>
                <w:szCs w:val="18"/>
              </w:rPr>
              <w:t>52619.0</w:t>
            </w:r>
          </w:p>
        </w:tc>
        <w:tc>
          <w:tcPr>
            <w:tcW w:w="900"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
                <w:bCs/>
                <w:sz w:val="18"/>
                <w:szCs w:val="18"/>
              </w:rPr>
            </w:pPr>
            <w:r w:rsidRPr="00CE1600">
              <w:rPr>
                <w:rFonts w:ascii="Sylfaen" w:eastAsia="Times New Roman" w:hAnsi="Sylfaen" w:cs="Calibri"/>
                <w:b/>
                <w:bCs/>
                <w:sz w:val="18"/>
                <w:szCs w:val="18"/>
              </w:rPr>
              <w:t>54515.1</w:t>
            </w:r>
          </w:p>
        </w:tc>
        <w:tc>
          <w:tcPr>
            <w:tcW w:w="952"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
                <w:bCs/>
                <w:sz w:val="18"/>
                <w:szCs w:val="18"/>
              </w:rPr>
            </w:pPr>
            <w:r w:rsidRPr="00CE1600">
              <w:rPr>
                <w:rFonts w:ascii="Sylfaen" w:eastAsia="Times New Roman" w:hAnsi="Sylfaen" w:cs="Calibri"/>
                <w:b/>
                <w:bCs/>
                <w:sz w:val="18"/>
                <w:szCs w:val="18"/>
              </w:rPr>
              <w:t>58307.1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
                <w:bCs/>
                <w:sz w:val="18"/>
                <w:szCs w:val="18"/>
                <w:lang w:val="hy-AM"/>
              </w:rPr>
            </w:pPr>
            <w:r w:rsidRPr="00CE1600">
              <w:rPr>
                <w:rFonts w:ascii="Sylfaen" w:eastAsia="Times New Roman" w:hAnsi="Sylfaen" w:cs="Calibri"/>
                <w:b/>
                <w:bCs/>
                <w:sz w:val="18"/>
                <w:szCs w:val="18"/>
              </w:rPr>
              <w:t>104</w:t>
            </w:r>
            <w:r>
              <w:rPr>
                <w:rFonts w:ascii="Sylfaen" w:eastAsia="Times New Roman" w:hAnsi="Sylfaen" w:cs="Calibri"/>
                <w:b/>
                <w:bCs/>
                <w:sz w:val="18"/>
                <w:szCs w:val="18"/>
                <w:lang w:val="hy-AM"/>
              </w:rPr>
              <w:t>,0</w:t>
            </w:r>
          </w:p>
        </w:tc>
        <w:tc>
          <w:tcPr>
            <w:tcW w:w="967"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
                <w:bCs/>
                <w:sz w:val="18"/>
                <w:szCs w:val="18"/>
                <w:lang w:val="hy-AM"/>
              </w:rPr>
            </w:pPr>
            <w:r w:rsidRPr="00CE1600">
              <w:rPr>
                <w:rFonts w:ascii="Sylfaen" w:eastAsia="Times New Roman" w:hAnsi="Sylfaen" w:cs="Calibri"/>
                <w:b/>
                <w:bCs/>
                <w:sz w:val="18"/>
                <w:szCs w:val="18"/>
              </w:rPr>
              <w:t>107</w:t>
            </w:r>
            <w:r>
              <w:rPr>
                <w:rFonts w:ascii="Sylfaen" w:eastAsia="Times New Roman" w:hAnsi="Sylfaen" w:cs="Calibri"/>
                <w:b/>
                <w:bCs/>
                <w:sz w:val="18"/>
                <w:szCs w:val="18"/>
                <w:lang w:val="hy-AM"/>
              </w:rPr>
              <w:t>,0</w:t>
            </w:r>
          </w:p>
        </w:tc>
      </w:tr>
      <w:tr w:rsidR="00CE1600" w:rsidRPr="00CE1600" w:rsidTr="00CE1600">
        <w:trPr>
          <w:trHeight w:val="253"/>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Ալագյազ</w:t>
            </w:r>
            <w:r w:rsidRPr="00CE1600">
              <w:rPr>
                <w:rFonts w:ascii="Sylfaen" w:eastAsia="Times New Roman" w:hAnsi="Sylfaen" w:cs="Calibri"/>
                <w:sz w:val="18"/>
                <w:szCs w:val="18"/>
                <w:lang w:val="ru-RU"/>
              </w:rPr>
              <w:t xml:space="preserve"> (Համայնքի կենտրոն)</w:t>
            </w:r>
          </w:p>
        </w:tc>
        <w:tc>
          <w:tcPr>
            <w:tcW w:w="99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rPr>
            </w:pPr>
            <w:r w:rsidRPr="00CE1600">
              <w:rPr>
                <w:rFonts w:ascii="Sylfaen" w:eastAsia="Times New Roman" w:hAnsi="Sylfaen" w:cs="Calibri"/>
                <w:sz w:val="18"/>
                <w:szCs w:val="18"/>
              </w:rPr>
              <w:t>34019.1</w:t>
            </w:r>
          </w:p>
        </w:tc>
        <w:tc>
          <w:tcPr>
            <w:tcW w:w="90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rPr>
            </w:pPr>
            <w:r w:rsidRPr="00CE1600">
              <w:rPr>
                <w:rFonts w:ascii="Sylfaen" w:eastAsia="Times New Roman" w:hAnsi="Sylfaen" w:cs="Calibri"/>
                <w:sz w:val="18"/>
                <w:szCs w:val="18"/>
              </w:rPr>
              <w:t>35915.1</w:t>
            </w:r>
          </w:p>
        </w:tc>
        <w:tc>
          <w:tcPr>
            <w:tcW w:w="952" w:type="dxa"/>
            <w:shd w:val="clear" w:color="auto" w:fill="auto"/>
            <w:vAlign w:val="bottom"/>
          </w:tcPr>
          <w:p w:rsidR="00CE1600" w:rsidRPr="00CE1600" w:rsidRDefault="00CE1600" w:rsidP="00CE1600">
            <w:pPr>
              <w:spacing w:after="0" w:line="240" w:lineRule="auto"/>
              <w:jc w:val="center"/>
              <w:rPr>
                <w:rFonts w:ascii="Sylfaen" w:eastAsia="Times New Roman" w:hAnsi="Sylfaen" w:cs="Arial"/>
                <w:sz w:val="18"/>
                <w:szCs w:val="18"/>
              </w:rPr>
            </w:pPr>
            <w:r w:rsidRPr="00CE1600">
              <w:rPr>
                <w:rFonts w:ascii="Sylfaen" w:eastAsia="Times New Roman" w:hAnsi="Sylfaen" w:cs="Arial"/>
                <w:sz w:val="18"/>
                <w:szCs w:val="18"/>
              </w:rPr>
              <w:t>39707.1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rPr>
              <w:t>106</w:t>
            </w:r>
            <w:r w:rsidRPr="00CE1600">
              <w:rPr>
                <w:rFonts w:ascii="Sylfaen" w:eastAsia="Times New Roman" w:hAnsi="Sylfaen" w:cs="Calibri"/>
                <w:bCs/>
                <w:sz w:val="18"/>
                <w:szCs w:val="18"/>
                <w:lang w:val="hy-AM"/>
              </w:rPr>
              <w:t>,0</w:t>
            </w:r>
          </w:p>
        </w:tc>
        <w:tc>
          <w:tcPr>
            <w:tcW w:w="967"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rPr>
              <w:t>111</w:t>
            </w:r>
            <w:r w:rsidRPr="00CE1600">
              <w:rPr>
                <w:rFonts w:ascii="Sylfaen" w:eastAsia="Times New Roman" w:hAnsi="Sylfaen" w:cs="Calibri"/>
                <w:bCs/>
                <w:sz w:val="18"/>
                <w:szCs w:val="18"/>
                <w:lang w:val="hy-AM"/>
              </w:rPr>
              <w:t>,0</w:t>
            </w:r>
          </w:p>
        </w:tc>
      </w:tr>
      <w:tr w:rsidR="00CE1600" w:rsidRPr="00CE1600" w:rsidTr="00CE1600">
        <w:trPr>
          <w:trHeight w:val="171"/>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Ջամշլու</w:t>
            </w:r>
          </w:p>
        </w:tc>
        <w:tc>
          <w:tcPr>
            <w:tcW w:w="99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rPr>
            </w:pPr>
            <w:r w:rsidRPr="00CE1600">
              <w:rPr>
                <w:rFonts w:ascii="Sylfaen" w:eastAsia="Times New Roman" w:hAnsi="Sylfaen" w:cs="Calibri"/>
                <w:sz w:val="18"/>
                <w:szCs w:val="18"/>
              </w:rPr>
              <w:t>1656.0</w:t>
            </w:r>
          </w:p>
        </w:tc>
        <w:tc>
          <w:tcPr>
            <w:tcW w:w="90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rPr>
              <w:t>1656.0</w:t>
            </w:r>
          </w:p>
        </w:tc>
        <w:tc>
          <w:tcPr>
            <w:tcW w:w="952" w:type="dxa"/>
            <w:shd w:val="clear" w:color="auto" w:fill="auto"/>
            <w:vAlign w:val="bottom"/>
          </w:tcPr>
          <w:p w:rsidR="00CE1600" w:rsidRPr="00CE1600" w:rsidRDefault="00CE1600" w:rsidP="00CE1600">
            <w:pPr>
              <w:spacing w:after="0" w:line="240" w:lineRule="auto"/>
              <w:jc w:val="center"/>
              <w:rPr>
                <w:rFonts w:ascii="Sylfaen" w:eastAsia="Times New Roman" w:hAnsi="Sylfaen" w:cs="Arial"/>
                <w:sz w:val="18"/>
                <w:szCs w:val="18"/>
                <w:lang w:val="hy-AM"/>
              </w:rPr>
            </w:pPr>
            <w:r w:rsidRPr="00CE1600">
              <w:rPr>
                <w:rFonts w:ascii="Sylfaen" w:eastAsia="Times New Roman" w:hAnsi="Sylfaen" w:cs="Calibri"/>
                <w:sz w:val="18"/>
                <w:szCs w:val="18"/>
              </w:rPr>
              <w:t>1656.0</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c>
          <w:tcPr>
            <w:tcW w:w="967"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hy-AM"/>
              </w:rPr>
              <w:t>108</w:t>
            </w:r>
            <w:r w:rsidRPr="00CE1600">
              <w:rPr>
                <w:rFonts w:ascii="Sylfaen" w:eastAsia="Times New Roman" w:hAnsi="Sylfaen" w:cs="Calibri"/>
                <w:bCs/>
                <w:sz w:val="18"/>
                <w:szCs w:val="18"/>
                <w:lang w:val="hy-AM"/>
              </w:rPr>
              <w:t>,0</w:t>
            </w:r>
          </w:p>
        </w:tc>
      </w:tr>
      <w:tr w:rsidR="00CE1600" w:rsidRPr="00CE1600" w:rsidTr="00CE1600">
        <w:trPr>
          <w:trHeight w:val="163"/>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Սիփան</w:t>
            </w:r>
          </w:p>
        </w:tc>
        <w:tc>
          <w:tcPr>
            <w:tcW w:w="99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rPr>
            </w:pPr>
            <w:r w:rsidRPr="00CE1600">
              <w:rPr>
                <w:rFonts w:ascii="Sylfaen" w:eastAsia="Times New Roman" w:hAnsi="Sylfaen" w:cs="Calibri"/>
                <w:sz w:val="18"/>
                <w:szCs w:val="18"/>
              </w:rPr>
              <w:t>1776.0</w:t>
            </w:r>
          </w:p>
        </w:tc>
        <w:tc>
          <w:tcPr>
            <w:tcW w:w="90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rPr>
              <w:t>1776.0</w:t>
            </w:r>
          </w:p>
        </w:tc>
        <w:tc>
          <w:tcPr>
            <w:tcW w:w="952" w:type="dxa"/>
            <w:shd w:val="clear" w:color="auto" w:fill="auto"/>
            <w:vAlign w:val="bottom"/>
          </w:tcPr>
          <w:p w:rsidR="00CE1600" w:rsidRPr="00CE1600" w:rsidRDefault="00CE1600" w:rsidP="00CE1600">
            <w:pPr>
              <w:spacing w:after="0" w:line="240" w:lineRule="auto"/>
              <w:jc w:val="center"/>
              <w:rPr>
                <w:rFonts w:ascii="Sylfaen" w:eastAsia="Times New Roman" w:hAnsi="Sylfaen" w:cs="Arial"/>
                <w:sz w:val="18"/>
                <w:szCs w:val="18"/>
                <w:lang w:val="hy-AM"/>
              </w:rPr>
            </w:pPr>
            <w:r w:rsidRPr="00CE1600">
              <w:rPr>
                <w:rFonts w:ascii="Sylfaen" w:eastAsia="Times New Roman" w:hAnsi="Sylfaen" w:cs="Calibri"/>
                <w:sz w:val="18"/>
                <w:szCs w:val="18"/>
              </w:rPr>
              <w:t>1776.0</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c>
          <w:tcPr>
            <w:tcW w:w="967"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hy-AM"/>
              </w:rPr>
              <w:t>107</w:t>
            </w:r>
            <w:r w:rsidRPr="00CE1600">
              <w:rPr>
                <w:rFonts w:ascii="Sylfaen" w:eastAsia="Times New Roman" w:hAnsi="Sylfaen" w:cs="Calibri"/>
                <w:bCs/>
                <w:sz w:val="18"/>
                <w:szCs w:val="18"/>
                <w:lang w:val="hy-AM"/>
              </w:rPr>
              <w:t>,0</w:t>
            </w:r>
          </w:p>
        </w:tc>
      </w:tr>
      <w:tr w:rsidR="00CE1600" w:rsidRPr="00CE1600" w:rsidTr="00CE1600">
        <w:trPr>
          <w:trHeight w:val="112"/>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Ավշեն</w:t>
            </w:r>
          </w:p>
        </w:tc>
        <w:tc>
          <w:tcPr>
            <w:tcW w:w="99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rPr>
            </w:pPr>
            <w:r w:rsidRPr="00CE1600">
              <w:rPr>
                <w:rFonts w:ascii="Sylfaen" w:eastAsia="Times New Roman" w:hAnsi="Sylfaen" w:cs="Calibri"/>
                <w:sz w:val="18"/>
                <w:szCs w:val="18"/>
              </w:rPr>
              <w:t>1776.0</w:t>
            </w:r>
          </w:p>
        </w:tc>
        <w:tc>
          <w:tcPr>
            <w:tcW w:w="90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rPr>
              <w:t>1776.0</w:t>
            </w:r>
          </w:p>
        </w:tc>
        <w:tc>
          <w:tcPr>
            <w:tcW w:w="952" w:type="dxa"/>
            <w:shd w:val="clear" w:color="auto" w:fill="auto"/>
            <w:vAlign w:val="bottom"/>
          </w:tcPr>
          <w:p w:rsidR="00CE1600" w:rsidRPr="00CE1600" w:rsidRDefault="00CE1600" w:rsidP="00CE1600">
            <w:pPr>
              <w:spacing w:after="0" w:line="240" w:lineRule="auto"/>
              <w:jc w:val="center"/>
              <w:rPr>
                <w:rFonts w:ascii="Sylfaen" w:eastAsia="Times New Roman" w:hAnsi="Sylfaen" w:cs="Arial"/>
                <w:sz w:val="18"/>
                <w:szCs w:val="18"/>
                <w:lang w:val="hy-AM"/>
              </w:rPr>
            </w:pPr>
            <w:r w:rsidRPr="00CE1600">
              <w:rPr>
                <w:rFonts w:ascii="Sylfaen" w:eastAsia="Times New Roman" w:hAnsi="Sylfaen" w:cs="Calibri"/>
                <w:sz w:val="18"/>
                <w:szCs w:val="18"/>
              </w:rPr>
              <w:t>1776.0</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c>
          <w:tcPr>
            <w:tcW w:w="967"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hy-AM"/>
              </w:rPr>
              <w:t>107</w:t>
            </w:r>
            <w:r w:rsidRPr="00CE1600">
              <w:rPr>
                <w:rFonts w:ascii="Sylfaen" w:eastAsia="Times New Roman" w:hAnsi="Sylfaen" w:cs="Calibri"/>
                <w:bCs/>
                <w:sz w:val="18"/>
                <w:szCs w:val="18"/>
                <w:lang w:val="hy-AM"/>
              </w:rPr>
              <w:t>,0</w:t>
            </w:r>
          </w:p>
        </w:tc>
      </w:tr>
      <w:tr w:rsidR="00CE1600" w:rsidRPr="00CE1600" w:rsidTr="00CE1600">
        <w:trPr>
          <w:trHeight w:val="187"/>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Ճարճակիս</w:t>
            </w:r>
          </w:p>
        </w:tc>
        <w:tc>
          <w:tcPr>
            <w:tcW w:w="99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rPr>
            </w:pPr>
            <w:r w:rsidRPr="00CE1600">
              <w:rPr>
                <w:rFonts w:ascii="Sylfaen" w:eastAsia="Times New Roman" w:hAnsi="Sylfaen" w:cs="Calibri"/>
                <w:sz w:val="18"/>
                <w:szCs w:val="18"/>
              </w:rPr>
              <w:t>2256.0</w:t>
            </w:r>
          </w:p>
        </w:tc>
        <w:tc>
          <w:tcPr>
            <w:tcW w:w="90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rPr>
              <w:t>2256.0</w:t>
            </w:r>
          </w:p>
        </w:tc>
        <w:tc>
          <w:tcPr>
            <w:tcW w:w="952" w:type="dxa"/>
            <w:shd w:val="clear" w:color="auto" w:fill="auto"/>
            <w:vAlign w:val="bottom"/>
          </w:tcPr>
          <w:p w:rsidR="00CE1600" w:rsidRPr="00CE1600" w:rsidRDefault="00CE1600" w:rsidP="00CE1600">
            <w:pPr>
              <w:spacing w:after="0" w:line="240" w:lineRule="auto"/>
              <w:jc w:val="center"/>
              <w:rPr>
                <w:rFonts w:ascii="Sylfaen" w:eastAsia="Times New Roman" w:hAnsi="Sylfaen" w:cs="Arial"/>
                <w:sz w:val="18"/>
                <w:szCs w:val="18"/>
                <w:lang w:val="hy-AM"/>
              </w:rPr>
            </w:pPr>
            <w:r w:rsidRPr="00CE1600">
              <w:rPr>
                <w:rFonts w:ascii="Sylfaen" w:eastAsia="Times New Roman" w:hAnsi="Sylfaen" w:cs="Calibri"/>
                <w:sz w:val="18"/>
                <w:szCs w:val="18"/>
              </w:rPr>
              <w:t>2256.0</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c>
          <w:tcPr>
            <w:tcW w:w="967"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hy-AM"/>
              </w:rPr>
              <w:t>113</w:t>
            </w:r>
            <w:r w:rsidRPr="00CE1600">
              <w:rPr>
                <w:rFonts w:ascii="Sylfaen" w:eastAsia="Times New Roman" w:hAnsi="Sylfaen" w:cs="Calibri"/>
                <w:bCs/>
                <w:sz w:val="18"/>
                <w:szCs w:val="18"/>
                <w:lang w:val="hy-AM"/>
              </w:rPr>
              <w:t>,0</w:t>
            </w:r>
          </w:p>
        </w:tc>
      </w:tr>
      <w:tr w:rsidR="00CE1600" w:rsidRPr="00CE1600" w:rsidTr="00CE1600">
        <w:trPr>
          <w:trHeight w:val="150"/>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Միջնատուն</w:t>
            </w:r>
          </w:p>
        </w:tc>
        <w:tc>
          <w:tcPr>
            <w:tcW w:w="99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rPr>
            </w:pPr>
            <w:r w:rsidRPr="00CE1600">
              <w:rPr>
                <w:rFonts w:ascii="Sylfaen" w:eastAsia="Times New Roman" w:hAnsi="Sylfaen" w:cs="Calibri"/>
                <w:sz w:val="18"/>
                <w:szCs w:val="18"/>
              </w:rPr>
              <w:t>1656.0</w:t>
            </w:r>
          </w:p>
        </w:tc>
        <w:tc>
          <w:tcPr>
            <w:tcW w:w="90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rPr>
              <w:t>1656.0</w:t>
            </w:r>
          </w:p>
        </w:tc>
        <w:tc>
          <w:tcPr>
            <w:tcW w:w="952" w:type="dxa"/>
            <w:shd w:val="clear" w:color="auto" w:fill="auto"/>
            <w:vAlign w:val="bottom"/>
          </w:tcPr>
          <w:p w:rsidR="00CE1600" w:rsidRPr="00CE1600" w:rsidRDefault="00CE1600" w:rsidP="00CE1600">
            <w:pPr>
              <w:spacing w:after="0" w:line="240" w:lineRule="auto"/>
              <w:jc w:val="center"/>
              <w:rPr>
                <w:rFonts w:ascii="Sylfaen" w:eastAsia="Times New Roman" w:hAnsi="Sylfaen" w:cs="Arial"/>
                <w:sz w:val="18"/>
                <w:szCs w:val="18"/>
                <w:lang w:val="hy-AM"/>
              </w:rPr>
            </w:pPr>
            <w:r w:rsidRPr="00CE1600">
              <w:rPr>
                <w:rFonts w:ascii="Sylfaen" w:eastAsia="Times New Roman" w:hAnsi="Sylfaen" w:cs="Calibri"/>
                <w:sz w:val="18"/>
                <w:szCs w:val="18"/>
              </w:rPr>
              <w:t>1656.0</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c>
          <w:tcPr>
            <w:tcW w:w="967"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hy-AM"/>
              </w:rPr>
              <w:t>107</w:t>
            </w:r>
            <w:r w:rsidRPr="00CE1600">
              <w:rPr>
                <w:rFonts w:ascii="Sylfaen" w:eastAsia="Times New Roman" w:hAnsi="Sylfaen" w:cs="Calibri"/>
                <w:bCs/>
                <w:sz w:val="18"/>
                <w:szCs w:val="18"/>
                <w:lang w:val="hy-AM"/>
              </w:rPr>
              <w:t>,0</w:t>
            </w:r>
          </w:p>
        </w:tc>
      </w:tr>
      <w:tr w:rsidR="00CE1600" w:rsidRPr="00CE1600" w:rsidTr="00CE1600">
        <w:trPr>
          <w:trHeight w:val="226"/>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Ռյա Թազա</w:t>
            </w:r>
          </w:p>
        </w:tc>
        <w:tc>
          <w:tcPr>
            <w:tcW w:w="99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rPr>
            </w:pPr>
            <w:r w:rsidRPr="00CE1600">
              <w:rPr>
                <w:rFonts w:ascii="Sylfaen" w:eastAsia="Times New Roman" w:hAnsi="Sylfaen" w:cs="Calibri"/>
                <w:sz w:val="18"/>
                <w:szCs w:val="18"/>
              </w:rPr>
              <w:t>2256.0</w:t>
            </w:r>
          </w:p>
        </w:tc>
        <w:tc>
          <w:tcPr>
            <w:tcW w:w="90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rPr>
              <w:t>2256.0</w:t>
            </w:r>
          </w:p>
        </w:tc>
        <w:tc>
          <w:tcPr>
            <w:tcW w:w="952" w:type="dxa"/>
            <w:shd w:val="clear" w:color="auto" w:fill="auto"/>
            <w:vAlign w:val="bottom"/>
          </w:tcPr>
          <w:p w:rsidR="00CE1600" w:rsidRPr="00CE1600" w:rsidRDefault="00CE1600" w:rsidP="00CE1600">
            <w:pPr>
              <w:spacing w:after="0" w:line="240" w:lineRule="auto"/>
              <w:jc w:val="center"/>
              <w:rPr>
                <w:rFonts w:ascii="Sylfaen" w:eastAsia="Times New Roman" w:hAnsi="Sylfaen" w:cs="Arial"/>
                <w:sz w:val="18"/>
                <w:szCs w:val="18"/>
                <w:lang w:val="hy-AM"/>
              </w:rPr>
            </w:pPr>
            <w:r w:rsidRPr="00CE1600">
              <w:rPr>
                <w:rFonts w:ascii="Sylfaen" w:eastAsia="Times New Roman" w:hAnsi="Sylfaen" w:cs="Calibri"/>
                <w:sz w:val="18"/>
                <w:szCs w:val="18"/>
              </w:rPr>
              <w:t>2256.0</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c>
          <w:tcPr>
            <w:tcW w:w="967"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hy-AM"/>
              </w:rPr>
              <w:t>113</w:t>
            </w:r>
            <w:r w:rsidRPr="00CE1600">
              <w:rPr>
                <w:rFonts w:ascii="Sylfaen" w:eastAsia="Times New Roman" w:hAnsi="Sylfaen" w:cs="Calibri"/>
                <w:bCs/>
                <w:sz w:val="18"/>
                <w:szCs w:val="18"/>
                <w:lang w:val="hy-AM"/>
              </w:rPr>
              <w:t>,0</w:t>
            </w:r>
          </w:p>
        </w:tc>
      </w:tr>
      <w:tr w:rsidR="00CE1600" w:rsidRPr="00CE1600" w:rsidTr="00CE1600">
        <w:trPr>
          <w:trHeight w:val="173"/>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Շենկանի</w:t>
            </w:r>
          </w:p>
        </w:tc>
        <w:tc>
          <w:tcPr>
            <w:tcW w:w="99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rPr>
            </w:pPr>
            <w:r w:rsidRPr="00CE1600">
              <w:rPr>
                <w:rFonts w:ascii="Sylfaen" w:eastAsia="Times New Roman" w:hAnsi="Sylfaen" w:cs="Calibri"/>
                <w:sz w:val="18"/>
                <w:szCs w:val="18"/>
              </w:rPr>
              <w:t>1656.0</w:t>
            </w:r>
          </w:p>
        </w:tc>
        <w:tc>
          <w:tcPr>
            <w:tcW w:w="90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rPr>
              <w:t>1656.0</w:t>
            </w:r>
          </w:p>
        </w:tc>
        <w:tc>
          <w:tcPr>
            <w:tcW w:w="952" w:type="dxa"/>
            <w:shd w:val="clear" w:color="auto" w:fill="auto"/>
            <w:vAlign w:val="bottom"/>
          </w:tcPr>
          <w:p w:rsidR="00CE1600" w:rsidRPr="00CE1600" w:rsidRDefault="00CE1600" w:rsidP="00CE1600">
            <w:pPr>
              <w:spacing w:after="0" w:line="240" w:lineRule="auto"/>
              <w:jc w:val="center"/>
              <w:rPr>
                <w:rFonts w:ascii="Sylfaen" w:eastAsia="Times New Roman" w:hAnsi="Sylfaen" w:cs="Arial"/>
                <w:sz w:val="18"/>
                <w:szCs w:val="18"/>
                <w:lang w:val="hy-AM"/>
              </w:rPr>
            </w:pPr>
            <w:r w:rsidRPr="00CE1600">
              <w:rPr>
                <w:rFonts w:ascii="Sylfaen" w:eastAsia="Times New Roman" w:hAnsi="Sylfaen" w:cs="Calibri"/>
                <w:sz w:val="18"/>
                <w:szCs w:val="18"/>
              </w:rPr>
              <w:t>1656.0</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c>
          <w:tcPr>
            <w:tcW w:w="967"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hy-AM"/>
              </w:rPr>
              <w:t>108</w:t>
            </w:r>
            <w:r w:rsidRPr="00CE1600">
              <w:rPr>
                <w:rFonts w:ascii="Sylfaen" w:eastAsia="Times New Roman" w:hAnsi="Sylfaen" w:cs="Calibri"/>
                <w:bCs/>
                <w:sz w:val="18"/>
                <w:szCs w:val="18"/>
                <w:lang w:val="hy-AM"/>
              </w:rPr>
              <w:t>,0</w:t>
            </w:r>
          </w:p>
        </w:tc>
      </w:tr>
      <w:tr w:rsidR="00CE1600" w:rsidRPr="00CE1600" w:rsidTr="00CE1600">
        <w:trPr>
          <w:trHeight w:val="136"/>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Միրաք</w:t>
            </w:r>
          </w:p>
        </w:tc>
        <w:tc>
          <w:tcPr>
            <w:tcW w:w="99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rPr>
            </w:pPr>
            <w:r w:rsidRPr="00CE1600">
              <w:rPr>
                <w:rFonts w:ascii="Sylfaen" w:eastAsia="Times New Roman" w:hAnsi="Sylfaen" w:cs="Calibri"/>
                <w:sz w:val="18"/>
                <w:szCs w:val="18"/>
              </w:rPr>
              <w:t>1656.0</w:t>
            </w:r>
          </w:p>
        </w:tc>
        <w:tc>
          <w:tcPr>
            <w:tcW w:w="90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rPr>
              <w:t>1656.0</w:t>
            </w:r>
          </w:p>
        </w:tc>
        <w:tc>
          <w:tcPr>
            <w:tcW w:w="952" w:type="dxa"/>
            <w:shd w:val="clear" w:color="auto" w:fill="auto"/>
            <w:vAlign w:val="bottom"/>
          </w:tcPr>
          <w:p w:rsidR="00CE1600" w:rsidRPr="00CE1600" w:rsidRDefault="00CE1600" w:rsidP="00CE1600">
            <w:pPr>
              <w:spacing w:after="0" w:line="240" w:lineRule="auto"/>
              <w:jc w:val="center"/>
              <w:rPr>
                <w:rFonts w:ascii="Sylfaen" w:eastAsia="Times New Roman" w:hAnsi="Sylfaen" w:cs="Arial"/>
                <w:sz w:val="18"/>
                <w:szCs w:val="18"/>
                <w:lang w:val="hy-AM"/>
              </w:rPr>
            </w:pPr>
            <w:r w:rsidRPr="00CE1600">
              <w:rPr>
                <w:rFonts w:ascii="Sylfaen" w:eastAsia="Times New Roman" w:hAnsi="Sylfaen" w:cs="Calibri"/>
                <w:sz w:val="18"/>
                <w:szCs w:val="18"/>
              </w:rPr>
              <w:t>1656.0</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c>
          <w:tcPr>
            <w:tcW w:w="967"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hy-AM"/>
              </w:rPr>
              <w:t>108</w:t>
            </w:r>
            <w:r w:rsidRPr="00CE1600">
              <w:rPr>
                <w:rFonts w:ascii="Sylfaen" w:eastAsia="Times New Roman" w:hAnsi="Sylfaen" w:cs="Calibri"/>
                <w:bCs/>
                <w:sz w:val="18"/>
                <w:szCs w:val="18"/>
                <w:lang w:val="hy-AM"/>
              </w:rPr>
              <w:t>,0</w:t>
            </w:r>
          </w:p>
        </w:tc>
      </w:tr>
      <w:tr w:rsidR="00CE1600" w:rsidRPr="00CE1600" w:rsidTr="00CE1600">
        <w:trPr>
          <w:trHeight w:val="225"/>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Կանիաշիր</w:t>
            </w:r>
          </w:p>
        </w:tc>
        <w:tc>
          <w:tcPr>
            <w:tcW w:w="99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rPr>
            </w:pPr>
            <w:r w:rsidRPr="00CE1600">
              <w:rPr>
                <w:rFonts w:ascii="Sylfaen" w:eastAsia="Times New Roman" w:hAnsi="Sylfaen" w:cs="Calibri"/>
                <w:sz w:val="18"/>
                <w:szCs w:val="18"/>
              </w:rPr>
              <w:t>1776.0</w:t>
            </w:r>
          </w:p>
        </w:tc>
        <w:tc>
          <w:tcPr>
            <w:tcW w:w="90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rPr>
              <w:t>1776.0</w:t>
            </w:r>
          </w:p>
        </w:tc>
        <w:tc>
          <w:tcPr>
            <w:tcW w:w="952" w:type="dxa"/>
            <w:shd w:val="clear" w:color="auto" w:fill="auto"/>
            <w:vAlign w:val="bottom"/>
          </w:tcPr>
          <w:p w:rsidR="00CE1600" w:rsidRPr="00CE1600" w:rsidRDefault="00CE1600" w:rsidP="00CE1600">
            <w:pPr>
              <w:spacing w:after="0" w:line="240" w:lineRule="auto"/>
              <w:jc w:val="center"/>
              <w:rPr>
                <w:rFonts w:ascii="Sylfaen" w:eastAsia="Times New Roman" w:hAnsi="Sylfaen" w:cs="Arial"/>
                <w:sz w:val="18"/>
                <w:szCs w:val="18"/>
                <w:lang w:val="hy-AM"/>
              </w:rPr>
            </w:pPr>
            <w:r w:rsidRPr="00CE1600">
              <w:rPr>
                <w:rFonts w:ascii="Sylfaen" w:eastAsia="Times New Roman" w:hAnsi="Sylfaen" w:cs="Calibri"/>
                <w:sz w:val="18"/>
                <w:szCs w:val="18"/>
              </w:rPr>
              <w:t>1776.0</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c>
          <w:tcPr>
            <w:tcW w:w="967"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hy-AM"/>
              </w:rPr>
              <w:t>107</w:t>
            </w:r>
            <w:r w:rsidRPr="00CE1600">
              <w:rPr>
                <w:rFonts w:ascii="Sylfaen" w:eastAsia="Times New Roman" w:hAnsi="Sylfaen" w:cs="Calibri"/>
                <w:bCs/>
                <w:sz w:val="18"/>
                <w:szCs w:val="18"/>
                <w:lang w:val="hy-AM"/>
              </w:rPr>
              <w:t>,0</w:t>
            </w:r>
          </w:p>
        </w:tc>
      </w:tr>
      <w:tr w:rsidR="00CE1600" w:rsidRPr="00CE1600" w:rsidTr="00CE1600">
        <w:trPr>
          <w:trHeight w:val="102"/>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Սադունց</w:t>
            </w:r>
          </w:p>
        </w:tc>
        <w:tc>
          <w:tcPr>
            <w:tcW w:w="99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rPr>
            </w:pPr>
            <w:r w:rsidRPr="00CE1600">
              <w:rPr>
                <w:rFonts w:ascii="Sylfaen" w:eastAsia="Times New Roman" w:hAnsi="Sylfaen" w:cs="Calibri"/>
                <w:sz w:val="18"/>
                <w:szCs w:val="18"/>
              </w:rPr>
              <w:t>2136.0</w:t>
            </w:r>
          </w:p>
        </w:tc>
        <w:tc>
          <w:tcPr>
            <w:tcW w:w="900" w:type="dxa"/>
            <w:shd w:val="clear" w:color="auto" w:fill="auto"/>
            <w:vAlign w:val="bottom"/>
          </w:tcPr>
          <w:p w:rsidR="00CE1600" w:rsidRPr="00CE1600" w:rsidRDefault="00CE1600" w:rsidP="00CE1600">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rPr>
              <w:t>2136.0</w:t>
            </w:r>
          </w:p>
        </w:tc>
        <w:tc>
          <w:tcPr>
            <w:tcW w:w="952" w:type="dxa"/>
            <w:shd w:val="clear" w:color="auto" w:fill="auto"/>
            <w:vAlign w:val="bottom"/>
          </w:tcPr>
          <w:p w:rsidR="00CE1600" w:rsidRPr="00CE1600" w:rsidRDefault="00CE1600" w:rsidP="00CE1600">
            <w:pPr>
              <w:spacing w:after="0" w:line="240" w:lineRule="auto"/>
              <w:jc w:val="center"/>
              <w:rPr>
                <w:rFonts w:ascii="Sylfaen" w:eastAsia="Times New Roman" w:hAnsi="Sylfaen" w:cs="Arial"/>
                <w:sz w:val="18"/>
                <w:szCs w:val="18"/>
                <w:lang w:val="hy-AM"/>
              </w:rPr>
            </w:pPr>
            <w:r w:rsidRPr="00CE1600">
              <w:rPr>
                <w:rFonts w:ascii="Sylfaen" w:eastAsia="Times New Roman" w:hAnsi="Sylfaen" w:cs="Calibri"/>
                <w:sz w:val="18"/>
                <w:szCs w:val="18"/>
              </w:rPr>
              <w:t>2136.0</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c>
          <w:tcPr>
            <w:tcW w:w="967"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hy-AM"/>
              </w:rPr>
              <w:t>106</w:t>
            </w:r>
            <w:r w:rsidRPr="00CE1600">
              <w:rPr>
                <w:rFonts w:ascii="Sylfaen" w:eastAsia="Times New Roman" w:hAnsi="Sylfaen" w:cs="Calibri"/>
                <w:bCs/>
                <w:sz w:val="18"/>
                <w:szCs w:val="18"/>
                <w:lang w:val="hy-AM"/>
              </w:rPr>
              <w:t>,0</w:t>
            </w:r>
          </w:p>
        </w:tc>
      </w:tr>
      <w:tr w:rsidR="00CE1600" w:rsidRPr="00CE1600" w:rsidTr="00CE1600">
        <w:trPr>
          <w:trHeight w:val="836"/>
        </w:trPr>
        <w:tc>
          <w:tcPr>
            <w:tcW w:w="558" w:type="dxa"/>
            <w:vAlign w:val="center"/>
            <w:hideMark/>
          </w:tcPr>
          <w:p w:rsidR="00CE1600" w:rsidRPr="00CE1600" w:rsidRDefault="00CE1600" w:rsidP="00E80E1B">
            <w:pPr>
              <w:spacing w:after="0" w:line="240" w:lineRule="auto"/>
              <w:jc w:val="center"/>
              <w:rPr>
                <w:rFonts w:ascii="Sylfaen" w:eastAsia="Times New Roman" w:hAnsi="Sylfaen" w:cs="Calibri"/>
                <w:sz w:val="18"/>
                <w:szCs w:val="18"/>
                <w:lang w:val="hy-AM"/>
              </w:rPr>
            </w:pPr>
            <w:r w:rsidRPr="00CE1600">
              <w:rPr>
                <w:rFonts w:ascii="Sylfaen" w:eastAsia="Times New Roman" w:hAnsi="Sylfaen" w:cs="Calibri"/>
                <w:sz w:val="18"/>
                <w:szCs w:val="18"/>
                <w:lang w:val="hy-AM"/>
              </w:rPr>
              <w:t>3</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hy-AM"/>
              </w:rPr>
            </w:pPr>
            <w:r w:rsidRPr="00CE1600">
              <w:rPr>
                <w:rFonts w:ascii="Sylfaen" w:eastAsia="Times New Roman" w:hAnsi="Sylfaen" w:cs="Calibri"/>
                <w:sz w:val="18"/>
                <w:szCs w:val="18"/>
                <w:lang w:val="hy-AM"/>
              </w:rPr>
              <w:t>Փաստացի աշխատողների (զբաղեցրած հաստիքների) միջին տարեկան ցուցակային թվաքանակը, այդ թվում՝ ըստ համայնքի կազմի մեջ մտնող առանձին բնակավայրերի</w:t>
            </w:r>
          </w:p>
        </w:tc>
        <w:tc>
          <w:tcPr>
            <w:tcW w:w="990" w:type="dxa"/>
            <w:shd w:val="clear" w:color="auto" w:fill="auto"/>
            <w:vAlign w:val="center"/>
            <w:hideMark/>
          </w:tcPr>
          <w:p w:rsidR="00CE1600" w:rsidRPr="00CE1600" w:rsidRDefault="00CE1600" w:rsidP="00E80E1B">
            <w:pPr>
              <w:spacing w:after="0" w:line="240" w:lineRule="auto"/>
              <w:jc w:val="center"/>
              <w:rPr>
                <w:rFonts w:ascii="Sylfaen" w:eastAsia="Times New Roman" w:hAnsi="Sylfaen" w:cs="Calibri"/>
                <w:b/>
                <w:bCs/>
                <w:sz w:val="18"/>
                <w:szCs w:val="18"/>
                <w:lang w:val="ru-RU"/>
              </w:rPr>
            </w:pPr>
            <w:r w:rsidRPr="00CE1600">
              <w:rPr>
                <w:rFonts w:ascii="Sylfaen" w:eastAsia="Times New Roman" w:hAnsi="Sylfaen" w:cs="Calibri"/>
                <w:b/>
                <w:bCs/>
                <w:sz w:val="18"/>
                <w:szCs w:val="18"/>
              </w:rPr>
              <w:t>24</w:t>
            </w:r>
          </w:p>
        </w:tc>
        <w:tc>
          <w:tcPr>
            <w:tcW w:w="900" w:type="dxa"/>
            <w:shd w:val="clear" w:color="auto" w:fill="auto"/>
            <w:vAlign w:val="center"/>
            <w:hideMark/>
          </w:tcPr>
          <w:p w:rsidR="00CE1600" w:rsidRPr="00CE1600" w:rsidRDefault="00CE1600" w:rsidP="00E80E1B">
            <w:pPr>
              <w:spacing w:after="0" w:line="240" w:lineRule="auto"/>
              <w:jc w:val="center"/>
              <w:rPr>
                <w:rFonts w:ascii="Sylfaen" w:eastAsia="Times New Roman" w:hAnsi="Sylfaen" w:cs="Calibri"/>
                <w:b/>
                <w:bCs/>
                <w:sz w:val="18"/>
                <w:szCs w:val="18"/>
                <w:lang w:val="ru-RU"/>
              </w:rPr>
            </w:pPr>
            <w:r w:rsidRPr="00CE1600">
              <w:rPr>
                <w:rFonts w:ascii="Sylfaen" w:eastAsia="Times New Roman" w:hAnsi="Sylfaen" w:cs="Calibri"/>
                <w:b/>
                <w:bCs/>
                <w:sz w:val="18"/>
                <w:szCs w:val="18"/>
                <w:lang w:val="hy-AM"/>
              </w:rPr>
              <w:t>2</w:t>
            </w:r>
            <w:r w:rsidRPr="00CE1600">
              <w:rPr>
                <w:rFonts w:ascii="Sylfaen" w:eastAsia="Times New Roman" w:hAnsi="Sylfaen" w:cs="Calibri"/>
                <w:b/>
                <w:bCs/>
                <w:sz w:val="18"/>
                <w:szCs w:val="18"/>
              </w:rPr>
              <w:t>4</w:t>
            </w:r>
          </w:p>
        </w:tc>
        <w:tc>
          <w:tcPr>
            <w:tcW w:w="952" w:type="dxa"/>
            <w:shd w:val="clear" w:color="auto" w:fill="auto"/>
            <w:vAlign w:val="center"/>
            <w:hideMark/>
          </w:tcPr>
          <w:p w:rsidR="00CE1600" w:rsidRPr="00CE1600" w:rsidRDefault="00CE1600" w:rsidP="00E80E1B">
            <w:pPr>
              <w:spacing w:after="0" w:line="240" w:lineRule="auto"/>
              <w:jc w:val="center"/>
              <w:rPr>
                <w:rFonts w:ascii="Sylfaen" w:eastAsia="Times New Roman" w:hAnsi="Sylfaen" w:cs="Calibri"/>
                <w:b/>
                <w:bCs/>
                <w:sz w:val="18"/>
                <w:szCs w:val="18"/>
                <w:lang w:val="ru-RU"/>
              </w:rPr>
            </w:pPr>
            <w:r w:rsidRPr="00CE1600">
              <w:rPr>
                <w:rFonts w:ascii="Sylfaen" w:eastAsia="Times New Roman" w:hAnsi="Sylfaen" w:cs="Calibri"/>
                <w:b/>
                <w:bCs/>
                <w:sz w:val="18"/>
                <w:szCs w:val="18"/>
                <w:lang w:val="hy-AM"/>
              </w:rPr>
              <w:t>2</w:t>
            </w:r>
            <w:r w:rsidRPr="00CE1600">
              <w:rPr>
                <w:rFonts w:ascii="Sylfaen" w:eastAsia="Times New Roman" w:hAnsi="Sylfaen" w:cs="Calibri"/>
                <w:b/>
                <w:bCs/>
                <w:sz w:val="18"/>
                <w:szCs w:val="18"/>
              </w:rPr>
              <w:t>5</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
                <w:bCs/>
                <w:sz w:val="18"/>
                <w:szCs w:val="18"/>
                <w:lang w:val="hy-AM"/>
              </w:rPr>
            </w:pPr>
            <w:r w:rsidRPr="00CE1600">
              <w:rPr>
                <w:rFonts w:ascii="Sylfaen" w:eastAsia="Times New Roman" w:hAnsi="Sylfaen" w:cs="Calibri"/>
                <w:b/>
                <w:bCs/>
                <w:sz w:val="18"/>
                <w:szCs w:val="18"/>
              </w:rPr>
              <w:t>100</w:t>
            </w:r>
            <w:r>
              <w:rPr>
                <w:rFonts w:ascii="Sylfaen" w:eastAsia="Times New Roman" w:hAnsi="Sylfaen" w:cs="Calibri"/>
                <w:b/>
                <w:bCs/>
                <w:sz w:val="18"/>
                <w:szCs w:val="18"/>
                <w:lang w:val="hy-AM"/>
              </w:rPr>
              <w:t>,0</w:t>
            </w:r>
          </w:p>
        </w:tc>
        <w:tc>
          <w:tcPr>
            <w:tcW w:w="967" w:type="dxa"/>
            <w:shd w:val="clear" w:color="auto" w:fill="auto"/>
            <w:vAlign w:val="center"/>
            <w:hideMark/>
          </w:tcPr>
          <w:p w:rsidR="00CE1600" w:rsidRPr="00CE1600" w:rsidRDefault="00CE1600" w:rsidP="00E80E1B">
            <w:pPr>
              <w:spacing w:after="0" w:line="240" w:lineRule="auto"/>
              <w:jc w:val="center"/>
              <w:rPr>
                <w:rFonts w:ascii="Sylfaen" w:eastAsia="Times New Roman" w:hAnsi="Sylfaen" w:cs="Calibri"/>
                <w:b/>
                <w:bCs/>
                <w:sz w:val="18"/>
                <w:szCs w:val="18"/>
                <w:lang w:val="hy-AM"/>
              </w:rPr>
            </w:pPr>
            <w:r w:rsidRPr="00CE1600">
              <w:rPr>
                <w:rFonts w:ascii="Sylfaen" w:eastAsia="Times New Roman" w:hAnsi="Sylfaen" w:cs="Calibri"/>
                <w:b/>
                <w:bCs/>
                <w:sz w:val="18"/>
                <w:szCs w:val="18"/>
              </w:rPr>
              <w:t>104</w:t>
            </w:r>
            <w:r>
              <w:rPr>
                <w:rFonts w:ascii="Sylfaen" w:eastAsia="Times New Roman" w:hAnsi="Sylfaen" w:cs="Calibri"/>
                <w:b/>
                <w:bCs/>
                <w:sz w:val="18"/>
                <w:szCs w:val="18"/>
                <w:lang w:val="hy-AM"/>
              </w:rPr>
              <w:t>,0</w:t>
            </w:r>
          </w:p>
        </w:tc>
      </w:tr>
      <w:tr w:rsidR="00CE1600" w:rsidRPr="00CE1600" w:rsidTr="00CE1600">
        <w:trPr>
          <w:trHeight w:val="122"/>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Ալագյազ</w:t>
            </w:r>
            <w:r w:rsidRPr="00CE1600">
              <w:rPr>
                <w:rFonts w:ascii="Sylfaen" w:eastAsia="Times New Roman" w:hAnsi="Sylfaen" w:cs="Calibri"/>
                <w:sz w:val="18"/>
                <w:szCs w:val="18"/>
                <w:lang w:val="ru-RU"/>
              </w:rPr>
              <w:t xml:space="preserve"> (Համայնքի կենտրոն)</w:t>
            </w:r>
          </w:p>
        </w:tc>
        <w:tc>
          <w:tcPr>
            <w:tcW w:w="99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r w:rsidRPr="00CE1600">
              <w:rPr>
                <w:rFonts w:ascii="Sylfaen" w:eastAsia="Times New Roman" w:hAnsi="Sylfaen" w:cs="Calibri"/>
                <w:sz w:val="18"/>
                <w:szCs w:val="18"/>
              </w:rPr>
              <w:t>4</w:t>
            </w:r>
          </w:p>
        </w:tc>
        <w:tc>
          <w:tcPr>
            <w:tcW w:w="90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r w:rsidRPr="00CE1600">
              <w:rPr>
                <w:rFonts w:ascii="Sylfaen" w:eastAsia="Times New Roman" w:hAnsi="Sylfaen" w:cs="Calibri"/>
                <w:sz w:val="18"/>
                <w:szCs w:val="18"/>
              </w:rPr>
              <w:t>4</w:t>
            </w:r>
          </w:p>
        </w:tc>
        <w:tc>
          <w:tcPr>
            <w:tcW w:w="952" w:type="dxa"/>
            <w:shd w:val="clear" w:color="auto" w:fill="auto"/>
            <w:vAlign w:val="center"/>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r w:rsidRPr="00CE1600">
              <w:rPr>
                <w:rFonts w:ascii="Sylfaen" w:eastAsia="Times New Roman" w:hAnsi="Sylfaen" w:cs="Calibri"/>
                <w:sz w:val="18"/>
                <w:szCs w:val="18"/>
              </w:rPr>
              <w:t>5</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rPr>
              <w:t>100</w:t>
            </w:r>
            <w:r w:rsidRPr="00CE1600">
              <w:rPr>
                <w:rFonts w:ascii="Sylfaen" w:eastAsia="Times New Roman" w:hAnsi="Sylfaen" w:cs="Calibri"/>
                <w:bCs/>
                <w:sz w:val="18"/>
                <w:szCs w:val="18"/>
                <w:lang w:val="hy-AM"/>
              </w:rPr>
              <w:t>,0</w:t>
            </w:r>
          </w:p>
        </w:tc>
        <w:tc>
          <w:tcPr>
            <w:tcW w:w="967" w:type="dxa"/>
            <w:shd w:val="clear" w:color="auto" w:fill="auto"/>
            <w:vAlign w:val="center"/>
            <w:hideMark/>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rPr>
              <w:t>107</w:t>
            </w:r>
            <w:r w:rsidRPr="00CE1600">
              <w:rPr>
                <w:rFonts w:ascii="Sylfaen" w:eastAsia="Times New Roman" w:hAnsi="Sylfaen" w:cs="Calibri"/>
                <w:bCs/>
                <w:sz w:val="18"/>
                <w:szCs w:val="18"/>
                <w:lang w:val="hy-AM"/>
              </w:rPr>
              <w:t>,0</w:t>
            </w:r>
          </w:p>
        </w:tc>
      </w:tr>
      <w:tr w:rsidR="00CE1600" w:rsidRPr="00CE1600" w:rsidTr="00CE1600">
        <w:trPr>
          <w:trHeight w:val="169"/>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Ջամշլու</w:t>
            </w:r>
          </w:p>
        </w:tc>
        <w:tc>
          <w:tcPr>
            <w:tcW w:w="99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0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52" w:type="dxa"/>
            <w:shd w:val="clear" w:color="auto" w:fill="auto"/>
            <w:vAlign w:val="center"/>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c>
          <w:tcPr>
            <w:tcW w:w="967" w:type="dxa"/>
            <w:shd w:val="clear" w:color="auto" w:fill="auto"/>
            <w:vAlign w:val="center"/>
            <w:hideMark/>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r>
      <w:tr w:rsidR="00CE1600" w:rsidRPr="00CE1600" w:rsidTr="00CE1600">
        <w:trPr>
          <w:trHeight w:val="59"/>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Սիփան</w:t>
            </w:r>
          </w:p>
        </w:tc>
        <w:tc>
          <w:tcPr>
            <w:tcW w:w="99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0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52" w:type="dxa"/>
            <w:shd w:val="clear" w:color="auto" w:fill="auto"/>
            <w:vAlign w:val="center"/>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c>
          <w:tcPr>
            <w:tcW w:w="967" w:type="dxa"/>
            <w:shd w:val="clear" w:color="auto" w:fill="auto"/>
            <w:hideMark/>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r>
      <w:tr w:rsidR="00CE1600" w:rsidRPr="00CE1600" w:rsidTr="00CE1600">
        <w:trPr>
          <w:trHeight w:val="285"/>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Ավշեն</w:t>
            </w:r>
          </w:p>
        </w:tc>
        <w:tc>
          <w:tcPr>
            <w:tcW w:w="99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0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52" w:type="dxa"/>
            <w:shd w:val="clear" w:color="auto" w:fill="auto"/>
            <w:vAlign w:val="center"/>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c>
          <w:tcPr>
            <w:tcW w:w="967" w:type="dxa"/>
            <w:shd w:val="clear" w:color="auto" w:fill="auto"/>
            <w:hideMark/>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r>
      <w:tr w:rsidR="00CE1600" w:rsidRPr="00CE1600" w:rsidTr="00CE1600">
        <w:trPr>
          <w:trHeight w:val="315"/>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Ճարճակիս</w:t>
            </w:r>
          </w:p>
        </w:tc>
        <w:tc>
          <w:tcPr>
            <w:tcW w:w="99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0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52" w:type="dxa"/>
            <w:shd w:val="clear" w:color="auto" w:fill="auto"/>
            <w:vAlign w:val="center"/>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c>
          <w:tcPr>
            <w:tcW w:w="967" w:type="dxa"/>
            <w:shd w:val="clear" w:color="auto" w:fill="auto"/>
            <w:hideMark/>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r>
      <w:tr w:rsidR="00CE1600" w:rsidRPr="00CE1600" w:rsidTr="00CE1600">
        <w:trPr>
          <w:trHeight w:val="270"/>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Միջնատուն</w:t>
            </w:r>
          </w:p>
        </w:tc>
        <w:tc>
          <w:tcPr>
            <w:tcW w:w="99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0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52" w:type="dxa"/>
            <w:shd w:val="clear" w:color="auto" w:fill="auto"/>
            <w:vAlign w:val="center"/>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c>
          <w:tcPr>
            <w:tcW w:w="967" w:type="dxa"/>
            <w:shd w:val="clear" w:color="auto" w:fill="auto"/>
            <w:hideMark/>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r>
      <w:tr w:rsidR="00CE1600" w:rsidRPr="00CE1600" w:rsidTr="00CE1600">
        <w:trPr>
          <w:trHeight w:val="87"/>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lastRenderedPageBreak/>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Ռյա Թազա</w:t>
            </w:r>
          </w:p>
        </w:tc>
        <w:tc>
          <w:tcPr>
            <w:tcW w:w="99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0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52" w:type="dxa"/>
            <w:shd w:val="clear" w:color="auto" w:fill="auto"/>
            <w:vAlign w:val="center"/>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c>
          <w:tcPr>
            <w:tcW w:w="967" w:type="dxa"/>
            <w:shd w:val="clear" w:color="auto" w:fill="auto"/>
            <w:hideMark/>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r>
      <w:tr w:rsidR="00CE1600" w:rsidRPr="00CE1600" w:rsidTr="00CE1600">
        <w:trPr>
          <w:trHeight w:val="285"/>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Շենկանի</w:t>
            </w:r>
          </w:p>
        </w:tc>
        <w:tc>
          <w:tcPr>
            <w:tcW w:w="99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0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52" w:type="dxa"/>
            <w:shd w:val="clear" w:color="auto" w:fill="auto"/>
            <w:vAlign w:val="center"/>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c>
          <w:tcPr>
            <w:tcW w:w="967" w:type="dxa"/>
            <w:shd w:val="clear" w:color="auto" w:fill="auto"/>
            <w:hideMark/>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r>
      <w:tr w:rsidR="00CE1600" w:rsidRPr="00CE1600" w:rsidTr="00CE1600">
        <w:trPr>
          <w:trHeight w:val="255"/>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Միրաք</w:t>
            </w:r>
          </w:p>
        </w:tc>
        <w:tc>
          <w:tcPr>
            <w:tcW w:w="99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0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52" w:type="dxa"/>
            <w:shd w:val="clear" w:color="auto" w:fill="auto"/>
            <w:vAlign w:val="center"/>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c>
          <w:tcPr>
            <w:tcW w:w="967" w:type="dxa"/>
            <w:shd w:val="clear" w:color="auto" w:fill="auto"/>
            <w:hideMark/>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r>
      <w:tr w:rsidR="00CE1600" w:rsidRPr="00CE1600" w:rsidTr="00CE1600">
        <w:trPr>
          <w:trHeight w:val="255"/>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Կանիաշիր</w:t>
            </w:r>
          </w:p>
        </w:tc>
        <w:tc>
          <w:tcPr>
            <w:tcW w:w="99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0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52" w:type="dxa"/>
            <w:shd w:val="clear" w:color="auto" w:fill="auto"/>
            <w:vAlign w:val="center"/>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c>
          <w:tcPr>
            <w:tcW w:w="967" w:type="dxa"/>
            <w:shd w:val="clear" w:color="auto" w:fill="auto"/>
            <w:hideMark/>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r>
      <w:tr w:rsidR="00CE1600" w:rsidRPr="00CE1600" w:rsidTr="00CE1600">
        <w:trPr>
          <w:trHeight w:val="270"/>
        </w:trPr>
        <w:tc>
          <w:tcPr>
            <w:tcW w:w="558" w:type="dxa"/>
            <w:vAlign w:val="center"/>
            <w:hideMark/>
          </w:tcPr>
          <w:p w:rsidR="00CE1600" w:rsidRPr="00CE1600" w:rsidRDefault="00CE1600" w:rsidP="00E80E1B">
            <w:pPr>
              <w:spacing w:after="0" w:line="240" w:lineRule="auto"/>
              <w:jc w:val="center"/>
              <w:rPr>
                <w:rFonts w:ascii="Sylfaen" w:eastAsia="Times New Roman" w:hAnsi="Sylfaen" w:cs="GHEA Grapalat"/>
                <w:sz w:val="18"/>
                <w:szCs w:val="18"/>
                <w:lang w:val="hy-AM"/>
              </w:rPr>
            </w:pPr>
            <w:r w:rsidRPr="00CE1600">
              <w:rPr>
                <w:rFonts w:ascii="Sylfaen" w:eastAsia="Times New Roman" w:hAnsi="Sylfaen" w:cs="Calibri"/>
                <w:sz w:val="18"/>
                <w:szCs w:val="18"/>
                <w:lang w:val="hy-AM"/>
              </w:rPr>
              <w:t> </w:t>
            </w:r>
          </w:p>
        </w:tc>
        <w:tc>
          <w:tcPr>
            <w:tcW w:w="4230" w:type="dxa"/>
            <w:shd w:val="clear" w:color="auto" w:fill="auto"/>
            <w:vAlign w:val="center"/>
            <w:hideMark/>
          </w:tcPr>
          <w:p w:rsidR="00CE1600" w:rsidRPr="00CE1600" w:rsidRDefault="00CE1600" w:rsidP="00E80E1B">
            <w:pPr>
              <w:spacing w:after="0" w:line="240" w:lineRule="auto"/>
              <w:rPr>
                <w:rFonts w:ascii="Sylfaen" w:eastAsia="Times New Roman" w:hAnsi="Sylfaen" w:cs="Calibri"/>
                <w:sz w:val="18"/>
                <w:szCs w:val="18"/>
                <w:lang w:val="ru-RU"/>
              </w:rPr>
            </w:pPr>
            <w:r w:rsidRPr="00CE1600">
              <w:rPr>
                <w:rFonts w:ascii="Sylfaen" w:eastAsia="Times New Roman" w:hAnsi="Sylfaen" w:cs="Calibri"/>
                <w:sz w:val="18"/>
                <w:szCs w:val="18"/>
                <w:lang w:val="hy-AM"/>
              </w:rPr>
              <w:t>Սադունց</w:t>
            </w:r>
          </w:p>
        </w:tc>
        <w:tc>
          <w:tcPr>
            <w:tcW w:w="99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00" w:type="dxa"/>
            <w:shd w:val="clear" w:color="auto" w:fill="auto"/>
            <w:vAlign w:val="bottom"/>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52" w:type="dxa"/>
            <w:shd w:val="clear" w:color="auto" w:fill="auto"/>
            <w:vAlign w:val="center"/>
            <w:hideMark/>
          </w:tcPr>
          <w:p w:rsidR="00CE1600" w:rsidRPr="00CE1600" w:rsidRDefault="00CE1600" w:rsidP="00CE1600">
            <w:pPr>
              <w:spacing w:after="0" w:line="240" w:lineRule="auto"/>
              <w:jc w:val="center"/>
              <w:rPr>
                <w:rFonts w:ascii="Sylfaen" w:eastAsia="Times New Roman" w:hAnsi="Sylfaen" w:cs="Calibri"/>
                <w:sz w:val="18"/>
                <w:szCs w:val="18"/>
                <w:lang w:val="ru-RU"/>
              </w:rPr>
            </w:pPr>
            <w:r w:rsidRPr="00CE1600">
              <w:rPr>
                <w:rFonts w:ascii="Sylfaen" w:eastAsia="Times New Roman" w:hAnsi="Sylfaen" w:cs="Calibri"/>
                <w:sz w:val="18"/>
                <w:szCs w:val="18"/>
                <w:lang w:val="hy-AM"/>
              </w:rPr>
              <w:t>1</w:t>
            </w:r>
          </w:p>
        </w:tc>
        <w:tc>
          <w:tcPr>
            <w:tcW w:w="983" w:type="dxa"/>
            <w:shd w:val="clear" w:color="auto" w:fill="auto"/>
            <w:vAlign w:val="center"/>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c>
          <w:tcPr>
            <w:tcW w:w="967" w:type="dxa"/>
            <w:shd w:val="clear" w:color="auto" w:fill="auto"/>
            <w:hideMark/>
          </w:tcPr>
          <w:p w:rsidR="00CE1600" w:rsidRPr="00CE1600" w:rsidRDefault="00CE1600" w:rsidP="00E80E1B">
            <w:pPr>
              <w:spacing w:after="0" w:line="240" w:lineRule="auto"/>
              <w:jc w:val="center"/>
              <w:rPr>
                <w:rFonts w:ascii="Sylfaen" w:eastAsia="Times New Roman" w:hAnsi="Sylfaen" w:cs="Calibri"/>
                <w:bCs/>
                <w:sz w:val="18"/>
                <w:szCs w:val="18"/>
                <w:lang w:val="hy-AM"/>
              </w:rPr>
            </w:pPr>
            <w:r w:rsidRPr="00CE1600">
              <w:rPr>
                <w:rFonts w:ascii="Sylfaen" w:eastAsia="Times New Roman" w:hAnsi="Sylfaen" w:cs="Calibri"/>
                <w:bCs/>
                <w:sz w:val="18"/>
                <w:szCs w:val="18"/>
                <w:lang w:val="ru-RU"/>
              </w:rPr>
              <w:t>100</w:t>
            </w:r>
            <w:r w:rsidRPr="00CE1600">
              <w:rPr>
                <w:rFonts w:ascii="Sylfaen" w:eastAsia="Times New Roman" w:hAnsi="Sylfaen" w:cs="Calibri"/>
                <w:bCs/>
                <w:sz w:val="18"/>
                <w:szCs w:val="18"/>
                <w:lang w:val="hy-AM"/>
              </w:rPr>
              <w:t>,0</w:t>
            </w:r>
          </w:p>
        </w:tc>
      </w:tr>
    </w:tbl>
    <w:p w:rsidR="001C415D" w:rsidRDefault="001C415D" w:rsidP="001C415D">
      <w:pPr>
        <w:spacing w:after="0" w:line="240" w:lineRule="auto"/>
        <w:jc w:val="center"/>
        <w:rPr>
          <w:rFonts w:ascii="Sylfaen" w:eastAsia="Times New Roman" w:hAnsi="Sylfaen" w:cs="Times New Roman"/>
          <w:b/>
          <w:sz w:val="26"/>
          <w:szCs w:val="26"/>
          <w:lang w:val="hy-AM"/>
        </w:rPr>
      </w:pPr>
    </w:p>
    <w:p w:rsidR="00EB382A" w:rsidRPr="001C415D" w:rsidRDefault="00EB382A" w:rsidP="001C415D">
      <w:pPr>
        <w:spacing w:after="0" w:line="240" w:lineRule="auto"/>
        <w:jc w:val="center"/>
        <w:rPr>
          <w:rFonts w:ascii="Sylfaen" w:eastAsia="Times New Roman" w:hAnsi="Sylfaen" w:cs="Times New Roman"/>
          <w:b/>
          <w:sz w:val="26"/>
          <w:szCs w:val="26"/>
          <w:lang w:val="hy-AM"/>
        </w:rPr>
      </w:pPr>
    </w:p>
    <w:p w:rsidR="001C415D" w:rsidRPr="001C415D" w:rsidRDefault="001C415D" w:rsidP="001C415D">
      <w:pPr>
        <w:spacing w:after="0" w:line="240" w:lineRule="auto"/>
        <w:jc w:val="center"/>
        <w:rPr>
          <w:rFonts w:ascii="Sylfaen" w:eastAsia="Times New Roman" w:hAnsi="Sylfaen" w:cs="Times New Roman"/>
          <w:b/>
          <w:sz w:val="24"/>
          <w:szCs w:val="24"/>
          <w:lang w:val="hy-AM"/>
        </w:rPr>
      </w:pPr>
      <w:r w:rsidRPr="001C415D">
        <w:rPr>
          <w:rFonts w:ascii="Sylfaen" w:eastAsia="Times New Roman" w:hAnsi="Sylfaen" w:cs="Times New Roman"/>
          <w:b/>
          <w:sz w:val="24"/>
          <w:szCs w:val="24"/>
          <w:lang w:val="hy-AM"/>
        </w:rPr>
        <w:t>Համայնքի բոլոր բյուջետային հիմնարկների և ՀՈԱԿ-ների համար առանձին-առանձին</w:t>
      </w:r>
    </w:p>
    <w:p w:rsidR="001C415D" w:rsidRPr="001C415D" w:rsidRDefault="001C415D" w:rsidP="001C415D">
      <w:pPr>
        <w:spacing w:after="0" w:line="240" w:lineRule="auto"/>
        <w:jc w:val="center"/>
        <w:rPr>
          <w:rFonts w:ascii="Sylfaen" w:eastAsia="Times New Roman" w:hAnsi="Sylfaen" w:cs="Times New Roman"/>
          <w:b/>
          <w:bCs/>
          <w:i/>
          <w:iCs/>
          <w:sz w:val="10"/>
          <w:szCs w:val="24"/>
          <w:lang w:val="hy-AM"/>
        </w:rPr>
      </w:pPr>
    </w:p>
    <w:p w:rsidR="00DF0119" w:rsidRDefault="00DF0119" w:rsidP="00DF0119">
      <w:pPr>
        <w:keepNext/>
        <w:spacing w:after="0" w:line="240" w:lineRule="auto"/>
        <w:outlineLvl w:val="0"/>
        <w:rPr>
          <w:rFonts w:ascii="Sylfaen" w:eastAsia="Times New Roman" w:hAnsi="Sylfaen" w:cs="Times New Roman"/>
          <w:bCs/>
          <w:iCs/>
          <w:sz w:val="24"/>
          <w:szCs w:val="24"/>
          <w:lang w:val="hy-AM"/>
        </w:rPr>
      </w:pPr>
    </w:p>
    <w:p w:rsidR="001C415D" w:rsidRDefault="00DF0119" w:rsidP="00EB382A">
      <w:pPr>
        <w:keepNext/>
        <w:spacing w:after="0" w:line="240" w:lineRule="auto"/>
        <w:jc w:val="center"/>
        <w:outlineLvl w:val="0"/>
        <w:rPr>
          <w:rFonts w:ascii="Sylfaen" w:eastAsia="Times New Roman" w:hAnsi="Sylfaen" w:cs="Sylfaen"/>
          <w:b/>
          <w:sz w:val="32"/>
          <w:szCs w:val="20"/>
          <w:lang w:val="hy-AM"/>
        </w:rPr>
      </w:pPr>
      <w:bookmarkStart w:id="15" w:name="_Toc95822547"/>
      <w:r>
        <w:rPr>
          <w:rFonts w:ascii="Sylfaen" w:eastAsia="Times New Roman" w:hAnsi="Sylfaen" w:cs="Times New Roman"/>
          <w:bCs/>
          <w:iCs/>
          <w:sz w:val="24"/>
          <w:szCs w:val="24"/>
          <w:lang w:val="hy-AM"/>
        </w:rPr>
        <w:t>Ալագյազ համայնքում բյուջետային հիմնարկներ և ՀՈԱԿ-ներ չկան։</w:t>
      </w:r>
      <w:r w:rsidR="001C415D" w:rsidRPr="001C415D">
        <w:rPr>
          <w:rFonts w:ascii="Sylfaen" w:eastAsia="Times New Roman" w:hAnsi="Sylfaen" w:cs="Times New Roman"/>
          <w:b/>
          <w:bCs/>
          <w:i/>
          <w:iCs/>
          <w:sz w:val="24"/>
          <w:szCs w:val="24"/>
          <w:lang w:val="hy-AM"/>
        </w:rPr>
        <w:br w:type="page"/>
      </w:r>
      <w:r w:rsidR="001C415D" w:rsidRPr="001C415D">
        <w:rPr>
          <w:rFonts w:ascii="Sylfaen" w:eastAsia="Times New Roman" w:hAnsi="Sylfaen" w:cs="Sylfaen"/>
          <w:b/>
          <w:sz w:val="32"/>
          <w:szCs w:val="20"/>
          <w:lang w:val="hy-AM"/>
        </w:rPr>
        <w:lastRenderedPageBreak/>
        <w:t>Բ. ՀԱՄԱՅՆՔԻ ԲՅՈՒՋԵԻ ՄԱՍԻՆ ՀԱՄԱՅՆՔԻ ԱՎԱԳԱՆՈՒ ՈՐՈՇՄԱՆ ՆԱԽԱԳԻԾԸ</w:t>
      </w:r>
      <w:bookmarkEnd w:id="15"/>
    </w:p>
    <w:p w:rsidR="00EB382A" w:rsidRPr="001C415D" w:rsidRDefault="00EB382A" w:rsidP="00EB382A">
      <w:pPr>
        <w:keepNext/>
        <w:spacing w:after="0" w:line="240" w:lineRule="auto"/>
        <w:jc w:val="center"/>
        <w:outlineLvl w:val="0"/>
        <w:rPr>
          <w:rFonts w:ascii="Sylfaen" w:eastAsia="Times New Roman" w:hAnsi="Sylfaen" w:cs="Sylfaen"/>
          <w:b/>
          <w:sz w:val="32"/>
          <w:szCs w:val="20"/>
          <w:lang w:val="hy-AM"/>
        </w:rPr>
      </w:pPr>
    </w:p>
    <w:p w:rsidR="001C415D" w:rsidRPr="001C415D" w:rsidRDefault="001C415D" w:rsidP="001C415D">
      <w:pPr>
        <w:spacing w:after="0" w:line="240" w:lineRule="auto"/>
        <w:jc w:val="right"/>
        <w:rPr>
          <w:rFonts w:ascii="Sylfaen" w:eastAsia="Times New Roman" w:hAnsi="Sylfaen" w:cs="Times New Roman"/>
          <w:b/>
          <w:bCs/>
          <w:i/>
          <w:iCs/>
          <w:sz w:val="18"/>
          <w:szCs w:val="24"/>
          <w:lang w:val="hy-AM"/>
        </w:rPr>
      </w:pPr>
      <w:r w:rsidRPr="001C415D">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14:anchorId="2B27597A" wp14:editId="1FA070CB">
            <wp:simplePos x="0" y="0"/>
            <wp:positionH relativeFrom="margin">
              <wp:posOffset>3042920</wp:posOffset>
            </wp:positionH>
            <wp:positionV relativeFrom="margin">
              <wp:posOffset>671195</wp:posOffset>
            </wp:positionV>
            <wp:extent cx="754380" cy="68453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380"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15D" w:rsidRPr="001C415D" w:rsidRDefault="001C415D" w:rsidP="001C415D">
      <w:pPr>
        <w:spacing w:after="0" w:line="240" w:lineRule="auto"/>
        <w:jc w:val="right"/>
        <w:rPr>
          <w:rFonts w:ascii="Sylfaen" w:eastAsia="Times New Roman" w:hAnsi="Sylfaen" w:cs="Times New Roman"/>
          <w:b/>
          <w:sz w:val="24"/>
          <w:szCs w:val="20"/>
          <w:lang w:val="hy-AM"/>
        </w:rPr>
      </w:pPr>
    </w:p>
    <w:p w:rsidR="001C415D" w:rsidRPr="001C415D" w:rsidRDefault="001C415D" w:rsidP="001C415D">
      <w:pPr>
        <w:spacing w:after="0" w:line="240" w:lineRule="auto"/>
        <w:jc w:val="center"/>
        <w:rPr>
          <w:rFonts w:ascii="Sylfaen" w:eastAsia="Times New Roman" w:hAnsi="Sylfaen" w:cs="Times New Roman"/>
          <w:b/>
          <w:sz w:val="24"/>
          <w:szCs w:val="20"/>
          <w:lang w:val="hy-AM"/>
        </w:rPr>
      </w:pPr>
    </w:p>
    <w:p w:rsidR="001C415D" w:rsidRPr="001C415D" w:rsidRDefault="001C415D" w:rsidP="001C415D">
      <w:pPr>
        <w:spacing w:after="0" w:line="240" w:lineRule="auto"/>
        <w:jc w:val="center"/>
        <w:rPr>
          <w:rFonts w:ascii="Sylfaen" w:eastAsia="Times New Roman" w:hAnsi="Sylfaen" w:cs="Times New Roman"/>
          <w:b/>
          <w:sz w:val="10"/>
          <w:szCs w:val="20"/>
          <w:lang w:val="hy-AM"/>
        </w:rPr>
      </w:pPr>
    </w:p>
    <w:p w:rsidR="001C415D" w:rsidRPr="001C415D" w:rsidRDefault="001C415D" w:rsidP="001C415D">
      <w:pPr>
        <w:spacing w:after="0" w:line="240" w:lineRule="auto"/>
        <w:jc w:val="center"/>
        <w:rPr>
          <w:rFonts w:ascii="Sylfaen" w:eastAsia="Times New Roman" w:hAnsi="Sylfaen" w:cs="Times New Roman"/>
          <w:b/>
          <w:sz w:val="24"/>
          <w:szCs w:val="20"/>
          <w:lang w:val="hy-AM"/>
        </w:rPr>
      </w:pPr>
    </w:p>
    <w:p w:rsidR="001C415D" w:rsidRPr="001C415D" w:rsidRDefault="001C415D" w:rsidP="001C415D">
      <w:pPr>
        <w:spacing w:after="0" w:line="240" w:lineRule="auto"/>
        <w:jc w:val="center"/>
        <w:rPr>
          <w:rFonts w:ascii="Sylfaen" w:eastAsia="Times New Roman" w:hAnsi="Sylfaen" w:cs="Times New Roman"/>
          <w:b/>
          <w:sz w:val="24"/>
          <w:szCs w:val="20"/>
          <w:lang w:val="hy-AM"/>
        </w:rPr>
      </w:pPr>
      <w:r w:rsidRPr="001C415D">
        <w:rPr>
          <w:rFonts w:ascii="Sylfaen" w:eastAsia="Times New Roman" w:hAnsi="Sylfaen" w:cs="Times New Roman"/>
          <w:b/>
          <w:sz w:val="24"/>
          <w:szCs w:val="20"/>
          <w:lang w:val="hy-AM"/>
        </w:rPr>
        <w:t xml:space="preserve">ՀԱՅԱՍՏԱՆԻ ՀԱՆՐԱՊԵՏՈՒԹՅԱՆ </w:t>
      </w:r>
      <w:r w:rsidR="0030674E">
        <w:rPr>
          <w:rFonts w:ascii="Sylfaen" w:eastAsia="Times New Roman" w:hAnsi="Sylfaen" w:cs="Times New Roman"/>
          <w:b/>
          <w:sz w:val="24"/>
          <w:szCs w:val="20"/>
          <w:lang w:val="hy-AM"/>
        </w:rPr>
        <w:t>ԱԼԱԳՅԱԶ</w:t>
      </w:r>
      <w:r w:rsidRPr="001C415D">
        <w:rPr>
          <w:rFonts w:ascii="Sylfaen" w:eastAsia="Times New Roman" w:hAnsi="Sylfaen" w:cs="Times New Roman"/>
          <w:b/>
          <w:sz w:val="24"/>
          <w:szCs w:val="20"/>
          <w:lang w:val="hy-AM"/>
        </w:rPr>
        <w:t xml:space="preserve"> ՀԱՄԱՅՆՔԻ ԱՎԱԳԱՆԻ</w:t>
      </w:r>
    </w:p>
    <w:p w:rsidR="001C415D" w:rsidRPr="001C415D" w:rsidRDefault="001C415D" w:rsidP="001C415D">
      <w:pPr>
        <w:spacing w:after="0" w:line="240" w:lineRule="auto"/>
        <w:jc w:val="center"/>
        <w:rPr>
          <w:rFonts w:ascii="Sylfaen" w:eastAsia="Times New Roman" w:hAnsi="Sylfaen" w:cs="Times New Roman"/>
          <w:b/>
          <w:sz w:val="24"/>
          <w:szCs w:val="20"/>
          <w:lang w:val="hy-AM"/>
        </w:rPr>
      </w:pPr>
      <w:r w:rsidRPr="001C415D">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913DC8F" wp14:editId="3A01385C">
                <wp:simplePos x="0" y="0"/>
                <wp:positionH relativeFrom="column">
                  <wp:posOffset>18415</wp:posOffset>
                </wp:positionH>
                <wp:positionV relativeFrom="paragraph">
                  <wp:posOffset>144145</wp:posOffset>
                </wp:positionV>
                <wp:extent cx="6430010" cy="0"/>
                <wp:effectExtent l="13970" t="8890" r="13970" b="1016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1.35pt" to="50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PbHA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YI0V6&#10;aNHOWyLazqNKKwUCaosmQafBuALCK7W1oVJ6Ujvzoul3h5SuOqJaHvm+ng2AZCEjeZMSNs7Abfvh&#10;s2YQQw5eR9FOje0DJMiBTrE353tv+MkjCoezfJKCQhjRmy8hxS3RWOc/cd2jYJRYChVkIwU5vjgf&#10;iJDiFhKOld4IKWPrpUJDiRfT8TQmOC0FC84Q5my7r6RFRxKGJ36xKvA8hll9UCyCdZyw9dX2RMiL&#10;DZdLFfCgFKBztS7T8WORLtbz9Twf5ePZepSndT36uKny0WyTfZjWk7qq6uxnoJblRScY4yqwu01q&#10;lv/dJFzfzGXG7rN6lyF5ix71ArK3fyQdexnadxmEvWbnrb31GIYzBl8fUpj+xz3Yj8999QsAAP//&#10;AwBQSwMEFAAGAAgAAAAhAH7a/T3dAAAACAEAAA8AAABkcnMvZG93bnJldi54bWxMj0FPwkAQhe8m&#10;/ofNmHghsEsNoqVbYtTeuIAar0N3aBu7s6W7QPXXs8SDniYz7+XN97LlYFtxpN43jjVMJwoEcelM&#10;w5WG97di/ADCB2SDrWPS8E0elvn1VYapcSde03ETKhFD2KeooQ6hS6X0ZU0W/cR1xFHbud5iiGtf&#10;SdPjKYbbViZK3UuLDccPNXb0XFP5tTlYDb74oH3xMypH6vOucpTsX1avqPXtzfC0ABFoCH9muOBH&#10;dMgj09Yd2HjRakgeozGOZA7iIqvpbAZi+3uReSb/F8jPAAAA//8DAFBLAQItABQABgAIAAAAIQC2&#10;gziS/gAAAOEBAAATAAAAAAAAAAAAAAAAAAAAAABbQ29udGVudF9UeXBlc10ueG1sUEsBAi0AFAAG&#10;AAgAAAAhADj9If/WAAAAlAEAAAsAAAAAAAAAAAAAAAAALwEAAF9yZWxzLy5yZWxzUEsBAi0AFAAG&#10;AAgAAAAhAPcyw9scAgAANgQAAA4AAAAAAAAAAAAAAAAALgIAAGRycy9lMm9Eb2MueG1sUEsBAi0A&#10;FAAGAAgAAAAhAH7a/T3dAAAACAEAAA8AAAAAAAAAAAAAAAAAdgQAAGRycy9kb3ducmV2LnhtbFBL&#10;BQYAAAAABAAEAPMAAACABQAAAAA=&#10;"/>
            </w:pict>
          </mc:Fallback>
        </mc:AlternateContent>
      </w:r>
      <w:r w:rsidRPr="001C415D">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5BDBF62A" wp14:editId="207F93CF">
                <wp:simplePos x="0" y="0"/>
                <wp:positionH relativeFrom="column">
                  <wp:posOffset>17145</wp:posOffset>
                </wp:positionH>
                <wp:positionV relativeFrom="paragraph">
                  <wp:posOffset>93345</wp:posOffset>
                </wp:positionV>
                <wp:extent cx="6430010" cy="0"/>
                <wp:effectExtent l="22225" t="24765" r="24765" b="2286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35pt" to="507.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NJGwIAADcEAAAOAAAAZHJzL2Uyb0RvYy54bWysU8GO2yAQvVfqPyDuWduJm2atOKvKTnrZ&#10;diNl+wEEsI2KAQGJE1X99w4kjrLtparqAx6YmcebN8Py6dRLdOTWCa1KnD2kGHFFNROqLfG3181k&#10;gZHzRDEiteIlPnOHn1bv3y0HU/Cp7rRk3CIAUa4YTIk7702RJI52vCfuQRuuwNlo2xMPW9smzJIB&#10;0HuZTNN0ngzaMmM15c7BaX1x4lXEbxpO/UvTOO6RLDFw83G1cd2HNVktSdFaYjpBrzTIP7DoiVBw&#10;6Q2qJp6ggxV/QPWCWu104x+o7hPdNILyWANUk6W/VbPriOGxFhDHmZtM7v/B0q/HrUWCQe8wUqSH&#10;Fu28JaLtPKq0UiCgtmgadBqMKyC8UlsbKqUntTPPmn53SOmqI6rlke/r2QBIFjKSNylh4wzcth++&#10;aAYx5OB1FO3U2D5AghzoFHtzvvWGnzyicDjPZykohBEdfQkpxkRjnf/MdY+CUWIpVJCNFOT47Hwg&#10;QooxJBwrvRFSxtZLhYYSz7KPH9KY4bQULHhDnLPtvpIWHUmYnvjFssBzH2b1QbGI1nHC1lfbEyEv&#10;NtwuVcCDWoDP1bqMx4/H9HG9WC/yST6dryd5WteTT5sqn8w3wKme1VVVZz8DtSwvOsEYV4HdOKpZ&#10;/nejcH00lyG7DetNh+QtehQMyI7/SDo2M/TvMgl7zc5bOzYZpjMGX19SGP/7Pdj37331CwAA//8D&#10;AFBLAwQUAAYACAAAACEADn/2xtwAAAAIAQAADwAAAGRycy9kb3ducmV2LnhtbEyPQU/DMAyF70j8&#10;h8hI3FiyAWUqTSeYgOOkFaRds8ZrqzVO1WRt9+/xxGGcLL/39Pw5W02uFQP2ofGkYT5TIJBKbxuq&#10;NPx8fz4sQYRoyJrWE2o4Y4BVfnuTmdT6kbY4FLESXEIhNRrqGLtUylDW6EyY+Q6JvYPvnYm89pW0&#10;vRm53LVyoVQinWmIL9Smw3WN5bE4OQ0fX2O32QzNITlOhdoldr19789a399Nb68gIk7xGoYLPqND&#10;zkx7fyIbRKth8cJBlp94Xmw1f34Esf9TZJ7J/w/kvwAAAP//AwBQSwECLQAUAAYACAAAACEAtoM4&#10;kv4AAADhAQAAEwAAAAAAAAAAAAAAAAAAAAAAW0NvbnRlbnRfVHlwZXNdLnhtbFBLAQItABQABgAI&#10;AAAAIQA4/SH/1gAAAJQBAAALAAAAAAAAAAAAAAAAAC8BAABfcmVscy8ucmVsc1BLAQItABQABgAI&#10;AAAAIQDjO9NJGwIAADcEAAAOAAAAAAAAAAAAAAAAAC4CAABkcnMvZTJvRG9jLnhtbFBLAQItABQA&#10;BgAIAAAAIQAOf/bG3AAAAAgBAAAPAAAAAAAAAAAAAAAAAHUEAABkcnMvZG93bnJldi54bWxQSwUG&#10;AAAAAAQABADzAAAAfgUAAAAA&#10;" strokeweight="2.5pt"/>
            </w:pict>
          </mc:Fallback>
        </mc:AlternateContent>
      </w:r>
    </w:p>
    <w:p w:rsidR="001C415D" w:rsidRPr="00CB60C7" w:rsidRDefault="00CB60C7" w:rsidP="00CB60C7">
      <w:pPr>
        <w:spacing w:after="0" w:line="240" w:lineRule="auto"/>
        <w:rPr>
          <w:rFonts w:ascii="Sylfaen" w:eastAsia="Times New Roman" w:hAnsi="Sylfaen" w:cs="Times New Roman"/>
          <w:b/>
          <w:sz w:val="24"/>
          <w:szCs w:val="20"/>
          <w:lang w:val="hy-AM"/>
        </w:rPr>
      </w:pPr>
      <w:r w:rsidRPr="00CB60C7">
        <w:rPr>
          <w:rFonts w:ascii="Sylfaen" w:eastAsia="Times New Roman" w:hAnsi="Sylfaen" w:cs="Times New Roman"/>
          <w:sz w:val="18"/>
          <w:szCs w:val="20"/>
          <w:lang w:val="hy-AM"/>
        </w:rPr>
        <w:t>Հայաստանի Հանրապետության Արագածոտնի մարզի Ալագյազ համայնք</w:t>
      </w:r>
      <w:r w:rsidRPr="00CB60C7">
        <w:rPr>
          <w:rFonts w:ascii="Sylfaen" w:eastAsia="Times New Roman" w:hAnsi="Sylfaen" w:cs="Times New Roman"/>
          <w:sz w:val="18"/>
          <w:szCs w:val="20"/>
          <w:lang w:val="hy-AM"/>
        </w:rPr>
        <w:br/>
        <w:t xml:space="preserve">ՀՀ Արագածոտնի մարզ, գ. Ալագյազ, 093-38-84-14 , </w:t>
      </w:r>
      <w:hyperlink r:id="rId11" w:history="1">
        <w:r w:rsidRPr="00E109BC">
          <w:rPr>
            <w:rStyle w:val="Hyperlink"/>
            <w:rFonts w:ascii="Sylfaen" w:eastAsia="Times New Roman" w:hAnsi="Sylfaen"/>
            <w:sz w:val="18"/>
            <w:szCs w:val="20"/>
            <w:lang w:val="hy-AM"/>
          </w:rPr>
          <w:t>alagyazhp@mail.ru</w:t>
        </w:r>
      </w:hyperlink>
    </w:p>
    <w:p w:rsidR="00CB60C7" w:rsidRPr="00CB60C7" w:rsidRDefault="00CB60C7" w:rsidP="00CB60C7">
      <w:pPr>
        <w:spacing w:after="0" w:line="240" w:lineRule="auto"/>
        <w:rPr>
          <w:rFonts w:ascii="Sylfaen" w:eastAsia="Times New Roman" w:hAnsi="Sylfaen" w:cs="Times New Roman"/>
          <w:b/>
          <w:sz w:val="24"/>
          <w:szCs w:val="20"/>
          <w:lang w:val="hy-AM"/>
        </w:rPr>
      </w:pPr>
    </w:p>
    <w:p w:rsidR="001C415D" w:rsidRPr="001C415D" w:rsidRDefault="001C415D" w:rsidP="001C415D">
      <w:pPr>
        <w:spacing w:after="0" w:line="240" w:lineRule="auto"/>
        <w:jc w:val="center"/>
        <w:rPr>
          <w:rFonts w:ascii="Sylfaen" w:eastAsia="Times New Roman" w:hAnsi="Sylfaen" w:cs="Times New Roman"/>
          <w:b/>
          <w:sz w:val="6"/>
          <w:szCs w:val="20"/>
          <w:lang w:val="hy-AM"/>
        </w:rPr>
      </w:pPr>
    </w:p>
    <w:p w:rsidR="001C415D" w:rsidRPr="001C415D" w:rsidRDefault="001C415D" w:rsidP="001C415D">
      <w:pPr>
        <w:spacing w:after="0" w:line="240" w:lineRule="auto"/>
        <w:jc w:val="center"/>
        <w:rPr>
          <w:rFonts w:ascii="Sylfaen" w:eastAsia="Times New Roman" w:hAnsi="Sylfaen" w:cs="Times New Roman"/>
          <w:b/>
          <w:sz w:val="26"/>
          <w:szCs w:val="26"/>
          <w:lang w:val="hy-AM"/>
        </w:rPr>
      </w:pPr>
      <w:r w:rsidRPr="001C415D">
        <w:rPr>
          <w:rFonts w:ascii="Sylfaen" w:eastAsia="Times New Roman" w:hAnsi="Sylfaen" w:cs="Times New Roman"/>
          <w:b/>
          <w:sz w:val="26"/>
          <w:szCs w:val="26"/>
          <w:lang w:val="hy-AM"/>
        </w:rPr>
        <w:t>ՈՐՈՇՈՒՄ</w:t>
      </w:r>
    </w:p>
    <w:p w:rsidR="001C415D" w:rsidRPr="001C415D" w:rsidRDefault="001C415D" w:rsidP="001C415D">
      <w:pPr>
        <w:spacing w:after="0" w:line="240" w:lineRule="auto"/>
        <w:jc w:val="center"/>
        <w:rPr>
          <w:rFonts w:ascii="Sylfaen" w:eastAsia="Times New Roman" w:hAnsi="Sylfaen" w:cs="Times New Roman"/>
          <w:sz w:val="20"/>
          <w:szCs w:val="20"/>
          <w:lang w:val="hy-AM"/>
        </w:rPr>
      </w:pPr>
      <w:r w:rsidRPr="001C415D">
        <w:rPr>
          <w:rFonts w:ascii="Sylfaen" w:eastAsia="Times New Roman" w:hAnsi="Sylfaen" w:cs="Times New Roman"/>
          <w:sz w:val="20"/>
          <w:szCs w:val="20"/>
          <w:lang w:val="hy-AM"/>
        </w:rPr>
        <w:t>«</w:t>
      </w:r>
      <w:r w:rsidR="00CB60C7" w:rsidRPr="00CB60C7">
        <w:rPr>
          <w:rFonts w:ascii="Sylfaen" w:eastAsia="Times New Roman" w:hAnsi="Sylfaen" w:cs="Times New Roman"/>
          <w:sz w:val="20"/>
          <w:szCs w:val="20"/>
          <w:lang w:val="hy-AM"/>
        </w:rPr>
        <w:t>13</w:t>
      </w:r>
      <w:r w:rsidRPr="001C415D">
        <w:rPr>
          <w:rFonts w:ascii="Sylfaen" w:eastAsia="Times New Roman" w:hAnsi="Sylfaen" w:cs="Times New Roman"/>
          <w:sz w:val="20"/>
          <w:szCs w:val="20"/>
          <w:lang w:val="hy-AM"/>
        </w:rPr>
        <w:t>»</w:t>
      </w:r>
      <w:r w:rsidR="00CB60C7" w:rsidRPr="00CB60C7">
        <w:rPr>
          <w:rFonts w:ascii="Sylfaen" w:eastAsia="Times New Roman" w:hAnsi="Sylfaen" w:cs="Times New Roman"/>
          <w:sz w:val="20"/>
          <w:szCs w:val="20"/>
          <w:lang w:val="hy-AM"/>
        </w:rPr>
        <w:t xml:space="preserve"> </w:t>
      </w:r>
      <w:r w:rsidR="00CB60C7">
        <w:rPr>
          <w:rFonts w:ascii="Sylfaen" w:eastAsia="Times New Roman" w:hAnsi="Sylfaen" w:cs="Times New Roman"/>
          <w:sz w:val="20"/>
          <w:szCs w:val="20"/>
          <w:lang w:val="hy-AM"/>
        </w:rPr>
        <w:t>հունվարի</w:t>
      </w:r>
      <w:r w:rsidRPr="001C415D">
        <w:rPr>
          <w:rFonts w:ascii="Sylfaen" w:eastAsia="Times New Roman" w:hAnsi="Sylfaen" w:cs="Times New Roman"/>
          <w:sz w:val="20"/>
          <w:szCs w:val="20"/>
          <w:lang w:val="hy-AM"/>
        </w:rPr>
        <w:t xml:space="preserve"> 20</w:t>
      </w:r>
      <w:r w:rsidR="00CB60C7">
        <w:rPr>
          <w:rFonts w:ascii="Sylfaen" w:eastAsia="Times New Roman" w:hAnsi="Sylfaen" w:cs="Times New Roman"/>
          <w:sz w:val="20"/>
          <w:szCs w:val="20"/>
          <w:lang w:val="hy-AM"/>
        </w:rPr>
        <w:t>20</w:t>
      </w:r>
      <w:r w:rsidRPr="001C415D">
        <w:rPr>
          <w:rFonts w:ascii="Sylfaen" w:eastAsia="Times New Roman" w:hAnsi="Sylfaen" w:cs="Times New Roman"/>
          <w:sz w:val="20"/>
          <w:szCs w:val="20"/>
          <w:lang w:val="hy-AM"/>
        </w:rPr>
        <w:t xml:space="preserve"> թվականի N</w:t>
      </w:r>
      <w:r w:rsidR="00CB60C7">
        <w:rPr>
          <w:rFonts w:ascii="Sylfaen" w:eastAsia="Times New Roman" w:hAnsi="Sylfaen" w:cs="Times New Roman"/>
          <w:sz w:val="20"/>
          <w:szCs w:val="20"/>
          <w:lang w:val="hy-AM"/>
        </w:rPr>
        <w:t xml:space="preserve"> 02</w:t>
      </w:r>
      <w:r w:rsidRPr="001C415D">
        <w:rPr>
          <w:rFonts w:ascii="Sylfaen" w:eastAsia="Times New Roman" w:hAnsi="Sylfaen" w:cs="Times New Roman"/>
          <w:sz w:val="20"/>
          <w:szCs w:val="20"/>
          <w:lang w:val="hy-AM"/>
        </w:rPr>
        <w:t>-Ն</w:t>
      </w:r>
    </w:p>
    <w:p w:rsidR="001C415D" w:rsidRPr="001C415D" w:rsidRDefault="001C415D" w:rsidP="001C415D">
      <w:pPr>
        <w:spacing w:after="0" w:line="240" w:lineRule="auto"/>
        <w:jc w:val="center"/>
        <w:rPr>
          <w:rFonts w:ascii="Sylfaen" w:eastAsia="Times New Roman" w:hAnsi="Sylfaen" w:cs="Times New Roman"/>
          <w:sz w:val="14"/>
          <w:szCs w:val="20"/>
          <w:lang w:val="hy-AM"/>
        </w:rPr>
      </w:pPr>
    </w:p>
    <w:p w:rsidR="001C415D" w:rsidRPr="001C415D" w:rsidRDefault="00CB60C7" w:rsidP="001C415D">
      <w:pPr>
        <w:spacing w:after="0" w:line="240" w:lineRule="auto"/>
        <w:jc w:val="center"/>
        <w:rPr>
          <w:rFonts w:ascii="Sylfaen" w:eastAsia="Times New Roman" w:hAnsi="Sylfaen" w:cs="Sylfaen"/>
          <w:b/>
          <w:bCs/>
          <w:sz w:val="24"/>
          <w:szCs w:val="24"/>
          <w:lang w:val="hy-AM"/>
        </w:rPr>
      </w:pPr>
      <w:r>
        <w:rPr>
          <w:rFonts w:ascii="Sylfaen" w:eastAsia="Times New Roman" w:hAnsi="Sylfaen" w:cs="Sylfaen"/>
          <w:b/>
          <w:bCs/>
          <w:sz w:val="24"/>
          <w:szCs w:val="24"/>
          <w:lang w:val="hy-AM"/>
        </w:rPr>
        <w:t>ԱԼԱԳՅԱԶ</w:t>
      </w:r>
      <w:r w:rsidR="001C415D" w:rsidRPr="001C415D">
        <w:rPr>
          <w:rFonts w:ascii="Sylfaen" w:eastAsia="Times New Roman" w:hAnsi="Sylfaen" w:cs="Sylfaen"/>
          <w:b/>
          <w:bCs/>
          <w:sz w:val="24"/>
          <w:szCs w:val="24"/>
          <w:lang w:val="hy-AM"/>
        </w:rPr>
        <w:t xml:space="preserve"> ՀԱՄԱՅՆՔԻ 2022 ԹՎԱԿԱՆԻ ԲՅՈՒՋԵՆ ՀԱՍՏԱՏԵԼՈՒ ՄԱՍԻՆ</w:t>
      </w:r>
    </w:p>
    <w:p w:rsidR="001C415D" w:rsidRPr="001C415D" w:rsidRDefault="001C415D" w:rsidP="001C415D">
      <w:pPr>
        <w:spacing w:after="0" w:line="240" w:lineRule="auto"/>
        <w:jc w:val="center"/>
        <w:rPr>
          <w:rFonts w:ascii="Sylfaen" w:eastAsia="Times New Roman" w:hAnsi="Sylfaen" w:cs="Times New Roman"/>
          <w:sz w:val="8"/>
          <w:szCs w:val="20"/>
          <w:lang w:val="hy-AM"/>
        </w:rPr>
      </w:pPr>
    </w:p>
    <w:p w:rsidR="001C415D" w:rsidRPr="001C415D" w:rsidRDefault="001C415D" w:rsidP="001C415D">
      <w:pPr>
        <w:spacing w:after="0" w:line="240" w:lineRule="auto"/>
        <w:ind w:firstLine="480"/>
        <w:jc w:val="both"/>
        <w:rPr>
          <w:rFonts w:ascii="Sylfaen" w:eastAsia="Times New Roman" w:hAnsi="Sylfaen" w:cs="Times New Roman"/>
          <w:b/>
          <w:i/>
          <w:sz w:val="21"/>
          <w:szCs w:val="21"/>
          <w:lang w:val="hy-AM"/>
        </w:rPr>
      </w:pPr>
      <w:r w:rsidRPr="001C415D">
        <w:rPr>
          <w:rFonts w:ascii="Sylfaen" w:eastAsia="Times New Roman" w:hAnsi="Sylfaen" w:cs="Sylfaen"/>
          <w:sz w:val="21"/>
          <w:szCs w:val="21"/>
          <w:lang w:val="hy-AM"/>
        </w:rPr>
        <w:t>Համաձայն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Տեղական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ինքնակառավարման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մասին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ՀՀ</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օրենքի</w:t>
      </w:r>
      <w:r w:rsidRPr="001C415D">
        <w:rPr>
          <w:rFonts w:ascii="Sylfaen" w:eastAsia="Times New Roman" w:hAnsi="Sylfaen" w:cs="Times New Roman"/>
          <w:sz w:val="21"/>
          <w:szCs w:val="21"/>
          <w:lang w:val="hy-AM"/>
        </w:rPr>
        <w:t xml:space="preserve"> 18-</w:t>
      </w:r>
      <w:r w:rsidRPr="001C415D">
        <w:rPr>
          <w:rFonts w:ascii="Sylfaen" w:eastAsia="Times New Roman" w:hAnsi="Sylfaen" w:cs="Sylfaen"/>
          <w:sz w:val="21"/>
          <w:szCs w:val="21"/>
          <w:lang w:val="hy-AM"/>
        </w:rPr>
        <w:t>րդ</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հոդվածի</w:t>
      </w:r>
      <w:r w:rsidRPr="001C415D">
        <w:rPr>
          <w:rFonts w:ascii="Sylfaen" w:eastAsia="Times New Roman" w:hAnsi="Sylfaen" w:cs="Times New Roman"/>
          <w:sz w:val="21"/>
          <w:szCs w:val="21"/>
          <w:lang w:val="hy-AM"/>
        </w:rPr>
        <w:t xml:space="preserve"> 1-ին կետի 5-</w:t>
      </w:r>
      <w:r w:rsidRPr="001C415D">
        <w:rPr>
          <w:rFonts w:ascii="Sylfaen" w:eastAsia="Times New Roman" w:hAnsi="Sylfaen" w:cs="Sylfaen"/>
          <w:sz w:val="21"/>
          <w:szCs w:val="21"/>
          <w:lang w:val="hy-AM"/>
        </w:rPr>
        <w:t>րդ</w:t>
      </w:r>
      <w:r w:rsidRPr="001C415D">
        <w:rPr>
          <w:rFonts w:ascii="Sylfaen" w:eastAsia="Times New Roman" w:hAnsi="Sylfaen" w:cs="Times New Roman"/>
          <w:sz w:val="21"/>
          <w:szCs w:val="21"/>
          <w:lang w:val="hy-AM"/>
        </w:rPr>
        <w:t xml:space="preserve"> ենթա</w:t>
      </w:r>
      <w:r w:rsidRPr="001C415D">
        <w:rPr>
          <w:rFonts w:ascii="Sylfaen" w:eastAsia="Times New Roman" w:hAnsi="Sylfaen" w:cs="Sylfaen"/>
          <w:sz w:val="21"/>
          <w:szCs w:val="21"/>
          <w:lang w:val="hy-AM"/>
        </w:rPr>
        <w:t>կետի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և</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ՀՀ</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բյուջետային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համակարգի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մասին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ՀՀ</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օրենքի</w:t>
      </w:r>
      <w:r w:rsidRPr="001C415D">
        <w:rPr>
          <w:rFonts w:ascii="Sylfaen" w:eastAsia="Times New Roman" w:hAnsi="Sylfaen" w:cs="Times New Roman"/>
          <w:sz w:val="21"/>
          <w:szCs w:val="21"/>
          <w:lang w:val="hy-AM"/>
        </w:rPr>
        <w:t xml:space="preserve"> 32-</w:t>
      </w:r>
      <w:r w:rsidRPr="001C415D">
        <w:rPr>
          <w:rFonts w:ascii="Sylfaen" w:eastAsia="Times New Roman" w:hAnsi="Sylfaen" w:cs="Sylfaen"/>
          <w:sz w:val="21"/>
          <w:szCs w:val="21"/>
          <w:lang w:val="hy-AM"/>
        </w:rPr>
        <w:t>րդ</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հոդվածի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համայնքի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ավագանին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b/>
          <w:i/>
          <w:sz w:val="21"/>
          <w:szCs w:val="21"/>
          <w:lang w:val="hy-AM"/>
        </w:rPr>
        <w:t>ո</w:t>
      </w:r>
      <w:r w:rsidRPr="001C415D">
        <w:rPr>
          <w:rFonts w:ascii="Sylfaen" w:eastAsia="Times New Roman" w:hAnsi="Sylfaen" w:cs="Times New Roman"/>
          <w:b/>
          <w:i/>
          <w:sz w:val="21"/>
          <w:szCs w:val="21"/>
          <w:lang w:val="hy-AM"/>
        </w:rPr>
        <w:t xml:space="preserve"> </w:t>
      </w:r>
      <w:r w:rsidRPr="001C415D">
        <w:rPr>
          <w:rFonts w:ascii="Sylfaen" w:eastAsia="Times New Roman" w:hAnsi="Sylfaen" w:cs="Sylfaen"/>
          <w:b/>
          <w:i/>
          <w:sz w:val="21"/>
          <w:szCs w:val="21"/>
          <w:lang w:val="hy-AM"/>
        </w:rPr>
        <w:t>ր</w:t>
      </w:r>
      <w:r w:rsidRPr="001C415D">
        <w:rPr>
          <w:rFonts w:ascii="Sylfaen" w:eastAsia="Times New Roman" w:hAnsi="Sylfaen" w:cs="Times New Roman"/>
          <w:b/>
          <w:i/>
          <w:sz w:val="21"/>
          <w:szCs w:val="21"/>
          <w:lang w:val="hy-AM"/>
        </w:rPr>
        <w:t xml:space="preserve"> </w:t>
      </w:r>
      <w:r w:rsidRPr="001C415D">
        <w:rPr>
          <w:rFonts w:ascii="Sylfaen" w:eastAsia="Times New Roman" w:hAnsi="Sylfaen" w:cs="Sylfaen"/>
          <w:b/>
          <w:i/>
          <w:sz w:val="21"/>
          <w:szCs w:val="21"/>
          <w:lang w:val="hy-AM"/>
        </w:rPr>
        <w:t>ո</w:t>
      </w:r>
      <w:r w:rsidRPr="001C415D">
        <w:rPr>
          <w:rFonts w:ascii="Sylfaen" w:eastAsia="Times New Roman" w:hAnsi="Sylfaen" w:cs="Times New Roman"/>
          <w:b/>
          <w:i/>
          <w:sz w:val="21"/>
          <w:szCs w:val="21"/>
          <w:lang w:val="hy-AM"/>
        </w:rPr>
        <w:t xml:space="preserve"> </w:t>
      </w:r>
      <w:r w:rsidRPr="001C415D">
        <w:rPr>
          <w:rFonts w:ascii="Sylfaen" w:eastAsia="Times New Roman" w:hAnsi="Sylfaen" w:cs="Sylfaen"/>
          <w:b/>
          <w:i/>
          <w:sz w:val="21"/>
          <w:szCs w:val="21"/>
          <w:lang w:val="hy-AM"/>
        </w:rPr>
        <w:t>շ</w:t>
      </w:r>
      <w:r w:rsidRPr="001C415D">
        <w:rPr>
          <w:rFonts w:ascii="Sylfaen" w:eastAsia="Times New Roman" w:hAnsi="Sylfaen" w:cs="Times New Roman"/>
          <w:b/>
          <w:i/>
          <w:sz w:val="21"/>
          <w:szCs w:val="21"/>
          <w:lang w:val="hy-AM"/>
        </w:rPr>
        <w:t xml:space="preserve"> </w:t>
      </w:r>
      <w:r w:rsidRPr="001C415D">
        <w:rPr>
          <w:rFonts w:ascii="Sylfaen" w:eastAsia="Times New Roman" w:hAnsi="Sylfaen" w:cs="Sylfaen"/>
          <w:b/>
          <w:i/>
          <w:sz w:val="21"/>
          <w:szCs w:val="21"/>
          <w:lang w:val="hy-AM"/>
        </w:rPr>
        <w:t>ու</w:t>
      </w:r>
      <w:r w:rsidRPr="001C415D">
        <w:rPr>
          <w:rFonts w:ascii="Sylfaen" w:eastAsia="Times New Roman" w:hAnsi="Sylfaen" w:cs="Times New Roman"/>
          <w:b/>
          <w:i/>
          <w:sz w:val="21"/>
          <w:szCs w:val="21"/>
          <w:lang w:val="hy-AM"/>
        </w:rPr>
        <w:t xml:space="preserve"> </w:t>
      </w:r>
      <w:r w:rsidRPr="001C415D">
        <w:rPr>
          <w:rFonts w:ascii="Sylfaen" w:eastAsia="Times New Roman" w:hAnsi="Sylfaen" w:cs="Sylfaen"/>
          <w:b/>
          <w:i/>
          <w:sz w:val="21"/>
          <w:szCs w:val="21"/>
          <w:lang w:val="hy-AM"/>
        </w:rPr>
        <w:t>մ</w:t>
      </w:r>
      <w:r w:rsidRPr="001C415D">
        <w:rPr>
          <w:rFonts w:ascii="Sylfaen" w:eastAsia="Times New Roman" w:hAnsi="Sylfaen" w:cs="Times New Roman"/>
          <w:b/>
          <w:i/>
          <w:sz w:val="21"/>
          <w:szCs w:val="21"/>
          <w:lang w:val="hy-AM"/>
        </w:rPr>
        <w:t xml:space="preserve">  </w:t>
      </w:r>
      <w:r w:rsidRPr="001C415D">
        <w:rPr>
          <w:rFonts w:ascii="Sylfaen" w:eastAsia="Times New Roman" w:hAnsi="Sylfaen" w:cs="Sylfaen"/>
          <w:b/>
          <w:i/>
          <w:sz w:val="21"/>
          <w:szCs w:val="21"/>
          <w:lang w:val="hy-AM"/>
        </w:rPr>
        <w:t>է</w:t>
      </w:r>
      <w:r w:rsidRPr="001C415D">
        <w:rPr>
          <w:rFonts w:ascii="Sylfaen" w:eastAsia="Times New Roman" w:hAnsi="Sylfaen" w:cs="Times New Roman"/>
          <w:b/>
          <w:i/>
          <w:sz w:val="21"/>
          <w:szCs w:val="21"/>
          <w:lang w:val="hy-AM"/>
        </w:rPr>
        <w:t xml:space="preserve"> </w:t>
      </w:r>
      <w:r w:rsidRPr="001C415D">
        <w:rPr>
          <w:rFonts w:ascii="Sylfaen" w:eastAsia="Times New Roman" w:hAnsi="Sylfaen" w:cs="Sylfaen"/>
          <w:b/>
          <w:i/>
          <w:sz w:val="21"/>
          <w:szCs w:val="21"/>
          <w:lang w:val="hy-AM"/>
        </w:rPr>
        <w:t>՝</w:t>
      </w:r>
      <w:r w:rsidRPr="001C415D">
        <w:rPr>
          <w:rFonts w:ascii="Sylfaen" w:eastAsia="Times New Roman" w:hAnsi="Sylfaen" w:cs="Times New Roman"/>
          <w:b/>
          <w:i/>
          <w:sz w:val="21"/>
          <w:szCs w:val="21"/>
          <w:lang w:val="hy-AM"/>
        </w:rPr>
        <w:t xml:space="preserve"> </w:t>
      </w:r>
    </w:p>
    <w:p w:rsidR="001C415D" w:rsidRPr="001C415D" w:rsidRDefault="001C415D" w:rsidP="001C415D">
      <w:pPr>
        <w:spacing w:after="0" w:line="240" w:lineRule="auto"/>
        <w:jc w:val="both"/>
        <w:rPr>
          <w:rFonts w:ascii="Sylfaen" w:eastAsia="Times New Roman" w:hAnsi="Sylfaen" w:cs="Times New Roman"/>
          <w:b/>
          <w:i/>
          <w:sz w:val="14"/>
          <w:szCs w:val="21"/>
          <w:lang w:val="hy-AM"/>
        </w:rPr>
      </w:pPr>
    </w:p>
    <w:p w:rsidR="001C415D" w:rsidRPr="001C415D" w:rsidRDefault="001C415D" w:rsidP="001C415D">
      <w:pPr>
        <w:numPr>
          <w:ilvl w:val="0"/>
          <w:numId w:val="1"/>
        </w:numPr>
        <w:tabs>
          <w:tab w:val="num" w:pos="480"/>
        </w:tabs>
        <w:spacing w:after="0" w:line="240" w:lineRule="auto"/>
        <w:ind w:left="480" w:hanging="480"/>
        <w:jc w:val="both"/>
        <w:rPr>
          <w:rFonts w:ascii="Sylfaen" w:eastAsia="Times New Roman" w:hAnsi="Sylfaen" w:cs="Times New Roman"/>
          <w:sz w:val="21"/>
          <w:szCs w:val="21"/>
          <w:lang w:val="hy-AM"/>
        </w:rPr>
      </w:pPr>
      <w:r w:rsidRPr="001C415D">
        <w:rPr>
          <w:rFonts w:ascii="Sylfaen" w:eastAsia="Times New Roman" w:hAnsi="Sylfaen" w:cs="Sylfaen"/>
          <w:bCs/>
          <w:iCs/>
          <w:sz w:val="21"/>
          <w:szCs w:val="21"/>
          <w:lang w:val="hy-AM"/>
        </w:rPr>
        <w:t>Հ</w:t>
      </w:r>
      <w:r w:rsidRPr="001C415D">
        <w:rPr>
          <w:rFonts w:ascii="Sylfaen" w:eastAsia="Times New Roman" w:hAnsi="Sylfaen" w:cs="Sylfaen"/>
          <w:sz w:val="21"/>
          <w:szCs w:val="21"/>
          <w:lang w:val="hy-AM"/>
        </w:rPr>
        <w:t>աստատել</w:t>
      </w:r>
      <w:r w:rsidRPr="001C415D">
        <w:rPr>
          <w:rFonts w:ascii="Sylfaen" w:eastAsia="Times New Roman" w:hAnsi="Sylfaen" w:cs="Times New Roman"/>
          <w:sz w:val="21"/>
          <w:szCs w:val="21"/>
          <w:lang w:val="hy-AM"/>
        </w:rPr>
        <w:t xml:space="preserve">  </w:t>
      </w:r>
      <w:r w:rsidR="00CB60C7">
        <w:rPr>
          <w:rFonts w:ascii="Sylfaen" w:eastAsia="Times New Roman" w:hAnsi="Sylfaen" w:cs="Times New Roman"/>
          <w:sz w:val="21"/>
          <w:szCs w:val="21"/>
          <w:lang w:val="hy-AM"/>
        </w:rPr>
        <w:t xml:space="preserve">Ալագյազ </w:t>
      </w:r>
      <w:r w:rsidRPr="001C415D">
        <w:rPr>
          <w:rFonts w:ascii="Sylfaen" w:eastAsia="Times New Roman" w:hAnsi="Sylfaen" w:cs="Sylfaen"/>
          <w:sz w:val="21"/>
          <w:szCs w:val="21"/>
          <w:lang w:val="hy-AM"/>
        </w:rPr>
        <w:t>համայնքի</w:t>
      </w:r>
      <w:r w:rsidRPr="001C415D">
        <w:rPr>
          <w:rFonts w:ascii="Sylfaen" w:eastAsia="Times New Roman" w:hAnsi="Sylfaen" w:cs="Times New Roman"/>
          <w:sz w:val="21"/>
          <w:szCs w:val="21"/>
          <w:lang w:val="hy-AM"/>
        </w:rPr>
        <w:t xml:space="preserve"> 2022</w:t>
      </w:r>
      <w:r w:rsidRPr="001C415D">
        <w:rPr>
          <w:rFonts w:ascii="Sylfaen" w:eastAsia="Times New Roman" w:hAnsi="Sylfaen" w:cs="Sylfaen"/>
          <w:sz w:val="21"/>
          <w:szCs w:val="21"/>
          <w:lang w:val="hy-AM"/>
        </w:rPr>
        <w:t>թ</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բյուջեն՝</w:t>
      </w:r>
    </w:p>
    <w:p w:rsidR="001C415D" w:rsidRPr="001C415D" w:rsidRDefault="001C415D" w:rsidP="001C415D">
      <w:pPr>
        <w:spacing w:after="0" w:line="240" w:lineRule="auto"/>
        <w:ind w:left="480"/>
        <w:jc w:val="both"/>
        <w:rPr>
          <w:rFonts w:ascii="Sylfaen" w:eastAsia="Times New Roman" w:hAnsi="Sylfaen" w:cs="Sylfaen"/>
          <w:sz w:val="21"/>
          <w:szCs w:val="21"/>
          <w:lang w:val="hy-AM"/>
        </w:rPr>
      </w:pPr>
      <w:r w:rsidRPr="001C415D">
        <w:rPr>
          <w:rFonts w:ascii="Sylfaen" w:eastAsia="Times New Roman" w:hAnsi="Sylfaen" w:cs="Sylfaen"/>
          <w:sz w:val="21"/>
          <w:szCs w:val="21"/>
          <w:lang w:val="hy-AM"/>
        </w:rPr>
        <w:t xml:space="preserve">ա) եկամուտների գծով՝ </w:t>
      </w:r>
      <w:r w:rsidR="00CB60C7" w:rsidRPr="00CB60C7">
        <w:rPr>
          <w:rFonts w:ascii="Sylfaen" w:eastAsia="Times New Roman" w:hAnsi="Sylfaen" w:cs="Sylfaen"/>
          <w:sz w:val="21"/>
          <w:szCs w:val="21"/>
          <w:lang w:val="hy-AM"/>
        </w:rPr>
        <w:t>184.273.600</w:t>
      </w:r>
      <w:r w:rsidRPr="001C415D">
        <w:rPr>
          <w:rFonts w:ascii="Sylfaen" w:eastAsia="Times New Roman" w:hAnsi="Sylfaen" w:cs="Sylfaen"/>
          <w:sz w:val="21"/>
          <w:szCs w:val="21"/>
          <w:lang w:val="hy-AM"/>
        </w:rPr>
        <w:t xml:space="preserve"> հազար դրամ,</w:t>
      </w:r>
    </w:p>
    <w:p w:rsidR="001C415D" w:rsidRPr="001C415D" w:rsidRDefault="001C415D" w:rsidP="001C415D">
      <w:pPr>
        <w:spacing w:after="0" w:line="240" w:lineRule="auto"/>
        <w:ind w:left="480"/>
        <w:jc w:val="both"/>
        <w:rPr>
          <w:rFonts w:ascii="Sylfaen" w:eastAsia="Times New Roman" w:hAnsi="Sylfaen" w:cs="Sylfaen"/>
          <w:sz w:val="21"/>
          <w:szCs w:val="21"/>
          <w:lang w:val="hy-AM"/>
        </w:rPr>
      </w:pPr>
      <w:r w:rsidRPr="001C415D">
        <w:rPr>
          <w:rFonts w:ascii="Sylfaen" w:eastAsia="Times New Roman" w:hAnsi="Sylfaen" w:cs="Sylfaen"/>
          <w:sz w:val="21"/>
          <w:szCs w:val="21"/>
          <w:lang w:val="hy-AM"/>
        </w:rPr>
        <w:t xml:space="preserve">բ) ծախսերի գծով՝ </w:t>
      </w:r>
      <w:r w:rsidR="00CB60C7" w:rsidRPr="00CB60C7">
        <w:rPr>
          <w:rFonts w:ascii="Sylfaen" w:eastAsia="Times New Roman" w:hAnsi="Sylfaen" w:cs="Sylfaen"/>
          <w:sz w:val="21"/>
          <w:szCs w:val="21"/>
          <w:lang w:val="hy-AM"/>
        </w:rPr>
        <w:t>278.832.700</w:t>
      </w:r>
      <w:r w:rsidR="0030674E" w:rsidRPr="0030674E">
        <w:rPr>
          <w:rFonts w:ascii="Sylfaen" w:eastAsia="Times New Roman" w:hAnsi="Sylfaen" w:cs="Sylfaen"/>
          <w:sz w:val="21"/>
          <w:szCs w:val="21"/>
          <w:lang w:val="hy-AM"/>
        </w:rPr>
        <w:t xml:space="preserve"> </w:t>
      </w:r>
      <w:r w:rsidRPr="001C415D">
        <w:rPr>
          <w:rFonts w:ascii="Sylfaen" w:eastAsia="Times New Roman" w:hAnsi="Sylfaen" w:cs="Sylfaen"/>
          <w:sz w:val="21"/>
          <w:szCs w:val="21"/>
          <w:lang w:val="hy-AM"/>
        </w:rPr>
        <w:t>հազար դրամ,</w:t>
      </w:r>
    </w:p>
    <w:p w:rsidR="001C415D" w:rsidRPr="0030674E" w:rsidRDefault="001C415D" w:rsidP="0030674E">
      <w:pPr>
        <w:spacing w:after="0" w:line="240" w:lineRule="auto"/>
        <w:ind w:left="480"/>
        <w:jc w:val="both"/>
        <w:rPr>
          <w:rFonts w:ascii="Sylfaen" w:eastAsia="Times New Roman" w:hAnsi="Sylfaen" w:cs="Sylfaen"/>
          <w:sz w:val="21"/>
          <w:szCs w:val="21"/>
          <w:lang w:val="hy-AM"/>
        </w:rPr>
      </w:pPr>
      <w:r w:rsidRPr="001C415D">
        <w:rPr>
          <w:rFonts w:ascii="Sylfaen" w:eastAsia="Times New Roman" w:hAnsi="Sylfaen" w:cs="Sylfaen"/>
          <w:sz w:val="21"/>
          <w:szCs w:val="21"/>
          <w:lang w:val="hy-AM"/>
        </w:rPr>
        <w:t xml:space="preserve">գ) հավելուրդը / դեֆիցիտը (պակասուրդը)՝ </w:t>
      </w:r>
      <w:r w:rsidR="0030674E" w:rsidRPr="0030674E">
        <w:rPr>
          <w:rFonts w:ascii="Sylfaen" w:eastAsia="Times New Roman" w:hAnsi="Sylfaen" w:cs="Sylfaen"/>
          <w:sz w:val="21"/>
          <w:szCs w:val="21"/>
          <w:lang w:val="hy-AM"/>
        </w:rPr>
        <w:t>94559.1</w:t>
      </w:r>
      <w:r w:rsidRPr="001C415D">
        <w:rPr>
          <w:rFonts w:ascii="Sylfaen" w:eastAsia="Times New Roman" w:hAnsi="Sylfaen" w:cs="Sylfaen"/>
          <w:sz w:val="21"/>
          <w:szCs w:val="21"/>
          <w:lang w:val="hy-AM"/>
        </w:rPr>
        <w:t xml:space="preserve"> հազար դրամ:</w:t>
      </w:r>
    </w:p>
    <w:p w:rsidR="001C415D" w:rsidRPr="001C415D" w:rsidRDefault="001C415D" w:rsidP="001C415D">
      <w:pPr>
        <w:numPr>
          <w:ilvl w:val="0"/>
          <w:numId w:val="1"/>
        </w:numPr>
        <w:tabs>
          <w:tab w:val="num" w:pos="480"/>
        </w:tabs>
        <w:spacing w:after="0" w:line="240" w:lineRule="auto"/>
        <w:ind w:left="480" w:hanging="480"/>
        <w:jc w:val="both"/>
        <w:rPr>
          <w:rFonts w:ascii="Sylfaen" w:eastAsia="Times New Roman" w:hAnsi="Sylfaen" w:cs="Times New Roman"/>
          <w:sz w:val="21"/>
          <w:szCs w:val="21"/>
          <w:lang w:val="hy-AM"/>
        </w:rPr>
      </w:pPr>
      <w:r w:rsidRPr="001C415D">
        <w:rPr>
          <w:rFonts w:ascii="Sylfaen" w:eastAsia="Times New Roman" w:hAnsi="Sylfaen" w:cs="Sylfaen"/>
          <w:sz w:val="21"/>
          <w:szCs w:val="21"/>
          <w:lang w:val="hy-AM"/>
        </w:rPr>
        <w:t>Հաստատել</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համայնքի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բյուջեի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եկամուտները</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ըստ</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առանձին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եկամտատեսակների՝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համաձայն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հատված</w:t>
      </w:r>
      <w:r w:rsidRPr="001C415D">
        <w:rPr>
          <w:rFonts w:ascii="Sylfaen" w:eastAsia="Times New Roman" w:hAnsi="Sylfaen" w:cs="Times New Roman"/>
          <w:sz w:val="21"/>
          <w:szCs w:val="21"/>
          <w:lang w:val="hy-AM"/>
        </w:rPr>
        <w:t xml:space="preserve"> 1-</w:t>
      </w:r>
      <w:r w:rsidRPr="001C415D">
        <w:rPr>
          <w:rFonts w:ascii="Sylfaen" w:eastAsia="Times New Roman" w:hAnsi="Sylfaen" w:cs="Sylfaen"/>
          <w:sz w:val="21"/>
          <w:szCs w:val="21"/>
          <w:lang w:val="hy-AM"/>
        </w:rPr>
        <w:t>ի</w:t>
      </w:r>
      <w:r w:rsidRPr="001C415D">
        <w:rPr>
          <w:rFonts w:ascii="Sylfaen" w:eastAsia="Times New Roman" w:hAnsi="Sylfaen" w:cs="Times New Roman"/>
          <w:sz w:val="21"/>
          <w:szCs w:val="21"/>
          <w:lang w:val="hy-AM"/>
        </w:rPr>
        <w:t>:</w:t>
      </w:r>
    </w:p>
    <w:p w:rsidR="001C415D" w:rsidRPr="001C415D" w:rsidRDefault="001C415D" w:rsidP="001C415D">
      <w:pPr>
        <w:numPr>
          <w:ilvl w:val="0"/>
          <w:numId w:val="1"/>
        </w:numPr>
        <w:tabs>
          <w:tab w:val="num" w:pos="480"/>
        </w:tabs>
        <w:spacing w:after="0" w:line="240" w:lineRule="auto"/>
        <w:ind w:left="480" w:hanging="480"/>
        <w:jc w:val="both"/>
        <w:rPr>
          <w:rFonts w:ascii="Sylfaen" w:eastAsia="Times New Roman" w:hAnsi="Sylfaen" w:cs="Times New Roman"/>
          <w:sz w:val="21"/>
          <w:szCs w:val="21"/>
          <w:lang w:val="hy-AM"/>
        </w:rPr>
      </w:pPr>
      <w:r w:rsidRPr="001C415D">
        <w:rPr>
          <w:rFonts w:ascii="Sylfaen" w:eastAsia="Times New Roman" w:hAnsi="Sylfaen" w:cs="Sylfaen"/>
          <w:sz w:val="21"/>
          <w:szCs w:val="21"/>
          <w:lang w:val="hy-AM"/>
        </w:rPr>
        <w:t>Հաստատել</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համայնքի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բյուջեի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ծախսերը</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ըստ</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գործառական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դասակարգման՝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համաձայն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հատված</w:t>
      </w:r>
      <w:r w:rsidRPr="001C415D">
        <w:rPr>
          <w:rFonts w:ascii="Sylfaen" w:eastAsia="Times New Roman" w:hAnsi="Sylfaen" w:cs="Times New Roman"/>
          <w:sz w:val="21"/>
          <w:szCs w:val="21"/>
          <w:lang w:val="hy-AM"/>
        </w:rPr>
        <w:t xml:space="preserve"> 2-</w:t>
      </w:r>
      <w:r w:rsidRPr="001C415D">
        <w:rPr>
          <w:rFonts w:ascii="Sylfaen" w:eastAsia="Times New Roman" w:hAnsi="Sylfaen" w:cs="Sylfaen"/>
          <w:sz w:val="21"/>
          <w:szCs w:val="21"/>
          <w:lang w:val="hy-AM"/>
        </w:rPr>
        <w:t>ի</w:t>
      </w:r>
      <w:r w:rsidRPr="001C415D">
        <w:rPr>
          <w:rFonts w:ascii="Sylfaen" w:eastAsia="Times New Roman" w:hAnsi="Sylfaen" w:cs="Times New Roman"/>
          <w:sz w:val="21"/>
          <w:szCs w:val="21"/>
          <w:lang w:val="hy-AM"/>
        </w:rPr>
        <w:t>:</w:t>
      </w:r>
    </w:p>
    <w:p w:rsidR="001C415D" w:rsidRPr="001C415D" w:rsidRDefault="001C415D" w:rsidP="001C415D">
      <w:pPr>
        <w:numPr>
          <w:ilvl w:val="0"/>
          <w:numId w:val="1"/>
        </w:numPr>
        <w:tabs>
          <w:tab w:val="num" w:pos="480"/>
        </w:tabs>
        <w:spacing w:after="0" w:line="240" w:lineRule="auto"/>
        <w:ind w:left="480" w:hanging="480"/>
        <w:jc w:val="both"/>
        <w:rPr>
          <w:rFonts w:ascii="Sylfaen" w:eastAsia="Times New Roman" w:hAnsi="Sylfaen" w:cs="Times New Roman"/>
          <w:sz w:val="21"/>
          <w:szCs w:val="21"/>
          <w:lang w:val="hy-AM"/>
        </w:rPr>
      </w:pPr>
      <w:r w:rsidRPr="001C415D">
        <w:rPr>
          <w:rFonts w:ascii="Sylfaen" w:eastAsia="Times New Roman" w:hAnsi="Sylfaen" w:cs="Sylfaen"/>
          <w:sz w:val="21"/>
          <w:szCs w:val="21"/>
          <w:lang w:val="hy-AM"/>
        </w:rPr>
        <w:t>Հաստատել</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համայնքի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բյուջեի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ծախսերը</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ըստ</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տնտեսագիտական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դասակարգման՝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համաձայն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հատված</w:t>
      </w:r>
      <w:r w:rsidRPr="001C415D">
        <w:rPr>
          <w:rFonts w:ascii="Sylfaen" w:eastAsia="Times New Roman" w:hAnsi="Sylfaen" w:cs="Times New Roman"/>
          <w:sz w:val="21"/>
          <w:szCs w:val="21"/>
          <w:lang w:val="hy-AM"/>
        </w:rPr>
        <w:t xml:space="preserve"> 3-</w:t>
      </w:r>
      <w:r w:rsidRPr="001C415D">
        <w:rPr>
          <w:rFonts w:ascii="Sylfaen" w:eastAsia="Times New Roman" w:hAnsi="Sylfaen" w:cs="Sylfaen"/>
          <w:sz w:val="21"/>
          <w:szCs w:val="21"/>
          <w:lang w:val="hy-AM"/>
        </w:rPr>
        <w:t>ի</w:t>
      </w:r>
      <w:r w:rsidRPr="001C415D">
        <w:rPr>
          <w:rFonts w:ascii="Sylfaen" w:eastAsia="Times New Roman" w:hAnsi="Sylfaen" w:cs="Times New Roman"/>
          <w:sz w:val="21"/>
          <w:szCs w:val="21"/>
          <w:lang w:val="hy-AM"/>
        </w:rPr>
        <w:t xml:space="preserve">: </w:t>
      </w:r>
    </w:p>
    <w:p w:rsidR="001C415D" w:rsidRPr="001C415D" w:rsidRDefault="001C415D" w:rsidP="001C415D">
      <w:pPr>
        <w:numPr>
          <w:ilvl w:val="0"/>
          <w:numId w:val="1"/>
        </w:numPr>
        <w:tabs>
          <w:tab w:val="num" w:pos="480"/>
        </w:tabs>
        <w:spacing w:after="0" w:line="240" w:lineRule="auto"/>
        <w:ind w:left="480" w:hanging="480"/>
        <w:jc w:val="both"/>
        <w:rPr>
          <w:rFonts w:ascii="Sylfaen" w:eastAsia="Times New Roman" w:hAnsi="Sylfaen" w:cs="Times New Roman"/>
          <w:sz w:val="21"/>
          <w:szCs w:val="21"/>
          <w:lang w:val="hy-AM"/>
        </w:rPr>
      </w:pPr>
      <w:r w:rsidRPr="001C415D">
        <w:rPr>
          <w:rFonts w:ascii="Sylfaen" w:eastAsia="Times New Roman" w:hAnsi="Sylfaen" w:cs="Sylfaen"/>
          <w:sz w:val="21"/>
          <w:szCs w:val="21"/>
          <w:lang w:val="hy-AM"/>
        </w:rPr>
        <w:t>Հաստատել</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համայնքի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բյուջեի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միջոցների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տարեվերջի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հավելուրդը</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կամ</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դեֆիցիտը</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պակասուրդը</w:t>
      </w:r>
      <w:r w:rsidRPr="001C415D">
        <w:rPr>
          <w:rFonts w:ascii="Sylfaen" w:eastAsia="Times New Roman" w:hAnsi="Sylfaen" w:cs="Times New Roman"/>
          <w:sz w:val="21"/>
          <w:szCs w:val="21"/>
          <w:lang w:val="hy-AM"/>
        </w:rPr>
        <w:t>)</w:t>
      </w:r>
      <w:r w:rsidRPr="001C415D">
        <w:rPr>
          <w:rFonts w:ascii="Sylfaen" w:eastAsia="Times New Roman" w:hAnsi="Sylfaen" w:cs="Sylfaen"/>
          <w:sz w:val="21"/>
          <w:szCs w:val="21"/>
          <w:lang w:val="hy-AM"/>
        </w:rPr>
        <w:t>՝</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համաձայն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հատված</w:t>
      </w:r>
      <w:r w:rsidRPr="001C415D">
        <w:rPr>
          <w:rFonts w:ascii="Sylfaen" w:eastAsia="Times New Roman" w:hAnsi="Sylfaen" w:cs="Times New Roman"/>
          <w:sz w:val="21"/>
          <w:szCs w:val="21"/>
          <w:lang w:val="hy-AM"/>
        </w:rPr>
        <w:t xml:space="preserve"> 4-</w:t>
      </w:r>
      <w:r w:rsidRPr="001C415D">
        <w:rPr>
          <w:rFonts w:ascii="Sylfaen" w:eastAsia="Times New Roman" w:hAnsi="Sylfaen" w:cs="Sylfaen"/>
          <w:sz w:val="21"/>
          <w:szCs w:val="21"/>
          <w:lang w:val="hy-AM"/>
        </w:rPr>
        <w:t>ի</w:t>
      </w:r>
      <w:r w:rsidRPr="001C415D">
        <w:rPr>
          <w:rFonts w:ascii="Sylfaen" w:eastAsia="Times New Roman" w:hAnsi="Sylfaen" w:cs="Times New Roman"/>
          <w:sz w:val="21"/>
          <w:szCs w:val="21"/>
          <w:lang w:val="hy-AM"/>
        </w:rPr>
        <w:t>:</w:t>
      </w:r>
    </w:p>
    <w:p w:rsidR="001C415D" w:rsidRPr="001C415D" w:rsidRDefault="001C415D" w:rsidP="001C415D">
      <w:pPr>
        <w:numPr>
          <w:ilvl w:val="0"/>
          <w:numId w:val="1"/>
        </w:numPr>
        <w:tabs>
          <w:tab w:val="num" w:pos="480"/>
        </w:tabs>
        <w:spacing w:after="0" w:line="240" w:lineRule="auto"/>
        <w:ind w:left="480" w:hanging="480"/>
        <w:jc w:val="both"/>
        <w:rPr>
          <w:rFonts w:ascii="Sylfaen" w:eastAsia="Times New Roman" w:hAnsi="Sylfaen" w:cs="Times New Roman"/>
          <w:sz w:val="21"/>
          <w:szCs w:val="21"/>
          <w:lang w:val="hy-AM"/>
        </w:rPr>
      </w:pPr>
      <w:r w:rsidRPr="001C415D">
        <w:rPr>
          <w:rFonts w:ascii="Sylfaen" w:eastAsia="Times New Roman" w:hAnsi="Sylfaen" w:cs="Sylfaen"/>
          <w:sz w:val="21"/>
          <w:szCs w:val="21"/>
          <w:lang w:val="hy-AM"/>
        </w:rPr>
        <w:t>Հաստատել</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համայնքի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բյուջեի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հավելուրդի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օգտագործման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ուղղություները կամ</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դեֆիցիտի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պակասուրդի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ֆինանսավորման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աղբյուրները՝</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համաձայն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հատված</w:t>
      </w:r>
      <w:r w:rsidRPr="001C415D">
        <w:rPr>
          <w:rFonts w:ascii="Sylfaen" w:eastAsia="Times New Roman" w:hAnsi="Sylfaen" w:cs="Times New Roman"/>
          <w:sz w:val="21"/>
          <w:szCs w:val="21"/>
          <w:lang w:val="hy-AM"/>
        </w:rPr>
        <w:t xml:space="preserve"> 5-</w:t>
      </w:r>
      <w:r w:rsidRPr="001C415D">
        <w:rPr>
          <w:rFonts w:ascii="Sylfaen" w:eastAsia="Times New Roman" w:hAnsi="Sylfaen" w:cs="Sylfaen"/>
          <w:sz w:val="21"/>
          <w:szCs w:val="21"/>
          <w:lang w:val="hy-AM"/>
        </w:rPr>
        <w:t>ի</w:t>
      </w:r>
      <w:r w:rsidRPr="001C415D">
        <w:rPr>
          <w:rFonts w:ascii="Sylfaen" w:eastAsia="Times New Roman" w:hAnsi="Sylfaen" w:cs="Times New Roman"/>
          <w:sz w:val="21"/>
          <w:szCs w:val="21"/>
          <w:lang w:val="hy-AM"/>
        </w:rPr>
        <w:t>:</w:t>
      </w:r>
    </w:p>
    <w:p w:rsidR="001C415D" w:rsidRPr="001C415D" w:rsidRDefault="001C415D" w:rsidP="001C415D">
      <w:pPr>
        <w:numPr>
          <w:ilvl w:val="0"/>
          <w:numId w:val="1"/>
        </w:numPr>
        <w:tabs>
          <w:tab w:val="num" w:pos="480"/>
        </w:tabs>
        <w:spacing w:after="0" w:line="240" w:lineRule="auto"/>
        <w:ind w:left="480" w:hanging="480"/>
        <w:jc w:val="both"/>
        <w:rPr>
          <w:rFonts w:ascii="Sylfaen" w:eastAsia="Times New Roman" w:hAnsi="Sylfaen" w:cs="Times New Roman"/>
          <w:sz w:val="21"/>
          <w:szCs w:val="21"/>
          <w:lang w:val="hy-AM"/>
        </w:rPr>
      </w:pPr>
      <w:r w:rsidRPr="001C415D">
        <w:rPr>
          <w:rFonts w:ascii="Sylfaen" w:eastAsia="Times New Roman" w:hAnsi="Sylfaen" w:cs="Sylfaen"/>
          <w:sz w:val="21"/>
          <w:szCs w:val="21"/>
          <w:lang w:val="hy-AM"/>
        </w:rPr>
        <w:t>Հաստատել</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համայնքի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բյուջեի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ծախսերը</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ըստ</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գործառական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և</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տնտեսագիտական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դասակարգման՝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համաձայն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հատված</w:t>
      </w:r>
      <w:r w:rsidRPr="001C415D">
        <w:rPr>
          <w:rFonts w:ascii="Sylfaen" w:eastAsia="Times New Roman" w:hAnsi="Sylfaen" w:cs="Times New Roman"/>
          <w:sz w:val="21"/>
          <w:szCs w:val="21"/>
          <w:lang w:val="hy-AM"/>
        </w:rPr>
        <w:t xml:space="preserve"> 6-</w:t>
      </w:r>
      <w:r w:rsidRPr="001C415D">
        <w:rPr>
          <w:rFonts w:ascii="Sylfaen" w:eastAsia="Times New Roman" w:hAnsi="Sylfaen" w:cs="Sylfaen"/>
          <w:sz w:val="21"/>
          <w:szCs w:val="21"/>
          <w:lang w:val="hy-AM"/>
        </w:rPr>
        <w:t>ի</w:t>
      </w:r>
      <w:r w:rsidRPr="001C415D">
        <w:rPr>
          <w:rFonts w:ascii="Sylfaen" w:eastAsia="Times New Roman" w:hAnsi="Sylfaen" w:cs="Times New Roman"/>
          <w:sz w:val="21"/>
          <w:szCs w:val="21"/>
          <w:lang w:val="hy-AM"/>
        </w:rPr>
        <w:t xml:space="preserve">: </w:t>
      </w:r>
    </w:p>
    <w:p w:rsidR="001C415D" w:rsidRPr="001C415D" w:rsidRDefault="001C415D" w:rsidP="001C415D">
      <w:pPr>
        <w:numPr>
          <w:ilvl w:val="0"/>
          <w:numId w:val="1"/>
        </w:numPr>
        <w:tabs>
          <w:tab w:val="num" w:pos="480"/>
        </w:tabs>
        <w:spacing w:after="0" w:line="240" w:lineRule="auto"/>
        <w:ind w:left="480" w:hanging="480"/>
        <w:jc w:val="both"/>
        <w:rPr>
          <w:rFonts w:ascii="Sylfaen" w:eastAsia="Times New Roman" w:hAnsi="Sylfaen" w:cs="Times New Roman"/>
          <w:sz w:val="21"/>
          <w:szCs w:val="21"/>
          <w:lang w:val="hy-AM"/>
        </w:rPr>
      </w:pPr>
      <w:r w:rsidRPr="001C415D">
        <w:rPr>
          <w:rFonts w:ascii="Sylfaen" w:eastAsia="Times New Roman" w:hAnsi="Sylfaen" w:cs="Times New Roman"/>
          <w:sz w:val="21"/>
          <w:szCs w:val="21"/>
          <w:lang w:val="hy-AM"/>
        </w:rPr>
        <w:t>«</w:t>
      </w:r>
      <w:r w:rsidRPr="001C415D">
        <w:rPr>
          <w:rFonts w:ascii="Sylfaen" w:eastAsia="Times New Roman" w:hAnsi="Sylfaen" w:cs="Sylfaen"/>
          <w:sz w:val="21"/>
          <w:szCs w:val="21"/>
          <w:lang w:val="hy-AM"/>
        </w:rPr>
        <w:t>Հայաստանի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Հանրապետության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բյուջետային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համակարգի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մասին</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ՀՀ</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օրենքի</w:t>
      </w:r>
      <w:r w:rsidRPr="001C415D">
        <w:rPr>
          <w:rFonts w:ascii="Sylfaen" w:eastAsia="Times New Roman" w:hAnsi="Sylfaen" w:cs="Times New Roman"/>
          <w:sz w:val="21"/>
          <w:szCs w:val="21"/>
          <w:lang w:val="hy-AM"/>
        </w:rPr>
        <w:t xml:space="preserve"> 33-</w:t>
      </w:r>
      <w:r w:rsidRPr="001C415D">
        <w:rPr>
          <w:rFonts w:ascii="Sylfaen" w:eastAsia="Times New Roman" w:hAnsi="Sylfaen" w:cs="Sylfaen"/>
          <w:sz w:val="21"/>
          <w:szCs w:val="21"/>
          <w:lang w:val="hy-AM"/>
        </w:rPr>
        <w:t>րդ</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հոդվածի</w:t>
      </w:r>
      <w:r w:rsidRPr="001C415D">
        <w:rPr>
          <w:rFonts w:ascii="Sylfaen" w:eastAsia="Times New Roman" w:hAnsi="Sylfaen" w:cs="Times New Roman"/>
          <w:sz w:val="21"/>
          <w:szCs w:val="21"/>
          <w:lang w:val="hy-AM"/>
        </w:rPr>
        <w:t xml:space="preserve"> 3-</w:t>
      </w:r>
      <w:r w:rsidRPr="001C415D">
        <w:rPr>
          <w:rFonts w:ascii="Sylfaen" w:eastAsia="Times New Roman" w:hAnsi="Sylfaen" w:cs="Sylfaen"/>
          <w:sz w:val="21"/>
          <w:szCs w:val="21"/>
          <w:lang w:val="hy-AM"/>
        </w:rPr>
        <w:t>րդ</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կետի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համաձայն</w:t>
      </w:r>
      <w:r w:rsidRPr="001C415D">
        <w:rPr>
          <w:rFonts w:ascii="Sylfaen" w:eastAsia="Times New Roman" w:hAnsi="Sylfaen" w:cs="Times New Roman"/>
          <w:sz w:val="21"/>
          <w:szCs w:val="21"/>
          <w:lang w:val="hy-AM"/>
        </w:rPr>
        <w:t>`</w:t>
      </w:r>
    </w:p>
    <w:p w:rsidR="001C415D" w:rsidRPr="001C415D" w:rsidRDefault="001C415D" w:rsidP="001C415D">
      <w:pPr>
        <w:spacing w:after="0" w:line="240" w:lineRule="auto"/>
        <w:ind w:left="450"/>
        <w:jc w:val="both"/>
        <w:rPr>
          <w:rFonts w:ascii="Sylfaen" w:eastAsia="Times New Roman" w:hAnsi="Sylfaen" w:cs="Times New Roman"/>
          <w:sz w:val="21"/>
          <w:szCs w:val="21"/>
          <w:lang w:val="hy-AM"/>
        </w:rPr>
      </w:pPr>
      <w:r w:rsidRPr="001C415D">
        <w:rPr>
          <w:rFonts w:ascii="Sylfaen" w:eastAsia="Times New Roman" w:hAnsi="Sylfaen" w:cs="Sylfaen"/>
          <w:sz w:val="21"/>
          <w:szCs w:val="21"/>
          <w:lang w:val="hy-AM"/>
        </w:rPr>
        <w:t>ա</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թույլատրել</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համայնքի</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 xml:space="preserve">ղեկավարին՝ կատարելու բյուջեով իրականացվող յուրաքանչյուր ծրագրի գծով սահմանված գումարի </w:t>
      </w:r>
      <w:r w:rsidR="0030674E" w:rsidRPr="0030674E">
        <w:rPr>
          <w:rFonts w:ascii="Sylfaen" w:eastAsia="Times New Roman" w:hAnsi="Sylfaen" w:cs="Sylfaen"/>
          <w:sz w:val="21"/>
          <w:szCs w:val="21"/>
          <w:lang w:val="hy-AM"/>
        </w:rPr>
        <w:t>15</w:t>
      </w:r>
      <w:r w:rsidRPr="001C415D">
        <w:rPr>
          <w:rFonts w:ascii="Sylfaen" w:eastAsia="Times New Roman" w:hAnsi="Sylfaen" w:cs="Sylfaen"/>
          <w:sz w:val="21"/>
          <w:szCs w:val="21"/>
          <w:lang w:val="hy-AM"/>
        </w:rPr>
        <w:t xml:space="preserve">% չափաքանակը չգերազանցող ներքին վերաբաշխումներ՝ ըստ տնտեսագիտական դասակարգման ծախսերի նախատեսված հոդվածների միջև, </w:t>
      </w:r>
    </w:p>
    <w:p w:rsidR="001C415D" w:rsidRDefault="001C415D" w:rsidP="001C415D">
      <w:pPr>
        <w:spacing w:after="0" w:line="240" w:lineRule="auto"/>
        <w:ind w:left="450"/>
        <w:jc w:val="both"/>
        <w:rPr>
          <w:rFonts w:ascii="Sylfaen" w:eastAsia="Times New Roman" w:hAnsi="Sylfaen" w:cs="Times New Roman"/>
          <w:sz w:val="21"/>
          <w:szCs w:val="21"/>
          <w:lang w:val="hy-AM"/>
        </w:rPr>
      </w:pPr>
      <w:r w:rsidRPr="001C415D">
        <w:rPr>
          <w:rFonts w:ascii="Sylfaen" w:eastAsia="Times New Roman" w:hAnsi="Sylfaen" w:cs="Sylfaen"/>
          <w:sz w:val="21"/>
          <w:szCs w:val="21"/>
          <w:lang w:val="hy-AM"/>
        </w:rPr>
        <w:t>բ</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սահմանել</w:t>
      </w:r>
      <w:r w:rsidRPr="001C415D">
        <w:rPr>
          <w:rFonts w:ascii="Sylfaen" w:eastAsia="Times New Roman" w:hAnsi="Sylfaen" w:cs="Times New Roman"/>
          <w:sz w:val="21"/>
          <w:szCs w:val="21"/>
          <w:lang w:val="hy-AM"/>
        </w:rPr>
        <w:t xml:space="preserve">, </w:t>
      </w:r>
      <w:r w:rsidRPr="001C415D">
        <w:rPr>
          <w:rFonts w:ascii="Sylfaen" w:eastAsia="Times New Roman" w:hAnsi="Sylfaen" w:cs="Sylfaen"/>
          <w:sz w:val="21"/>
          <w:szCs w:val="21"/>
          <w:lang w:val="hy-AM"/>
        </w:rPr>
        <w:t>որ</w:t>
      </w:r>
      <w:r w:rsidRPr="001C415D">
        <w:rPr>
          <w:rFonts w:ascii="Sylfaen" w:eastAsia="Times New Roman" w:hAnsi="Sylfaen" w:cs="Times New Roman"/>
          <w:sz w:val="21"/>
          <w:szCs w:val="21"/>
          <w:lang w:val="hy-AM"/>
        </w:rPr>
        <w:t xml:space="preserve"> բյուջեով նախատեսված ծախսային ծրագրերի միջև վերաբաշխումների գումարը բյուջետային տարվա ընթացքում չի կարող գերազանցել այդ ծրագրերի համար հաստատված ընդհանուր գումարի </w:t>
      </w:r>
      <w:r w:rsidR="0030674E" w:rsidRPr="0030674E">
        <w:rPr>
          <w:rFonts w:ascii="Sylfaen" w:eastAsia="Times New Roman" w:hAnsi="Sylfaen" w:cs="Times New Roman"/>
          <w:sz w:val="21"/>
          <w:szCs w:val="21"/>
          <w:lang w:val="hy-AM"/>
        </w:rPr>
        <w:t>10</w:t>
      </w:r>
      <w:r w:rsidRPr="001C415D">
        <w:rPr>
          <w:rFonts w:ascii="Sylfaen" w:eastAsia="Times New Roman" w:hAnsi="Sylfaen" w:cs="Times New Roman"/>
          <w:sz w:val="21"/>
          <w:szCs w:val="21"/>
          <w:lang w:val="hy-AM"/>
        </w:rPr>
        <w:t>%-</w:t>
      </w:r>
      <w:r w:rsidRPr="001C415D">
        <w:rPr>
          <w:rFonts w:ascii="Sylfaen" w:eastAsia="Times New Roman" w:hAnsi="Sylfaen" w:cs="Sylfaen"/>
          <w:sz w:val="21"/>
          <w:szCs w:val="21"/>
          <w:lang w:val="hy-AM"/>
        </w:rPr>
        <w:t>ը</w:t>
      </w:r>
      <w:r w:rsidRPr="001C415D">
        <w:rPr>
          <w:rFonts w:ascii="Sylfaen" w:eastAsia="Times New Roman" w:hAnsi="Sylfaen" w:cs="Times New Roman"/>
          <w:sz w:val="21"/>
          <w:szCs w:val="21"/>
          <w:lang w:val="hy-AM"/>
        </w:rPr>
        <w:t>:</w:t>
      </w:r>
    </w:p>
    <w:p w:rsidR="00EB382A" w:rsidRPr="001C415D" w:rsidRDefault="00EB382A" w:rsidP="001C415D">
      <w:pPr>
        <w:spacing w:after="0" w:line="240" w:lineRule="auto"/>
        <w:ind w:left="450"/>
        <w:jc w:val="both"/>
        <w:rPr>
          <w:rFonts w:ascii="Sylfaen" w:eastAsia="Times New Roman" w:hAnsi="Sylfaen" w:cs="Times New Roman"/>
          <w:sz w:val="21"/>
          <w:szCs w:val="21"/>
          <w:lang w:val="hy-AM"/>
        </w:rPr>
      </w:pPr>
    </w:p>
    <w:p w:rsidR="001C415D" w:rsidRDefault="001C415D" w:rsidP="001C415D">
      <w:pPr>
        <w:spacing w:after="0" w:line="240" w:lineRule="auto"/>
        <w:jc w:val="center"/>
        <w:rPr>
          <w:rFonts w:ascii="Sylfaen" w:eastAsia="Times New Roman" w:hAnsi="Sylfaen" w:cs="Times New Roman"/>
          <w:sz w:val="12"/>
          <w:szCs w:val="20"/>
          <w:lang w:val="hy-AM"/>
        </w:rPr>
      </w:pPr>
    </w:p>
    <w:p w:rsidR="001C415D" w:rsidRPr="001C415D" w:rsidRDefault="001C415D" w:rsidP="00EB382A">
      <w:pPr>
        <w:spacing w:after="0" w:line="240" w:lineRule="auto"/>
        <w:ind w:firstLine="450"/>
        <w:jc w:val="both"/>
        <w:rPr>
          <w:rFonts w:ascii="Sylfaen" w:eastAsia="Times New Roman" w:hAnsi="Sylfaen" w:cs="Times New Roman"/>
          <w:b/>
          <w:sz w:val="24"/>
          <w:szCs w:val="20"/>
          <w:lang w:val="hy-AM"/>
        </w:rPr>
      </w:pPr>
      <w:r w:rsidRPr="001C415D">
        <w:rPr>
          <w:rFonts w:ascii="Sylfaen" w:eastAsia="Times New Roman" w:hAnsi="Sylfaen" w:cs="Times New Roman"/>
          <w:b/>
          <w:sz w:val="24"/>
          <w:szCs w:val="20"/>
          <w:lang w:val="hy-AM"/>
        </w:rPr>
        <w:t>Կողմ (</w:t>
      </w:r>
      <w:r w:rsidR="0030674E" w:rsidRPr="00E26287">
        <w:rPr>
          <w:rFonts w:ascii="Sylfaen" w:eastAsia="Times New Roman" w:hAnsi="Sylfaen" w:cs="Times New Roman"/>
          <w:b/>
          <w:sz w:val="24"/>
          <w:szCs w:val="20"/>
          <w:lang w:val="hy-AM"/>
        </w:rPr>
        <w:t>5</w:t>
      </w:r>
      <w:r w:rsidRPr="001C415D">
        <w:rPr>
          <w:rFonts w:ascii="Sylfaen" w:eastAsia="Times New Roman" w:hAnsi="Sylfaen" w:cs="Times New Roman"/>
          <w:b/>
          <w:sz w:val="24"/>
          <w:szCs w:val="20"/>
          <w:lang w:val="hy-AM"/>
        </w:rPr>
        <w:t>)                           Դեմ (</w:t>
      </w:r>
      <w:r w:rsidR="0030674E" w:rsidRPr="00E26287">
        <w:rPr>
          <w:rFonts w:ascii="Sylfaen" w:eastAsia="Times New Roman" w:hAnsi="Sylfaen" w:cs="Times New Roman"/>
          <w:b/>
          <w:sz w:val="24"/>
          <w:szCs w:val="20"/>
          <w:lang w:val="hy-AM"/>
        </w:rPr>
        <w:t>0</w:t>
      </w:r>
      <w:r w:rsidRPr="001C415D">
        <w:rPr>
          <w:rFonts w:ascii="Sylfaen" w:eastAsia="Times New Roman" w:hAnsi="Sylfaen" w:cs="Times New Roman"/>
          <w:b/>
          <w:sz w:val="24"/>
          <w:szCs w:val="20"/>
          <w:lang w:val="hy-AM"/>
        </w:rPr>
        <w:t xml:space="preserve">)       </w:t>
      </w:r>
      <w:r w:rsidR="0030674E">
        <w:rPr>
          <w:rFonts w:ascii="Sylfaen" w:eastAsia="Times New Roman" w:hAnsi="Sylfaen" w:cs="Times New Roman"/>
          <w:b/>
          <w:sz w:val="24"/>
          <w:szCs w:val="20"/>
          <w:lang w:val="hy-AM"/>
        </w:rPr>
        <w:t xml:space="preserve">                      Ձեռնպահ (</w:t>
      </w:r>
      <w:r w:rsidR="0030674E" w:rsidRPr="00E26287">
        <w:rPr>
          <w:rFonts w:ascii="Sylfaen" w:eastAsia="Times New Roman" w:hAnsi="Sylfaen" w:cs="Times New Roman"/>
          <w:b/>
          <w:sz w:val="24"/>
          <w:szCs w:val="20"/>
          <w:lang w:val="hy-AM"/>
        </w:rPr>
        <w:t>0</w:t>
      </w:r>
      <w:r w:rsidRPr="001C415D">
        <w:rPr>
          <w:rFonts w:ascii="Sylfaen" w:eastAsia="Times New Roman" w:hAnsi="Sylfaen" w:cs="Times New Roman"/>
          <w:b/>
          <w:sz w:val="24"/>
          <w:szCs w:val="20"/>
          <w:lang w:val="hy-AM"/>
        </w:rPr>
        <w:t>)</w:t>
      </w:r>
    </w:p>
    <w:p w:rsidR="0030674E" w:rsidRPr="00E26287" w:rsidRDefault="0030674E" w:rsidP="001C415D">
      <w:pPr>
        <w:spacing w:after="0" w:line="240" w:lineRule="auto"/>
        <w:rPr>
          <w:rFonts w:ascii="Sylfaen" w:eastAsia="Times New Roman" w:hAnsi="Sylfaen" w:cs="Times New Roman"/>
          <w:sz w:val="20"/>
          <w:szCs w:val="20"/>
          <w:lang w:val="hy-AM"/>
        </w:rPr>
      </w:pPr>
    </w:p>
    <w:p w:rsidR="001C415D" w:rsidRPr="001C415D" w:rsidRDefault="001C415D" w:rsidP="001C415D">
      <w:pPr>
        <w:spacing w:after="0" w:line="240" w:lineRule="auto"/>
        <w:rPr>
          <w:rFonts w:ascii="Sylfaen" w:eastAsia="Times New Roman" w:hAnsi="Sylfaen" w:cs="Times New Roman"/>
          <w:sz w:val="4"/>
          <w:szCs w:val="20"/>
          <w:lang w:val="hy-AM"/>
        </w:rPr>
      </w:pPr>
      <w:r w:rsidRPr="001C415D">
        <w:rPr>
          <w:rFonts w:ascii="Sylfaen" w:eastAsia="Times New Roman" w:hAnsi="Sylfaen" w:cs="Times New Roman"/>
          <w:sz w:val="20"/>
          <w:szCs w:val="20"/>
          <w:lang w:val="hy-AM"/>
        </w:rPr>
        <w:t xml:space="preserve">          </w:t>
      </w:r>
    </w:p>
    <w:p w:rsidR="001C415D" w:rsidRPr="001C415D" w:rsidRDefault="001C415D" w:rsidP="001C415D">
      <w:pPr>
        <w:spacing w:after="0" w:line="240" w:lineRule="auto"/>
        <w:jc w:val="center"/>
        <w:rPr>
          <w:rFonts w:ascii="Sylfaen" w:eastAsia="Times New Roman" w:hAnsi="Sylfaen" w:cs="Times New Roman"/>
          <w:b/>
          <w:sz w:val="24"/>
          <w:szCs w:val="20"/>
          <w:lang w:val="hy-AM"/>
        </w:rPr>
      </w:pPr>
      <w:r w:rsidRPr="001C415D">
        <w:rPr>
          <w:rFonts w:ascii="Sylfaen" w:eastAsia="Times New Roman" w:hAnsi="Sylfaen" w:cs="Times New Roman"/>
          <w:b/>
          <w:sz w:val="24"/>
          <w:szCs w:val="20"/>
          <w:lang w:val="hy-AM"/>
        </w:rPr>
        <w:t xml:space="preserve">ՀԱՄԱՅՆՔԻ ՂԵԿԱՎԱՐ                                         </w:t>
      </w:r>
      <w:r w:rsidR="0030674E" w:rsidRPr="0030674E">
        <w:rPr>
          <w:rFonts w:ascii="Sylfaen" w:eastAsia="Times New Roman" w:hAnsi="Sylfaen" w:cs="Times New Roman"/>
          <w:b/>
          <w:sz w:val="24"/>
          <w:szCs w:val="20"/>
          <w:lang w:val="hy-AM"/>
        </w:rPr>
        <w:t>   </w:t>
      </w:r>
      <w:hyperlink r:id="rId12" w:tgtFrame="employee" w:history="1">
        <w:r w:rsidR="0030674E" w:rsidRPr="0030674E">
          <w:rPr>
            <w:rFonts w:ascii="Sylfaen" w:eastAsia="Times New Roman" w:hAnsi="Sylfaen" w:cs="Times New Roman"/>
            <w:b/>
            <w:sz w:val="24"/>
            <w:szCs w:val="20"/>
            <w:lang w:val="hy-AM"/>
          </w:rPr>
          <w:t>ՋԱՍՄ ՄԱԽՄՈՒԴՈՎ</w:t>
        </w:r>
      </w:hyperlink>
    </w:p>
    <w:p w:rsidR="001C415D" w:rsidRPr="0030674E" w:rsidRDefault="001C415D" w:rsidP="001C415D">
      <w:pPr>
        <w:spacing w:after="0" w:line="240" w:lineRule="auto"/>
        <w:jc w:val="center"/>
        <w:rPr>
          <w:rFonts w:ascii="Sylfaen" w:eastAsia="Times New Roman" w:hAnsi="Sylfaen" w:cs="Times New Roman"/>
          <w:b/>
          <w:sz w:val="24"/>
          <w:szCs w:val="20"/>
          <w:lang w:val="hy-AM"/>
        </w:rPr>
      </w:pPr>
      <w:r w:rsidRPr="001C415D">
        <w:rPr>
          <w:rFonts w:ascii="Sylfaen" w:eastAsia="Times New Roman" w:hAnsi="Sylfaen" w:cs="Times New Roman"/>
          <w:b/>
          <w:sz w:val="24"/>
          <w:szCs w:val="20"/>
          <w:lang w:val="hy-AM"/>
        </w:rPr>
        <w:t>(Կ. Տ.)</w:t>
      </w:r>
    </w:p>
    <w:p w:rsidR="001C415D" w:rsidRPr="001C415D" w:rsidRDefault="001C415D" w:rsidP="001C415D">
      <w:pPr>
        <w:keepNext/>
        <w:tabs>
          <w:tab w:val="left" w:pos="360"/>
        </w:tabs>
        <w:spacing w:after="0" w:line="240" w:lineRule="auto"/>
        <w:jc w:val="center"/>
        <w:outlineLvl w:val="1"/>
        <w:rPr>
          <w:rFonts w:ascii="Sylfaen" w:eastAsia="Times New Roman" w:hAnsi="Sylfaen" w:cs="Sylfaen"/>
          <w:b/>
          <w:sz w:val="28"/>
          <w:szCs w:val="20"/>
          <w:lang w:val="hy-AM"/>
        </w:rPr>
      </w:pPr>
      <w:bookmarkStart w:id="16" w:name="_Toc95822548"/>
      <w:r w:rsidRPr="001C415D">
        <w:rPr>
          <w:rFonts w:ascii="Sylfaen" w:eastAsia="Times New Roman" w:hAnsi="Sylfaen" w:cs="Sylfaen"/>
          <w:b/>
          <w:sz w:val="28"/>
          <w:szCs w:val="20"/>
          <w:lang w:val="hy-AM"/>
        </w:rPr>
        <w:lastRenderedPageBreak/>
        <w:t>ՀԱՏՎԱԾ 1. ՀԱՄԱՅՆՔԻ ԲՅՈՒՋԵԻ ԵԿԱՄՈՒՏՆԵՐԸ</w:t>
      </w:r>
      <w:bookmarkEnd w:id="16"/>
      <w:r w:rsidRPr="001C415D">
        <w:rPr>
          <w:rFonts w:ascii="Sylfaen" w:eastAsia="Times New Roman" w:hAnsi="Sylfaen" w:cs="Sylfaen"/>
          <w:b/>
          <w:sz w:val="28"/>
          <w:szCs w:val="20"/>
          <w:lang w:val="hy-AM"/>
        </w:rPr>
        <w:t xml:space="preserve"> </w:t>
      </w: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Calibri" w:eastAsia="Times New Roman" w:hAnsi="Calibri" w:cs="Times New Roman"/>
          <w:sz w:val="20"/>
          <w:szCs w:val="20"/>
          <w:lang w:val="hy-AM"/>
        </w:rPr>
      </w:pPr>
    </w:p>
    <w:p w:rsidR="001C415D" w:rsidRPr="001C415D" w:rsidRDefault="001C415D" w:rsidP="001C415D">
      <w:pPr>
        <w:spacing w:after="0" w:line="240" w:lineRule="auto"/>
        <w:rPr>
          <w:rFonts w:ascii="Calibri" w:eastAsia="Times New Roman" w:hAnsi="Calibri" w:cs="Times New Roman"/>
          <w:sz w:val="20"/>
          <w:szCs w:val="20"/>
          <w:lang w:val="hy-AM"/>
        </w:rPr>
      </w:pPr>
    </w:p>
    <w:p w:rsidR="001C415D" w:rsidRPr="001C415D" w:rsidRDefault="001C415D" w:rsidP="001C415D">
      <w:pPr>
        <w:keepNext/>
        <w:tabs>
          <w:tab w:val="left" w:pos="360"/>
        </w:tabs>
        <w:spacing w:after="0" w:line="240" w:lineRule="auto"/>
        <w:jc w:val="center"/>
        <w:outlineLvl w:val="1"/>
        <w:rPr>
          <w:rFonts w:ascii="Sylfaen" w:eastAsia="Times New Roman" w:hAnsi="Sylfaen" w:cs="Sylfaen"/>
          <w:b/>
          <w:sz w:val="28"/>
          <w:szCs w:val="20"/>
          <w:lang w:val="hy-AM"/>
        </w:rPr>
      </w:pPr>
      <w:bookmarkStart w:id="17" w:name="_Toc95822549"/>
      <w:r w:rsidRPr="001C415D">
        <w:rPr>
          <w:rFonts w:ascii="Sylfaen" w:eastAsia="Times New Roman" w:hAnsi="Sylfaen" w:cs="Sylfaen"/>
          <w:b/>
          <w:sz w:val="28"/>
          <w:szCs w:val="20"/>
          <w:lang w:val="hy-AM"/>
        </w:rPr>
        <w:t>ՀԱՏՎԱԾ 2. ՀԱՄԱՅՆՔԻ ԲՅՈՒՋԵԻ ԾԱԽՍԵՐԸ` ԸՍՏ ԲՅՈՒՋԵՏԱՅԻՆ ԾԱԽՍԵՐԻ ԳՈՐԾԱՌԱԿԱՆ ԴԱՍԱԿԱՐԳՄԱՆ</w:t>
      </w:r>
      <w:bookmarkEnd w:id="17"/>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Sylfaen" w:eastAsia="Times New Roman" w:hAnsi="Sylfaen" w:cs="Sylfaen"/>
          <w:b/>
          <w:sz w:val="28"/>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keepNext/>
        <w:tabs>
          <w:tab w:val="left" w:pos="360"/>
        </w:tabs>
        <w:spacing w:after="0" w:line="240" w:lineRule="auto"/>
        <w:jc w:val="center"/>
        <w:outlineLvl w:val="1"/>
        <w:rPr>
          <w:rFonts w:ascii="Sylfaen" w:eastAsia="Times New Roman" w:hAnsi="Sylfaen" w:cs="Sylfaen"/>
          <w:b/>
          <w:sz w:val="28"/>
          <w:szCs w:val="20"/>
          <w:lang w:val="hy-AM"/>
        </w:rPr>
      </w:pPr>
      <w:bookmarkStart w:id="18" w:name="_Toc95822550"/>
      <w:r w:rsidRPr="001C415D">
        <w:rPr>
          <w:rFonts w:ascii="Sylfaen" w:eastAsia="Times New Roman" w:hAnsi="Sylfaen" w:cs="Sylfaen"/>
          <w:b/>
          <w:sz w:val="28"/>
          <w:szCs w:val="20"/>
          <w:lang w:val="hy-AM"/>
        </w:rPr>
        <w:t>ՀԱՏՎԱԾ 3. ՀԱՄԱՅՆՔԻ ԲՅՈՒՋԵԻ ԾԱԽՍԵՐԸ` ԸՍՏ ԲՅՈՒՋԵՏԱՅԻՆ ԾԱԽՍԵՐԻ ՏՆՏԵՍԱԳԻՏԱԿԱՆ ԴԱՍԱԿԱՐԳՄԱՆ</w:t>
      </w:r>
      <w:bookmarkEnd w:id="18"/>
      <w:r w:rsidRPr="001C415D">
        <w:rPr>
          <w:rFonts w:ascii="Sylfaen" w:eastAsia="Times New Roman" w:hAnsi="Sylfaen" w:cs="Sylfaen"/>
          <w:b/>
          <w:sz w:val="28"/>
          <w:szCs w:val="20"/>
          <w:lang w:val="hy-AM"/>
        </w:rPr>
        <w:t xml:space="preserve"> </w:t>
      </w: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Calibri" w:eastAsia="Times New Roman" w:hAnsi="Calibri" w:cs="Times New Roman"/>
          <w:sz w:val="20"/>
          <w:szCs w:val="20"/>
          <w:lang w:val="hy-AM"/>
        </w:rPr>
      </w:pPr>
    </w:p>
    <w:p w:rsidR="001C415D" w:rsidRPr="001C415D" w:rsidRDefault="001C415D" w:rsidP="001C415D">
      <w:pPr>
        <w:keepNext/>
        <w:tabs>
          <w:tab w:val="left" w:pos="360"/>
        </w:tabs>
        <w:spacing w:after="0" w:line="240" w:lineRule="auto"/>
        <w:jc w:val="center"/>
        <w:outlineLvl w:val="1"/>
        <w:rPr>
          <w:rFonts w:ascii="Sylfaen" w:eastAsia="Times New Roman" w:hAnsi="Sylfaen" w:cs="Sylfaen"/>
          <w:b/>
          <w:sz w:val="28"/>
          <w:szCs w:val="20"/>
          <w:lang w:val="hy-AM"/>
        </w:rPr>
      </w:pPr>
      <w:bookmarkStart w:id="19" w:name="_Toc95822551"/>
      <w:r w:rsidRPr="001C415D">
        <w:rPr>
          <w:rFonts w:ascii="Sylfaen" w:eastAsia="Times New Roman" w:hAnsi="Sylfaen" w:cs="Sylfaen"/>
          <w:b/>
          <w:sz w:val="28"/>
          <w:szCs w:val="20"/>
          <w:lang w:val="hy-AM"/>
        </w:rPr>
        <w:t>ՀԱՏՎԱԾ 4. ՀԱՄԱՅՆՔԻ ԲՅՈՒՋԵԻ ՄԻՋՈՑՆԵՐԻ ՏԱՐԵՎԵՐՋԻ ՀԱՎԵԼՈՒՐԴԸ ԿԱՄ ԴԵՖԻՑԻՏԸ (ՊԱԿԱՍՈՒՐԴԸ)</w:t>
      </w:r>
      <w:bookmarkEnd w:id="19"/>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keepNext/>
        <w:tabs>
          <w:tab w:val="left" w:pos="360"/>
        </w:tabs>
        <w:spacing w:after="0" w:line="240" w:lineRule="auto"/>
        <w:jc w:val="center"/>
        <w:outlineLvl w:val="1"/>
        <w:rPr>
          <w:rFonts w:ascii="Sylfaen" w:eastAsia="Times New Roman" w:hAnsi="Sylfaen" w:cs="Sylfaen"/>
          <w:b/>
          <w:sz w:val="28"/>
          <w:szCs w:val="20"/>
          <w:lang w:val="hy-AM"/>
        </w:rPr>
      </w:pPr>
      <w:bookmarkStart w:id="20" w:name="_Toc95822552"/>
      <w:r w:rsidRPr="001C415D">
        <w:rPr>
          <w:rFonts w:ascii="Sylfaen" w:eastAsia="Times New Roman" w:hAnsi="Sylfaen" w:cs="Sylfaen"/>
          <w:b/>
          <w:sz w:val="28"/>
          <w:szCs w:val="20"/>
          <w:lang w:val="hy-AM"/>
        </w:rPr>
        <w:t>ՀԱՏՎԱԾ 5. ՀԱՄԱՅՆՔԻ ԲՅՈՒՋԵԻ ՀԱՎԵԼՈՒՐԴԻ ՕԳՏԱԳՈՐԾՄԱՆ ՈՒՂՂՈՒԹՅՈՒՆՆԵՐԸ ԿԱՄ ԴԵՖԻՑԻՏԻ (ՊԱԿԱՍՈՒՐԴԻ) ՖԻՆԱՆՍԱՎՈՐՄԱՆ ԱՂԲՅՈՒՐՆԵՐԸ</w:t>
      </w:r>
      <w:bookmarkEnd w:id="20"/>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keepNext/>
        <w:tabs>
          <w:tab w:val="left" w:pos="360"/>
        </w:tabs>
        <w:spacing w:after="0" w:line="240" w:lineRule="auto"/>
        <w:jc w:val="center"/>
        <w:outlineLvl w:val="1"/>
        <w:rPr>
          <w:rFonts w:ascii="Sylfaen" w:eastAsia="Times New Roman" w:hAnsi="Sylfaen" w:cs="Sylfaen"/>
          <w:b/>
          <w:sz w:val="28"/>
          <w:szCs w:val="20"/>
          <w:lang w:val="hy-AM"/>
        </w:rPr>
      </w:pPr>
      <w:bookmarkStart w:id="21" w:name="_Toc95822553"/>
      <w:r w:rsidRPr="001C415D">
        <w:rPr>
          <w:rFonts w:ascii="Sylfaen" w:eastAsia="Times New Roman" w:hAnsi="Sylfaen" w:cs="Sylfaen"/>
          <w:b/>
          <w:sz w:val="28"/>
          <w:szCs w:val="20"/>
          <w:lang w:val="hy-AM"/>
        </w:rPr>
        <w:t>ՀԱՏՎԱԾ 6. ՀԱՄԱՅՆՔԻ ԲՅՈՒՋԵԻ ԾԱԽՍԵՐԸ` ԸՍՏ ԲՅՈՒՋԵՏԱՅԻՆ ԾԱԽՍԵՐԻ ԳՈՐԾԱՌԱԿԱՆ ԵՎ ՏՆՏԵՍԱԳԻՏԱԿԱՆ ԴԱՍԱԿԱՐԳՄԱՆ</w:t>
      </w:r>
      <w:bookmarkEnd w:id="21"/>
      <w:r w:rsidRPr="001C415D">
        <w:rPr>
          <w:rFonts w:ascii="Sylfaen" w:eastAsia="Times New Roman" w:hAnsi="Sylfaen" w:cs="Sylfaen"/>
          <w:b/>
          <w:sz w:val="28"/>
          <w:szCs w:val="20"/>
          <w:lang w:val="hy-AM"/>
        </w:rPr>
        <w:t xml:space="preserve"> </w:t>
      </w: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Calibri" w:eastAsia="Times New Roman" w:hAnsi="Calibri" w:cs="Times New Roman"/>
          <w:sz w:val="20"/>
          <w:szCs w:val="20"/>
          <w:lang w:val="hy-AM"/>
        </w:rPr>
      </w:pPr>
    </w:p>
    <w:p w:rsidR="001C415D" w:rsidRPr="001C415D" w:rsidRDefault="001C415D" w:rsidP="001C415D">
      <w:pPr>
        <w:spacing w:after="0" w:line="240" w:lineRule="auto"/>
        <w:rPr>
          <w:rFonts w:ascii="Calibri" w:eastAsia="Times New Roman" w:hAnsi="Calibri" w:cs="Times New Roman"/>
          <w:sz w:val="20"/>
          <w:szCs w:val="20"/>
          <w:lang w:val="hy-AM"/>
        </w:rPr>
      </w:pPr>
    </w:p>
    <w:p w:rsidR="001C415D" w:rsidRPr="001C415D" w:rsidRDefault="001C415D" w:rsidP="001C415D">
      <w:pPr>
        <w:spacing w:after="0" w:line="240" w:lineRule="auto"/>
        <w:rPr>
          <w:rFonts w:ascii="Calibri" w:eastAsia="Times New Roman" w:hAnsi="Calibri" w:cs="Times New Roman"/>
          <w:sz w:val="20"/>
          <w:szCs w:val="20"/>
          <w:lang w:val="hy-AM"/>
        </w:rPr>
      </w:pPr>
    </w:p>
    <w:p w:rsidR="001C415D" w:rsidRPr="001C415D" w:rsidRDefault="001C415D" w:rsidP="001C415D">
      <w:pPr>
        <w:spacing w:after="0" w:line="240" w:lineRule="auto"/>
        <w:rPr>
          <w:rFonts w:ascii="Calibri" w:eastAsia="Times New Roman" w:hAnsi="Calibri" w:cs="Times New Roman"/>
          <w:sz w:val="20"/>
          <w:szCs w:val="20"/>
          <w:lang w:val="hy-AM"/>
        </w:rPr>
      </w:pPr>
    </w:p>
    <w:p w:rsidR="001C415D" w:rsidRPr="001C415D" w:rsidRDefault="001C415D" w:rsidP="001C415D">
      <w:pPr>
        <w:spacing w:after="0" w:line="240" w:lineRule="auto"/>
        <w:rPr>
          <w:rFonts w:ascii="Calibri" w:eastAsia="Times New Roman" w:hAnsi="Calibri" w:cs="Times New Roman"/>
          <w:sz w:val="20"/>
          <w:szCs w:val="20"/>
          <w:lang w:val="hy-AM"/>
        </w:rPr>
      </w:pPr>
    </w:p>
    <w:p w:rsidR="001C415D" w:rsidRPr="001C415D" w:rsidRDefault="001C415D" w:rsidP="001C415D">
      <w:pPr>
        <w:spacing w:after="0" w:line="240" w:lineRule="auto"/>
        <w:rPr>
          <w:rFonts w:ascii="Calibri" w:eastAsia="Times New Roman" w:hAnsi="Calibri" w:cs="Times New Roman"/>
          <w:sz w:val="20"/>
          <w:szCs w:val="20"/>
          <w:lang w:val="hy-AM"/>
        </w:rPr>
      </w:pPr>
    </w:p>
    <w:p w:rsidR="001C415D" w:rsidRPr="001C415D" w:rsidRDefault="001C415D" w:rsidP="001C415D">
      <w:pPr>
        <w:spacing w:after="0" w:line="240" w:lineRule="auto"/>
        <w:rPr>
          <w:rFonts w:ascii="Calibri" w:eastAsia="Times New Roman" w:hAnsi="Calibri" w:cs="Times New Roman"/>
          <w:sz w:val="20"/>
          <w:szCs w:val="20"/>
          <w:lang w:val="hy-AM"/>
        </w:rPr>
      </w:pPr>
    </w:p>
    <w:p w:rsidR="001C415D" w:rsidRPr="001C415D" w:rsidRDefault="001C415D" w:rsidP="001C415D">
      <w:pPr>
        <w:keepNext/>
        <w:tabs>
          <w:tab w:val="left" w:pos="360"/>
        </w:tabs>
        <w:spacing w:after="0" w:line="240" w:lineRule="auto"/>
        <w:jc w:val="center"/>
        <w:outlineLvl w:val="1"/>
        <w:rPr>
          <w:rFonts w:ascii="Calibri" w:eastAsia="Times New Roman" w:hAnsi="Calibri" w:cs="Times New Roman"/>
          <w:color w:val="FF0000"/>
          <w:sz w:val="24"/>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1C415D" w:rsidRDefault="001C415D" w:rsidP="001C415D">
      <w:pPr>
        <w:spacing w:after="0" w:line="240" w:lineRule="auto"/>
        <w:rPr>
          <w:rFonts w:ascii="Times New Roman" w:eastAsia="Times New Roman" w:hAnsi="Times New Roman" w:cs="Times New Roman"/>
          <w:sz w:val="20"/>
          <w:szCs w:val="20"/>
          <w:lang w:val="hy-AM"/>
        </w:rPr>
      </w:pPr>
    </w:p>
    <w:p w:rsidR="001C415D" w:rsidRPr="00E26287" w:rsidRDefault="001C415D" w:rsidP="001C415D">
      <w:pPr>
        <w:spacing w:after="0" w:line="20" w:lineRule="atLeast"/>
        <w:rPr>
          <w:rFonts w:ascii="Sylfaen" w:eastAsia="Times New Roman" w:hAnsi="Sylfaen" w:cs="Times New Roman"/>
          <w:b/>
          <w:sz w:val="12"/>
          <w:szCs w:val="12"/>
          <w:lang w:val="hy-AM"/>
        </w:rPr>
      </w:pPr>
    </w:p>
    <w:p w:rsidR="00723493" w:rsidRDefault="00723493" w:rsidP="001C415D">
      <w:pPr>
        <w:spacing w:after="0" w:line="20" w:lineRule="atLeast"/>
        <w:rPr>
          <w:rFonts w:ascii="Sylfaen" w:eastAsia="Times New Roman" w:hAnsi="Sylfaen" w:cs="Times New Roman"/>
          <w:b/>
          <w:sz w:val="20"/>
          <w:szCs w:val="20"/>
          <w:lang w:val="hy-AM"/>
        </w:rPr>
        <w:sectPr w:rsidR="00723493" w:rsidSect="00E627AC">
          <w:pgSz w:w="11907" w:h="16839" w:code="9"/>
          <w:pgMar w:top="850" w:right="734" w:bottom="850" w:left="1411" w:header="720" w:footer="720" w:gutter="0"/>
          <w:pgNumType w:chapStyle="1"/>
          <w:cols w:space="720"/>
          <w:titlePg/>
          <w:docGrid w:linePitch="360"/>
        </w:sectPr>
      </w:pP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75"/>
        <w:gridCol w:w="1583"/>
        <w:gridCol w:w="847"/>
        <w:gridCol w:w="1260"/>
        <w:gridCol w:w="1437"/>
        <w:gridCol w:w="1418"/>
        <w:gridCol w:w="1842"/>
        <w:gridCol w:w="992"/>
        <w:gridCol w:w="1934"/>
      </w:tblGrid>
      <w:tr w:rsidR="00723493" w:rsidRPr="002B484C" w:rsidTr="00AD2A72">
        <w:trPr>
          <w:trHeight w:val="270"/>
          <w:jc w:val="center"/>
        </w:trPr>
        <w:tc>
          <w:tcPr>
            <w:tcW w:w="14688" w:type="dxa"/>
            <w:gridSpan w:val="9"/>
            <w:tcBorders>
              <w:top w:val="nil"/>
              <w:left w:val="nil"/>
              <w:right w:val="nil"/>
            </w:tcBorders>
            <w:shd w:val="clear" w:color="auto" w:fill="FFFFFF"/>
          </w:tcPr>
          <w:p w:rsidR="001E5E16" w:rsidRPr="001C415D" w:rsidRDefault="001E5E16" w:rsidP="001E5E16">
            <w:pPr>
              <w:keepNext/>
              <w:spacing w:after="0" w:line="240" w:lineRule="auto"/>
              <w:jc w:val="center"/>
              <w:outlineLvl w:val="0"/>
              <w:rPr>
                <w:rFonts w:ascii="Helvetica" w:eastAsia="Times New Roman" w:hAnsi="Helvetica" w:cs="Helvetica"/>
                <w:color w:val="000000"/>
                <w:sz w:val="24"/>
                <w:szCs w:val="20"/>
                <w:shd w:val="clear" w:color="auto" w:fill="FFFFFF"/>
                <w:lang w:val="hy-AM"/>
              </w:rPr>
            </w:pPr>
            <w:bookmarkStart w:id="22" w:name="_Toc95822554"/>
            <w:r w:rsidRPr="001C415D">
              <w:rPr>
                <w:rFonts w:ascii="Sylfaen" w:eastAsia="Times New Roman" w:hAnsi="Sylfaen" w:cs="Sylfaen"/>
                <w:b/>
                <w:sz w:val="32"/>
                <w:szCs w:val="20"/>
                <w:lang w:val="hy-AM"/>
              </w:rPr>
              <w:lastRenderedPageBreak/>
              <w:t>Գ.</w:t>
            </w:r>
            <w:r w:rsidRPr="001E5E16">
              <w:rPr>
                <w:rFonts w:ascii="Sylfaen" w:eastAsia="Times New Roman" w:hAnsi="Sylfaen" w:cs="Sylfaen"/>
                <w:b/>
                <w:sz w:val="32"/>
                <w:szCs w:val="20"/>
                <w:lang w:val="hy-AM"/>
              </w:rPr>
              <w:t xml:space="preserve"> </w:t>
            </w:r>
            <w:r w:rsidRPr="001C415D">
              <w:rPr>
                <w:rFonts w:ascii="Sylfaen" w:eastAsia="Times New Roman" w:hAnsi="Sylfaen" w:cs="Sylfaen"/>
                <w:b/>
                <w:sz w:val="32"/>
                <w:szCs w:val="20"/>
                <w:lang w:val="hy-AM"/>
              </w:rPr>
              <w:t>ՀԱՄԱՅՆՔԻ ԲՅՈՒՋԵԻ ԾՐԱԳՐԵՐԻ ԵՎ ՄԻՋՈՑԱՌՈՒՄՆԵՐԻ ՄՈՆԻԹՈՐԻՆԳԻ և ԳՆԱՀԱՏՄԱՆ ՊԼԱՆԸ</w:t>
            </w:r>
            <w:bookmarkEnd w:id="22"/>
          </w:p>
          <w:p w:rsidR="001E5E16" w:rsidRPr="001E5E16" w:rsidRDefault="001E5E16" w:rsidP="001E5E16">
            <w:pPr>
              <w:spacing w:after="0" w:line="20" w:lineRule="atLeast"/>
              <w:rPr>
                <w:rFonts w:ascii="Sylfaen" w:eastAsia="Times New Roman" w:hAnsi="Sylfaen" w:cs="Times New Roman"/>
                <w:b/>
                <w:sz w:val="20"/>
                <w:szCs w:val="26"/>
                <w:lang w:val="hy-AM"/>
              </w:rPr>
            </w:pPr>
          </w:p>
          <w:p w:rsidR="00723493" w:rsidRPr="00723493" w:rsidRDefault="00723493" w:rsidP="00723493">
            <w:pPr>
              <w:spacing w:after="0" w:line="20" w:lineRule="atLeast"/>
              <w:rPr>
                <w:rFonts w:ascii="Sylfaen" w:eastAsia="Times New Roman" w:hAnsi="Sylfaen" w:cs="Times New Roman"/>
                <w:b/>
                <w:sz w:val="20"/>
                <w:szCs w:val="18"/>
                <w:lang w:val="hy-AM"/>
              </w:rPr>
            </w:pPr>
            <w:r w:rsidRPr="00723493">
              <w:rPr>
                <w:rFonts w:ascii="Sylfaen" w:eastAsia="Times New Roman" w:hAnsi="Sylfaen" w:cs="Times New Roman"/>
                <w:b/>
                <w:sz w:val="20"/>
                <w:szCs w:val="18"/>
                <w:lang w:val="hy-AM"/>
              </w:rPr>
              <w:t xml:space="preserve">Բաժին (Ոլորտ) 1. Ընդհանուր բնույթի հանրային ծառայություններ </w:t>
            </w:r>
          </w:p>
        </w:tc>
      </w:tr>
      <w:tr w:rsidR="00723493" w:rsidRPr="00723493" w:rsidTr="00AD2A72">
        <w:trPr>
          <w:trHeight w:val="270"/>
          <w:jc w:val="center"/>
        </w:trPr>
        <w:tc>
          <w:tcPr>
            <w:tcW w:w="14688" w:type="dxa"/>
            <w:gridSpan w:val="9"/>
            <w:shd w:val="clear" w:color="auto" w:fill="BFBFBF"/>
          </w:tcPr>
          <w:p w:rsidR="00723493" w:rsidRPr="00723493" w:rsidRDefault="00723493"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20</w:t>
            </w:r>
            <w:r w:rsidRPr="00723493">
              <w:rPr>
                <w:rFonts w:ascii="Sylfaen" w:eastAsia="Times New Roman" w:hAnsi="Sylfaen" w:cs="Times New Roman"/>
                <w:b/>
                <w:bCs/>
                <w:sz w:val="20"/>
                <w:szCs w:val="18"/>
              </w:rPr>
              <w:t>2</w:t>
            </w:r>
            <w:r>
              <w:rPr>
                <w:rFonts w:ascii="Sylfaen" w:eastAsia="Times New Roman" w:hAnsi="Sylfaen" w:cs="Times New Roman"/>
                <w:b/>
                <w:bCs/>
                <w:sz w:val="20"/>
                <w:szCs w:val="18"/>
                <w:lang w:val="hy-AM"/>
              </w:rPr>
              <w:t>2</w:t>
            </w:r>
            <w:r w:rsidRPr="00723493">
              <w:rPr>
                <w:rFonts w:ascii="Sylfaen" w:eastAsia="Times New Roman" w:hAnsi="Sylfaen" w:cs="Times New Roman"/>
                <w:b/>
                <w:bCs/>
                <w:sz w:val="20"/>
                <w:szCs w:val="18"/>
                <w:lang w:val="hy-AM"/>
              </w:rPr>
              <w:t>թ.,  I կիսամյակ / տարեկան</w:t>
            </w:r>
          </w:p>
        </w:tc>
      </w:tr>
      <w:tr w:rsidR="00723493" w:rsidRPr="00723493" w:rsidTr="00AD2A72">
        <w:tblPrEx>
          <w:tblCellMar>
            <w:left w:w="115" w:type="dxa"/>
            <w:right w:w="115" w:type="dxa"/>
          </w:tblCellMar>
        </w:tblPrEx>
        <w:trPr>
          <w:trHeight w:val="280"/>
          <w:jc w:val="center"/>
        </w:trPr>
        <w:tc>
          <w:tcPr>
            <w:tcW w:w="14688" w:type="dxa"/>
            <w:gridSpan w:val="9"/>
            <w:shd w:val="clear" w:color="auto" w:fill="9CC2E5"/>
            <w:vAlign w:val="center"/>
          </w:tcPr>
          <w:p w:rsidR="00723493" w:rsidRPr="00723493" w:rsidRDefault="00723493" w:rsidP="00723493">
            <w:pPr>
              <w:spacing w:after="0" w:line="20" w:lineRule="atLeast"/>
              <w:rPr>
                <w:rFonts w:ascii="Sylfaen" w:eastAsia="Times New Roman" w:hAnsi="Sylfaen" w:cs="Times New Roman"/>
                <w:b/>
                <w:sz w:val="20"/>
                <w:szCs w:val="18"/>
                <w:lang w:val="hy-AM"/>
              </w:rPr>
            </w:pPr>
            <w:r w:rsidRPr="00723493">
              <w:rPr>
                <w:rFonts w:ascii="Sylfaen" w:eastAsia="Times New Roman" w:hAnsi="Sylfaen" w:cs="Times New Roman"/>
                <w:b/>
                <w:sz w:val="20"/>
                <w:szCs w:val="18"/>
                <w:lang w:val="hy-AM"/>
              </w:rPr>
              <w:t>Ծրագիր 01. Ընդհանուր բնույթի համայնքային ծառայությունների մատուցում</w:t>
            </w:r>
          </w:p>
        </w:tc>
      </w:tr>
      <w:tr w:rsidR="00723493" w:rsidRPr="00723493" w:rsidTr="00AD2A72">
        <w:tblPrEx>
          <w:tblCellMar>
            <w:left w:w="115" w:type="dxa"/>
            <w:right w:w="115" w:type="dxa"/>
          </w:tblCellMar>
        </w:tblPrEx>
        <w:trPr>
          <w:trHeight w:val="270"/>
          <w:jc w:val="center"/>
        </w:trPr>
        <w:tc>
          <w:tcPr>
            <w:tcW w:w="14688" w:type="dxa"/>
            <w:gridSpan w:val="9"/>
            <w:shd w:val="clear" w:color="auto" w:fill="BFBFBF"/>
            <w:vAlign w:val="center"/>
          </w:tcPr>
          <w:p w:rsidR="00723493" w:rsidRPr="00723493" w:rsidRDefault="00723493"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Ծրագրի նպատակ</w:t>
            </w:r>
          </w:p>
        </w:tc>
      </w:tr>
      <w:tr w:rsidR="00723493" w:rsidRPr="00723493" w:rsidTr="00AD2A72">
        <w:tblPrEx>
          <w:tblCellMar>
            <w:left w:w="115" w:type="dxa"/>
            <w:right w:w="115" w:type="dxa"/>
          </w:tblCellMar>
        </w:tblPrEx>
        <w:trPr>
          <w:trHeight w:val="207"/>
          <w:jc w:val="center"/>
        </w:trPr>
        <w:tc>
          <w:tcPr>
            <w:tcW w:w="14688" w:type="dxa"/>
            <w:gridSpan w:val="9"/>
            <w:vAlign w:val="center"/>
          </w:tcPr>
          <w:p w:rsidR="00723493" w:rsidRPr="00723493" w:rsidRDefault="00ED187A" w:rsidP="00723493">
            <w:pPr>
              <w:spacing w:after="0" w:line="20" w:lineRule="atLeast"/>
              <w:rPr>
                <w:rFonts w:ascii="Sylfaen" w:eastAsia="Times New Roman" w:hAnsi="Sylfaen" w:cs="Times New Roman"/>
                <w:sz w:val="20"/>
                <w:szCs w:val="18"/>
                <w:lang w:val="hy-AM"/>
              </w:rPr>
            </w:pPr>
            <w:r w:rsidRPr="00ED187A">
              <w:rPr>
                <w:rFonts w:ascii="Sylfaen" w:eastAsia="Times New Roman" w:hAnsi="Sylfaen" w:cs="Times New Roman"/>
                <w:sz w:val="20"/>
                <w:szCs w:val="18"/>
                <w:lang w:val="hy-AM"/>
              </w:rPr>
              <w:t>Ապահովել համայնքի աշխատակազմի բնականոն գործունեությունն ու նրա կողմից որակյալ ծառայությունների մատուցումը</w:t>
            </w:r>
          </w:p>
        </w:tc>
      </w:tr>
      <w:tr w:rsidR="00723493" w:rsidRPr="00723493" w:rsidTr="00AD2A72">
        <w:tblPrEx>
          <w:tblCellMar>
            <w:left w:w="115" w:type="dxa"/>
            <w:right w:w="115" w:type="dxa"/>
          </w:tblCellMar>
        </w:tblPrEx>
        <w:trPr>
          <w:trHeight w:val="280"/>
          <w:jc w:val="center"/>
        </w:trPr>
        <w:tc>
          <w:tcPr>
            <w:tcW w:w="14688" w:type="dxa"/>
            <w:gridSpan w:val="9"/>
            <w:shd w:val="clear" w:color="auto" w:fill="BFBFBF"/>
            <w:vAlign w:val="center"/>
          </w:tcPr>
          <w:p w:rsidR="00723493" w:rsidRPr="00723493" w:rsidRDefault="00723493"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Ծրագրի վերջնական արդյունք</w:t>
            </w:r>
          </w:p>
        </w:tc>
      </w:tr>
      <w:tr w:rsidR="00723493" w:rsidRPr="00723493" w:rsidTr="00AD2A72">
        <w:tblPrEx>
          <w:tblCellMar>
            <w:left w:w="115" w:type="dxa"/>
            <w:right w:w="115" w:type="dxa"/>
          </w:tblCellMar>
        </w:tblPrEx>
        <w:trPr>
          <w:trHeight w:val="270"/>
          <w:jc w:val="center"/>
        </w:trPr>
        <w:tc>
          <w:tcPr>
            <w:tcW w:w="4958" w:type="dxa"/>
            <w:gridSpan w:val="2"/>
            <w:shd w:val="clear" w:color="auto" w:fill="BFBFBF"/>
            <w:vAlign w:val="center"/>
          </w:tcPr>
          <w:p w:rsidR="00723493" w:rsidRPr="00723493" w:rsidRDefault="00723493"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Թիրախային</w:t>
            </w:r>
          </w:p>
        </w:tc>
        <w:tc>
          <w:tcPr>
            <w:tcW w:w="7796" w:type="dxa"/>
            <w:gridSpan w:val="6"/>
            <w:shd w:val="clear" w:color="auto" w:fill="BFBFBF"/>
            <w:vAlign w:val="center"/>
          </w:tcPr>
          <w:p w:rsidR="00723493" w:rsidRPr="00723493" w:rsidRDefault="00723493"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Փաստացի</w:t>
            </w:r>
          </w:p>
        </w:tc>
        <w:tc>
          <w:tcPr>
            <w:tcW w:w="1934" w:type="dxa"/>
            <w:shd w:val="clear" w:color="auto" w:fill="BFBFBF"/>
            <w:vAlign w:val="center"/>
          </w:tcPr>
          <w:p w:rsidR="00723493" w:rsidRPr="00723493" w:rsidRDefault="00723493"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Մեկնաբանություն</w:t>
            </w:r>
          </w:p>
        </w:tc>
      </w:tr>
      <w:tr w:rsidR="00723493" w:rsidRPr="00723493" w:rsidTr="00AD2A72">
        <w:tblPrEx>
          <w:tblCellMar>
            <w:left w:w="115" w:type="dxa"/>
            <w:right w:w="115" w:type="dxa"/>
          </w:tblCellMar>
        </w:tblPrEx>
        <w:trPr>
          <w:trHeight w:val="1277"/>
          <w:jc w:val="center"/>
        </w:trPr>
        <w:tc>
          <w:tcPr>
            <w:tcW w:w="4958" w:type="dxa"/>
            <w:gridSpan w:val="2"/>
          </w:tcPr>
          <w:p w:rsidR="00723493" w:rsidRPr="00723493" w:rsidRDefault="00ED187A" w:rsidP="00723493">
            <w:pPr>
              <w:spacing w:after="0" w:line="20" w:lineRule="atLeast"/>
              <w:rPr>
                <w:rFonts w:ascii="Sylfaen" w:eastAsia="Times New Roman" w:hAnsi="Sylfaen" w:cs="Times New Roman"/>
                <w:sz w:val="20"/>
                <w:szCs w:val="18"/>
                <w:lang w:val="hy-AM"/>
              </w:rPr>
            </w:pPr>
            <w:r w:rsidRPr="00ED187A">
              <w:rPr>
                <w:rFonts w:ascii="Sylfaen" w:eastAsia="Times New Roman" w:hAnsi="Sylfaen" w:cs="Times New Roman"/>
                <w:sz w:val="20"/>
                <w:szCs w:val="18"/>
                <w:lang w:val="hy-AM"/>
              </w:rPr>
              <w:t>Համայնքի բնակչությանը մատուցվում են որակյալ հանրային բնույթի ծառայություններ, բնակչության սպասարկման և աշխատակազմի գործունեության համար առկա են հարմարավետ աշխատանքային պայմաններ</w:t>
            </w:r>
          </w:p>
        </w:tc>
        <w:tc>
          <w:tcPr>
            <w:tcW w:w="7796" w:type="dxa"/>
            <w:gridSpan w:val="6"/>
          </w:tcPr>
          <w:p w:rsidR="00723493" w:rsidRPr="00723493" w:rsidRDefault="00723493" w:rsidP="00723493">
            <w:pPr>
              <w:spacing w:after="0" w:line="20" w:lineRule="atLeast"/>
              <w:rPr>
                <w:rFonts w:ascii="Sylfaen" w:eastAsia="Times New Roman" w:hAnsi="Sylfaen" w:cs="Times New Roman"/>
                <w:b/>
                <w:sz w:val="20"/>
                <w:szCs w:val="18"/>
                <w:lang w:val="hy-AM"/>
              </w:rPr>
            </w:pPr>
          </w:p>
        </w:tc>
        <w:tc>
          <w:tcPr>
            <w:tcW w:w="1934" w:type="dxa"/>
          </w:tcPr>
          <w:p w:rsidR="00723493" w:rsidRPr="00723493" w:rsidRDefault="00723493" w:rsidP="00723493">
            <w:pPr>
              <w:spacing w:after="0" w:line="20" w:lineRule="atLeast"/>
              <w:rPr>
                <w:rFonts w:ascii="Sylfaen" w:eastAsia="Times New Roman" w:hAnsi="Sylfaen" w:cs="Times New Roman"/>
                <w:b/>
                <w:sz w:val="20"/>
                <w:szCs w:val="18"/>
                <w:lang w:val="hy-AM"/>
              </w:rPr>
            </w:pPr>
          </w:p>
        </w:tc>
      </w:tr>
      <w:tr w:rsidR="00723493" w:rsidRPr="00723493" w:rsidTr="00AD2A72">
        <w:tblPrEx>
          <w:tblCellMar>
            <w:left w:w="115" w:type="dxa"/>
            <w:right w:w="115" w:type="dxa"/>
          </w:tblCellMar>
        </w:tblPrEx>
        <w:trPr>
          <w:trHeight w:val="270"/>
          <w:jc w:val="center"/>
        </w:trPr>
        <w:tc>
          <w:tcPr>
            <w:tcW w:w="14688" w:type="dxa"/>
            <w:gridSpan w:val="9"/>
            <w:shd w:val="clear" w:color="auto" w:fill="BFBFBF"/>
            <w:vAlign w:val="center"/>
          </w:tcPr>
          <w:p w:rsidR="00723493" w:rsidRPr="00723493" w:rsidRDefault="00723493"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Ծրագրի վերջնական արդյունքի</w:t>
            </w:r>
          </w:p>
        </w:tc>
      </w:tr>
      <w:tr w:rsidR="00AD2A72" w:rsidRPr="00723493" w:rsidTr="00AD2A72">
        <w:tblPrEx>
          <w:tblCellMar>
            <w:left w:w="115" w:type="dxa"/>
            <w:right w:w="115" w:type="dxa"/>
          </w:tblCellMar>
        </w:tblPrEx>
        <w:trPr>
          <w:trHeight w:val="280"/>
          <w:jc w:val="center"/>
        </w:trPr>
        <w:tc>
          <w:tcPr>
            <w:tcW w:w="3375" w:type="dxa"/>
            <w:vMerge w:val="restart"/>
            <w:shd w:val="clear" w:color="auto" w:fill="BFBFBF"/>
            <w:vAlign w:val="center"/>
          </w:tcPr>
          <w:p w:rsidR="00723493" w:rsidRPr="00723493" w:rsidRDefault="00723493"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Ցուցանիշ</w:t>
            </w:r>
          </w:p>
        </w:tc>
        <w:tc>
          <w:tcPr>
            <w:tcW w:w="5127" w:type="dxa"/>
            <w:gridSpan w:val="4"/>
            <w:shd w:val="clear" w:color="auto" w:fill="BFBFBF"/>
          </w:tcPr>
          <w:p w:rsidR="00723493" w:rsidRPr="00723493" w:rsidRDefault="00723493"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Ցուցանիշի արժեք</w:t>
            </w:r>
          </w:p>
        </w:tc>
        <w:tc>
          <w:tcPr>
            <w:tcW w:w="4252" w:type="dxa"/>
            <w:gridSpan w:val="3"/>
            <w:shd w:val="clear" w:color="auto" w:fill="BFBFBF"/>
          </w:tcPr>
          <w:p w:rsidR="00723493" w:rsidRPr="00723493" w:rsidRDefault="00723493"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Ժամկետ</w:t>
            </w:r>
          </w:p>
        </w:tc>
        <w:tc>
          <w:tcPr>
            <w:tcW w:w="1934" w:type="dxa"/>
            <w:vMerge w:val="restart"/>
            <w:shd w:val="clear" w:color="auto" w:fill="BFBFBF"/>
            <w:vAlign w:val="center"/>
          </w:tcPr>
          <w:p w:rsidR="00723493" w:rsidRPr="00723493" w:rsidRDefault="00723493"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Մեկնաբանություն</w:t>
            </w:r>
          </w:p>
        </w:tc>
      </w:tr>
      <w:tr w:rsidR="00CC5B4F" w:rsidRPr="00723493" w:rsidTr="00451C7A">
        <w:tblPrEx>
          <w:tblCellMar>
            <w:left w:w="115" w:type="dxa"/>
            <w:right w:w="115" w:type="dxa"/>
          </w:tblCellMar>
        </w:tblPrEx>
        <w:trPr>
          <w:trHeight w:val="280"/>
          <w:jc w:val="center"/>
        </w:trPr>
        <w:tc>
          <w:tcPr>
            <w:tcW w:w="3375" w:type="dxa"/>
            <w:vMerge/>
            <w:shd w:val="clear" w:color="auto" w:fill="BFBFBF"/>
          </w:tcPr>
          <w:p w:rsidR="00723493" w:rsidRPr="00723493" w:rsidRDefault="00723493" w:rsidP="00723493">
            <w:pPr>
              <w:spacing w:after="0" w:line="20" w:lineRule="atLeast"/>
              <w:jc w:val="center"/>
              <w:rPr>
                <w:rFonts w:ascii="Sylfaen" w:eastAsia="Times New Roman" w:hAnsi="Sylfaen" w:cs="Times New Roman"/>
                <w:b/>
                <w:bCs/>
                <w:sz w:val="20"/>
                <w:szCs w:val="18"/>
                <w:lang w:val="hy-AM"/>
              </w:rPr>
            </w:pPr>
          </w:p>
        </w:tc>
        <w:tc>
          <w:tcPr>
            <w:tcW w:w="2430" w:type="dxa"/>
            <w:gridSpan w:val="2"/>
            <w:shd w:val="clear" w:color="auto" w:fill="BFBFBF"/>
            <w:vAlign w:val="center"/>
          </w:tcPr>
          <w:p w:rsidR="00723493" w:rsidRPr="00723493" w:rsidRDefault="00723493"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Թիրախային</w:t>
            </w:r>
          </w:p>
        </w:tc>
        <w:tc>
          <w:tcPr>
            <w:tcW w:w="1260" w:type="dxa"/>
            <w:shd w:val="clear" w:color="auto" w:fill="BFBFBF"/>
            <w:vAlign w:val="center"/>
          </w:tcPr>
          <w:p w:rsidR="00723493" w:rsidRPr="00723493" w:rsidRDefault="00723493"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Փաստացի</w:t>
            </w:r>
          </w:p>
        </w:tc>
        <w:tc>
          <w:tcPr>
            <w:tcW w:w="1437" w:type="dxa"/>
            <w:shd w:val="clear" w:color="auto" w:fill="BFBFBF"/>
            <w:vAlign w:val="center"/>
          </w:tcPr>
          <w:p w:rsidR="00723493" w:rsidRPr="00723493" w:rsidRDefault="00723493"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Շեղում</w:t>
            </w:r>
          </w:p>
        </w:tc>
        <w:tc>
          <w:tcPr>
            <w:tcW w:w="1418" w:type="dxa"/>
            <w:shd w:val="clear" w:color="auto" w:fill="BFBFBF"/>
            <w:vAlign w:val="center"/>
          </w:tcPr>
          <w:p w:rsidR="00723493" w:rsidRPr="00723493" w:rsidRDefault="00723493"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Թիրախային</w:t>
            </w:r>
          </w:p>
        </w:tc>
        <w:tc>
          <w:tcPr>
            <w:tcW w:w="1842" w:type="dxa"/>
            <w:shd w:val="clear" w:color="auto" w:fill="BFBFBF"/>
            <w:vAlign w:val="center"/>
          </w:tcPr>
          <w:p w:rsidR="00723493" w:rsidRPr="00723493" w:rsidRDefault="00723493"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Փաստացի</w:t>
            </w:r>
          </w:p>
        </w:tc>
        <w:tc>
          <w:tcPr>
            <w:tcW w:w="992" w:type="dxa"/>
            <w:shd w:val="clear" w:color="auto" w:fill="BFBFBF"/>
            <w:vAlign w:val="center"/>
          </w:tcPr>
          <w:p w:rsidR="00723493" w:rsidRPr="00723493" w:rsidRDefault="00723493"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Շեղում</w:t>
            </w:r>
          </w:p>
        </w:tc>
        <w:tc>
          <w:tcPr>
            <w:tcW w:w="1934" w:type="dxa"/>
            <w:vMerge/>
            <w:shd w:val="clear" w:color="auto" w:fill="BFBFBF"/>
            <w:vAlign w:val="center"/>
          </w:tcPr>
          <w:p w:rsidR="00723493" w:rsidRPr="00723493" w:rsidRDefault="00723493" w:rsidP="00723493">
            <w:pPr>
              <w:spacing w:after="0" w:line="20" w:lineRule="atLeast"/>
              <w:jc w:val="center"/>
              <w:rPr>
                <w:rFonts w:ascii="Sylfaen" w:eastAsia="Times New Roman" w:hAnsi="Sylfaen" w:cs="Times New Roman"/>
                <w:b/>
                <w:bCs/>
                <w:sz w:val="20"/>
                <w:szCs w:val="18"/>
                <w:lang w:val="hy-AM"/>
              </w:rPr>
            </w:pPr>
          </w:p>
        </w:tc>
      </w:tr>
      <w:tr w:rsidR="00AD2A72" w:rsidRPr="00723493" w:rsidTr="00451C7A">
        <w:tblPrEx>
          <w:tblCellMar>
            <w:left w:w="115" w:type="dxa"/>
            <w:right w:w="115" w:type="dxa"/>
          </w:tblCellMar>
        </w:tblPrEx>
        <w:trPr>
          <w:trHeight w:val="270"/>
          <w:jc w:val="center"/>
        </w:trPr>
        <w:tc>
          <w:tcPr>
            <w:tcW w:w="3375" w:type="dxa"/>
            <w:vAlign w:val="center"/>
          </w:tcPr>
          <w:p w:rsidR="00ED187A" w:rsidRPr="00723493" w:rsidRDefault="00ED187A" w:rsidP="00723493">
            <w:pPr>
              <w:spacing w:after="0" w:line="20" w:lineRule="atLeast"/>
              <w:rPr>
                <w:rFonts w:ascii="Sylfaen" w:eastAsia="Times New Roman" w:hAnsi="Sylfaen" w:cs="Times New Roman"/>
                <w:sz w:val="20"/>
                <w:szCs w:val="18"/>
                <w:lang w:val="hy-AM"/>
              </w:rPr>
            </w:pPr>
            <w:r w:rsidRPr="00447598">
              <w:rPr>
                <w:rFonts w:ascii="Sylfaen" w:hAnsi="Sylfaen"/>
                <w:sz w:val="20"/>
                <w:szCs w:val="20"/>
                <w:lang w:val="hy-AM"/>
              </w:rPr>
              <w:t>Համայնքի բնակիչների մասնակցությամբ ՏԻՄ-երի (համայնքի ղեկավարի, համայնքի ավագանու) կողմից կայացված որոշումների թվի տեսակարար կշիռը կայացված որոշումների ընդհանուր թվի մեջ, %</w:t>
            </w:r>
          </w:p>
        </w:tc>
        <w:tc>
          <w:tcPr>
            <w:tcW w:w="2430" w:type="dxa"/>
            <w:gridSpan w:val="2"/>
            <w:vAlign w:val="center"/>
          </w:tcPr>
          <w:p w:rsidR="00ED187A" w:rsidRPr="00447598" w:rsidRDefault="00ED187A" w:rsidP="00CC5B4F">
            <w:pPr>
              <w:jc w:val="center"/>
              <w:rPr>
                <w:rFonts w:ascii="Sylfaen" w:hAnsi="Sylfaen"/>
                <w:sz w:val="20"/>
                <w:szCs w:val="20"/>
                <w:lang w:val="hy-AM"/>
              </w:rPr>
            </w:pPr>
            <w:r w:rsidRPr="00447598">
              <w:rPr>
                <w:rFonts w:ascii="Sylfaen" w:hAnsi="Sylfaen"/>
                <w:sz w:val="20"/>
                <w:szCs w:val="20"/>
                <w:lang w:val="hy-AM"/>
              </w:rPr>
              <w:t>5</w:t>
            </w:r>
          </w:p>
        </w:tc>
        <w:tc>
          <w:tcPr>
            <w:tcW w:w="1260" w:type="dxa"/>
          </w:tcPr>
          <w:p w:rsidR="00ED187A" w:rsidRPr="00723493" w:rsidRDefault="00ED187A" w:rsidP="00723493">
            <w:pPr>
              <w:spacing w:after="0" w:line="20" w:lineRule="atLeast"/>
              <w:rPr>
                <w:rFonts w:ascii="Sylfaen" w:eastAsia="Times New Roman" w:hAnsi="Sylfaen" w:cs="Times New Roman"/>
                <w:b/>
                <w:sz w:val="20"/>
                <w:szCs w:val="18"/>
                <w:lang w:val="hy-AM"/>
              </w:rPr>
            </w:pPr>
          </w:p>
        </w:tc>
        <w:tc>
          <w:tcPr>
            <w:tcW w:w="1437" w:type="dxa"/>
          </w:tcPr>
          <w:p w:rsidR="00ED187A" w:rsidRPr="00723493" w:rsidRDefault="00ED187A" w:rsidP="00723493">
            <w:pPr>
              <w:spacing w:after="0" w:line="20" w:lineRule="atLeast"/>
              <w:rPr>
                <w:rFonts w:ascii="Sylfaen" w:eastAsia="Times New Roman" w:hAnsi="Sylfaen" w:cs="Times New Roman"/>
                <w:b/>
                <w:sz w:val="20"/>
                <w:szCs w:val="18"/>
                <w:lang w:val="hy-AM"/>
              </w:rPr>
            </w:pPr>
          </w:p>
        </w:tc>
        <w:tc>
          <w:tcPr>
            <w:tcW w:w="1418" w:type="dxa"/>
            <w:vAlign w:val="center"/>
          </w:tcPr>
          <w:p w:rsidR="00ED187A" w:rsidRPr="00723493" w:rsidRDefault="00ED187A" w:rsidP="00EB382A">
            <w:pPr>
              <w:spacing w:after="0" w:line="20" w:lineRule="atLeast"/>
              <w:jc w:val="right"/>
              <w:rPr>
                <w:rFonts w:ascii="Sylfaen" w:eastAsia="Times New Roman" w:hAnsi="Sylfaen" w:cs="Times New Roman"/>
                <w:bCs/>
                <w:sz w:val="20"/>
                <w:szCs w:val="18"/>
                <w:lang w:val="hy-AM"/>
              </w:rPr>
            </w:pPr>
            <w:r w:rsidRPr="00723493">
              <w:rPr>
                <w:rFonts w:ascii="Sylfaen" w:eastAsia="Times New Roman" w:hAnsi="Sylfaen" w:cs="Times New Roman"/>
                <w:bCs/>
                <w:sz w:val="20"/>
                <w:szCs w:val="18"/>
                <w:lang w:val="hy-AM"/>
              </w:rPr>
              <w:t>20</w:t>
            </w:r>
            <w:r w:rsidRPr="00723493">
              <w:rPr>
                <w:rFonts w:ascii="Sylfaen" w:eastAsia="Times New Roman" w:hAnsi="Sylfaen" w:cs="Times New Roman"/>
                <w:bCs/>
                <w:sz w:val="20"/>
                <w:szCs w:val="18"/>
              </w:rPr>
              <w:t>2</w:t>
            </w:r>
            <w:r>
              <w:rPr>
                <w:rFonts w:ascii="Sylfaen" w:eastAsia="Times New Roman" w:hAnsi="Sylfaen" w:cs="Times New Roman"/>
                <w:bCs/>
                <w:sz w:val="20"/>
                <w:szCs w:val="18"/>
                <w:lang w:val="hy-AM"/>
              </w:rPr>
              <w:t>2</w:t>
            </w:r>
            <w:r w:rsidRPr="00723493">
              <w:rPr>
                <w:rFonts w:ascii="Sylfaen" w:eastAsia="Times New Roman" w:hAnsi="Sylfaen" w:cs="Times New Roman"/>
                <w:bCs/>
                <w:sz w:val="20"/>
                <w:szCs w:val="18"/>
                <w:lang w:val="hy-AM"/>
              </w:rPr>
              <w:t xml:space="preserve">թ. </w:t>
            </w:r>
            <w:r>
              <w:rPr>
                <w:rFonts w:ascii="Sylfaen" w:eastAsia="Times New Roman" w:hAnsi="Sylfaen" w:cs="Times New Roman"/>
                <w:bCs/>
                <w:sz w:val="20"/>
                <w:szCs w:val="18"/>
                <w:lang w:val="hy-AM"/>
              </w:rPr>
              <w:t xml:space="preserve">հունվար- </w:t>
            </w:r>
            <w:r w:rsidRPr="00723493">
              <w:rPr>
                <w:rFonts w:ascii="Sylfaen" w:eastAsia="Times New Roman" w:hAnsi="Sylfaen" w:cs="Times New Roman"/>
                <w:bCs/>
                <w:sz w:val="20"/>
                <w:szCs w:val="18"/>
                <w:lang w:val="hy-AM"/>
              </w:rPr>
              <w:t>դեկտեմբեր</w:t>
            </w:r>
          </w:p>
        </w:tc>
        <w:tc>
          <w:tcPr>
            <w:tcW w:w="1842" w:type="dxa"/>
          </w:tcPr>
          <w:p w:rsidR="00ED187A" w:rsidRPr="00723493" w:rsidRDefault="00ED187A" w:rsidP="00723493">
            <w:pPr>
              <w:spacing w:after="0" w:line="20" w:lineRule="atLeast"/>
              <w:rPr>
                <w:rFonts w:ascii="Sylfaen" w:eastAsia="Times New Roman" w:hAnsi="Sylfaen" w:cs="Times New Roman"/>
                <w:b/>
                <w:sz w:val="20"/>
                <w:szCs w:val="18"/>
                <w:lang w:val="hy-AM"/>
              </w:rPr>
            </w:pPr>
          </w:p>
        </w:tc>
        <w:tc>
          <w:tcPr>
            <w:tcW w:w="992" w:type="dxa"/>
          </w:tcPr>
          <w:p w:rsidR="00ED187A" w:rsidRPr="00723493" w:rsidRDefault="00ED187A" w:rsidP="00723493">
            <w:pPr>
              <w:spacing w:after="0" w:line="20" w:lineRule="atLeast"/>
              <w:rPr>
                <w:rFonts w:ascii="Sylfaen" w:eastAsia="Times New Roman" w:hAnsi="Sylfaen" w:cs="Times New Roman"/>
                <w:b/>
                <w:sz w:val="20"/>
                <w:szCs w:val="18"/>
                <w:lang w:val="hy-AM"/>
              </w:rPr>
            </w:pPr>
          </w:p>
        </w:tc>
        <w:tc>
          <w:tcPr>
            <w:tcW w:w="1934" w:type="dxa"/>
            <w:vAlign w:val="center"/>
          </w:tcPr>
          <w:p w:rsidR="00ED187A" w:rsidRPr="00723493" w:rsidRDefault="00ED187A" w:rsidP="00723493">
            <w:pPr>
              <w:spacing w:after="0" w:line="20" w:lineRule="atLeast"/>
              <w:rPr>
                <w:rFonts w:ascii="Sylfaen" w:eastAsia="Times New Roman" w:hAnsi="Sylfaen" w:cs="Times New Roman"/>
                <w:b/>
                <w:bCs/>
                <w:sz w:val="20"/>
                <w:szCs w:val="18"/>
                <w:lang w:val="hy-AM"/>
              </w:rPr>
            </w:pPr>
          </w:p>
        </w:tc>
      </w:tr>
      <w:tr w:rsidR="00AD2A72" w:rsidRPr="00723493" w:rsidTr="00451C7A">
        <w:tblPrEx>
          <w:tblCellMar>
            <w:left w:w="115" w:type="dxa"/>
            <w:right w:w="115" w:type="dxa"/>
          </w:tblCellMar>
        </w:tblPrEx>
        <w:trPr>
          <w:trHeight w:val="270"/>
          <w:jc w:val="center"/>
        </w:trPr>
        <w:tc>
          <w:tcPr>
            <w:tcW w:w="3375" w:type="dxa"/>
            <w:vAlign w:val="center"/>
          </w:tcPr>
          <w:p w:rsidR="00ED187A" w:rsidRPr="00EB382A" w:rsidRDefault="00ED187A" w:rsidP="00723493">
            <w:pPr>
              <w:spacing w:after="0" w:line="20" w:lineRule="atLeast"/>
              <w:rPr>
                <w:rFonts w:ascii="Sylfaen" w:eastAsia="Times New Roman" w:hAnsi="Sylfaen" w:cs="Times New Roman"/>
                <w:sz w:val="20"/>
                <w:szCs w:val="18"/>
                <w:lang w:val="hy-AM"/>
              </w:rPr>
            </w:pPr>
            <w:r w:rsidRPr="00EB382A">
              <w:rPr>
                <w:rFonts w:ascii="Sylfaen" w:hAnsi="Sylfaen"/>
                <w:sz w:val="20"/>
                <w:szCs w:val="20"/>
                <w:lang w:val="hy-AM"/>
              </w:rPr>
              <w:t>Համայնքի բյուջեի սեփական եկամուտների տեսակարար կշիռը համայնքի բյուջեի ընդհանուր մուտքերի կազմում, %</w:t>
            </w:r>
          </w:p>
        </w:tc>
        <w:tc>
          <w:tcPr>
            <w:tcW w:w="2430" w:type="dxa"/>
            <w:gridSpan w:val="2"/>
            <w:vAlign w:val="center"/>
          </w:tcPr>
          <w:p w:rsidR="00ED187A" w:rsidRPr="00EB382A" w:rsidRDefault="00EB382A" w:rsidP="00723493">
            <w:pPr>
              <w:spacing w:after="0" w:line="20" w:lineRule="atLeast"/>
              <w:jc w:val="center"/>
              <w:rPr>
                <w:rFonts w:ascii="Times New Roman" w:eastAsia="Times New Roman" w:hAnsi="Times New Roman" w:cs="Times New Roman"/>
                <w:sz w:val="20"/>
                <w:szCs w:val="18"/>
                <w:lang w:val="hy-AM"/>
              </w:rPr>
            </w:pPr>
            <w:r>
              <w:rPr>
                <w:rFonts w:ascii="Sylfaen" w:hAnsi="Sylfaen"/>
                <w:sz w:val="20"/>
                <w:szCs w:val="20"/>
                <w:lang w:val="hy-AM"/>
              </w:rPr>
              <w:t>58</w:t>
            </w:r>
            <w:r>
              <w:rPr>
                <w:rFonts w:ascii="Times New Roman" w:hAnsi="Times New Roman" w:cs="Times New Roman"/>
                <w:sz w:val="20"/>
                <w:szCs w:val="20"/>
                <w:lang w:val="hy-AM"/>
              </w:rPr>
              <w:t>․0</w:t>
            </w:r>
          </w:p>
        </w:tc>
        <w:tc>
          <w:tcPr>
            <w:tcW w:w="1260" w:type="dxa"/>
          </w:tcPr>
          <w:p w:rsidR="00ED187A" w:rsidRPr="00723493" w:rsidRDefault="00ED187A" w:rsidP="00723493">
            <w:pPr>
              <w:spacing w:after="0" w:line="20" w:lineRule="atLeast"/>
              <w:rPr>
                <w:rFonts w:ascii="Sylfaen" w:eastAsia="Times New Roman" w:hAnsi="Sylfaen" w:cs="Times New Roman"/>
                <w:b/>
                <w:sz w:val="20"/>
                <w:szCs w:val="18"/>
                <w:lang w:val="hy-AM"/>
              </w:rPr>
            </w:pPr>
          </w:p>
        </w:tc>
        <w:tc>
          <w:tcPr>
            <w:tcW w:w="1437" w:type="dxa"/>
          </w:tcPr>
          <w:p w:rsidR="00ED187A" w:rsidRPr="00723493" w:rsidRDefault="00ED187A" w:rsidP="00723493">
            <w:pPr>
              <w:spacing w:after="0" w:line="20" w:lineRule="atLeast"/>
              <w:rPr>
                <w:rFonts w:ascii="Sylfaen" w:eastAsia="Times New Roman" w:hAnsi="Sylfaen" w:cs="Times New Roman"/>
                <w:b/>
                <w:sz w:val="20"/>
                <w:szCs w:val="18"/>
                <w:lang w:val="hy-AM"/>
              </w:rPr>
            </w:pPr>
          </w:p>
        </w:tc>
        <w:tc>
          <w:tcPr>
            <w:tcW w:w="1418" w:type="dxa"/>
            <w:vAlign w:val="center"/>
          </w:tcPr>
          <w:p w:rsidR="00ED187A" w:rsidRPr="00723493" w:rsidRDefault="00ED187A" w:rsidP="00EB382A">
            <w:pPr>
              <w:spacing w:after="0" w:line="20" w:lineRule="atLeast"/>
              <w:jc w:val="right"/>
              <w:rPr>
                <w:rFonts w:ascii="Sylfaen" w:eastAsia="Times New Roman" w:hAnsi="Sylfaen" w:cs="Times New Roman"/>
                <w:bCs/>
                <w:sz w:val="20"/>
                <w:szCs w:val="18"/>
                <w:lang w:val="hy-AM"/>
              </w:rPr>
            </w:pPr>
            <w:r w:rsidRPr="00723493">
              <w:rPr>
                <w:rFonts w:ascii="Sylfaen" w:eastAsia="Times New Roman" w:hAnsi="Sylfaen" w:cs="Times New Roman"/>
                <w:bCs/>
                <w:sz w:val="20"/>
                <w:szCs w:val="18"/>
                <w:lang w:val="hy-AM"/>
              </w:rPr>
              <w:t>20</w:t>
            </w:r>
            <w:r w:rsidRPr="00723493">
              <w:rPr>
                <w:rFonts w:ascii="Sylfaen" w:eastAsia="Times New Roman" w:hAnsi="Sylfaen" w:cs="Times New Roman"/>
                <w:bCs/>
                <w:sz w:val="20"/>
                <w:szCs w:val="18"/>
              </w:rPr>
              <w:t>2</w:t>
            </w:r>
            <w:r>
              <w:rPr>
                <w:rFonts w:ascii="Sylfaen" w:eastAsia="Times New Roman" w:hAnsi="Sylfaen" w:cs="Times New Roman"/>
                <w:bCs/>
                <w:sz w:val="20"/>
                <w:szCs w:val="18"/>
                <w:lang w:val="hy-AM"/>
              </w:rPr>
              <w:t>2</w:t>
            </w:r>
            <w:r w:rsidRPr="00723493">
              <w:rPr>
                <w:rFonts w:ascii="Sylfaen" w:eastAsia="Times New Roman" w:hAnsi="Sylfaen" w:cs="Times New Roman"/>
                <w:bCs/>
                <w:sz w:val="20"/>
                <w:szCs w:val="18"/>
                <w:lang w:val="hy-AM"/>
              </w:rPr>
              <w:t xml:space="preserve">թ. </w:t>
            </w:r>
            <w:r>
              <w:rPr>
                <w:rFonts w:ascii="Sylfaen" w:eastAsia="Times New Roman" w:hAnsi="Sylfaen" w:cs="Times New Roman"/>
                <w:bCs/>
                <w:sz w:val="20"/>
                <w:szCs w:val="18"/>
                <w:lang w:val="hy-AM"/>
              </w:rPr>
              <w:t xml:space="preserve">հունվար- </w:t>
            </w:r>
            <w:r w:rsidRPr="00723493">
              <w:rPr>
                <w:rFonts w:ascii="Sylfaen" w:eastAsia="Times New Roman" w:hAnsi="Sylfaen" w:cs="Times New Roman"/>
                <w:bCs/>
                <w:sz w:val="20"/>
                <w:szCs w:val="18"/>
                <w:lang w:val="hy-AM"/>
              </w:rPr>
              <w:t>դեկտեմբեր</w:t>
            </w:r>
          </w:p>
        </w:tc>
        <w:tc>
          <w:tcPr>
            <w:tcW w:w="1842" w:type="dxa"/>
          </w:tcPr>
          <w:p w:rsidR="00ED187A" w:rsidRPr="00723493" w:rsidRDefault="00ED187A" w:rsidP="00723493">
            <w:pPr>
              <w:spacing w:after="0" w:line="20" w:lineRule="atLeast"/>
              <w:rPr>
                <w:rFonts w:ascii="Sylfaen" w:eastAsia="Times New Roman" w:hAnsi="Sylfaen" w:cs="Times New Roman"/>
                <w:b/>
                <w:sz w:val="20"/>
                <w:szCs w:val="18"/>
                <w:lang w:val="hy-AM"/>
              </w:rPr>
            </w:pPr>
          </w:p>
        </w:tc>
        <w:tc>
          <w:tcPr>
            <w:tcW w:w="992" w:type="dxa"/>
          </w:tcPr>
          <w:p w:rsidR="00ED187A" w:rsidRPr="00723493" w:rsidRDefault="00ED187A" w:rsidP="00723493">
            <w:pPr>
              <w:spacing w:after="0" w:line="20" w:lineRule="atLeast"/>
              <w:rPr>
                <w:rFonts w:ascii="Sylfaen" w:eastAsia="Times New Roman" w:hAnsi="Sylfaen" w:cs="Times New Roman"/>
                <w:b/>
                <w:sz w:val="20"/>
                <w:szCs w:val="18"/>
                <w:lang w:val="hy-AM"/>
              </w:rPr>
            </w:pPr>
          </w:p>
        </w:tc>
        <w:tc>
          <w:tcPr>
            <w:tcW w:w="1934" w:type="dxa"/>
            <w:vAlign w:val="center"/>
          </w:tcPr>
          <w:p w:rsidR="00ED187A" w:rsidRPr="00723493" w:rsidRDefault="00ED187A" w:rsidP="00723493">
            <w:pPr>
              <w:spacing w:after="0" w:line="20" w:lineRule="atLeast"/>
              <w:rPr>
                <w:rFonts w:ascii="Sylfaen" w:eastAsia="Times New Roman" w:hAnsi="Sylfaen" w:cs="Times New Roman"/>
                <w:b/>
                <w:bCs/>
                <w:sz w:val="20"/>
                <w:szCs w:val="18"/>
                <w:lang w:val="hy-AM"/>
              </w:rPr>
            </w:pPr>
          </w:p>
        </w:tc>
      </w:tr>
      <w:tr w:rsidR="00ED187A" w:rsidRPr="00723493" w:rsidTr="00451C7A">
        <w:tblPrEx>
          <w:tblCellMar>
            <w:left w:w="115" w:type="dxa"/>
            <w:right w:w="115" w:type="dxa"/>
          </w:tblCellMar>
        </w:tblPrEx>
        <w:trPr>
          <w:trHeight w:val="270"/>
          <w:jc w:val="center"/>
        </w:trPr>
        <w:tc>
          <w:tcPr>
            <w:tcW w:w="3375" w:type="dxa"/>
            <w:vAlign w:val="center"/>
          </w:tcPr>
          <w:p w:rsidR="00ED187A" w:rsidRPr="00ED187A" w:rsidRDefault="00ED187A" w:rsidP="00723493">
            <w:pPr>
              <w:spacing w:after="0" w:line="20" w:lineRule="atLeast"/>
              <w:rPr>
                <w:rFonts w:ascii="Sylfaen" w:hAnsi="Sylfaen"/>
                <w:sz w:val="20"/>
                <w:szCs w:val="20"/>
                <w:highlight w:val="red"/>
                <w:lang w:val="hy-AM"/>
              </w:rPr>
            </w:pPr>
            <w:r w:rsidRPr="00447598">
              <w:rPr>
                <w:rFonts w:ascii="Sylfaen" w:hAnsi="Sylfaen"/>
                <w:iCs/>
                <w:sz w:val="20"/>
                <w:szCs w:val="20"/>
                <w:lang w:val="hy-AM"/>
              </w:rPr>
              <w:t xml:space="preserve">ՏԻՄ-երի գործունեության վերաբերյալ համայնքի բնակիչների իրազեկվածության </w:t>
            </w:r>
            <w:r w:rsidRPr="00447598">
              <w:rPr>
                <w:rFonts w:ascii="Sylfaen" w:hAnsi="Sylfaen"/>
                <w:iCs/>
                <w:sz w:val="20"/>
                <w:szCs w:val="20"/>
                <w:lang w:val="hy-AM"/>
              </w:rPr>
              <w:lastRenderedPageBreak/>
              <w:t>մակարդակը, %</w:t>
            </w:r>
          </w:p>
        </w:tc>
        <w:tc>
          <w:tcPr>
            <w:tcW w:w="2430" w:type="dxa"/>
            <w:gridSpan w:val="2"/>
            <w:vAlign w:val="center"/>
          </w:tcPr>
          <w:p w:rsidR="00ED187A" w:rsidRPr="00723493" w:rsidRDefault="00ED187A" w:rsidP="00723493">
            <w:pPr>
              <w:spacing w:after="0" w:line="20" w:lineRule="atLeast"/>
              <w:jc w:val="center"/>
              <w:rPr>
                <w:rFonts w:ascii="Sylfaen" w:eastAsia="Times New Roman" w:hAnsi="Sylfaen" w:cs="Times New Roman"/>
                <w:sz w:val="20"/>
                <w:szCs w:val="18"/>
                <w:lang w:val="hy-AM"/>
              </w:rPr>
            </w:pPr>
            <w:r w:rsidRPr="00447598">
              <w:rPr>
                <w:rFonts w:ascii="Sylfaen" w:hAnsi="Sylfaen"/>
                <w:iCs/>
                <w:sz w:val="20"/>
                <w:szCs w:val="20"/>
                <w:lang w:val="hy-AM"/>
              </w:rPr>
              <w:lastRenderedPageBreak/>
              <w:t>50</w:t>
            </w:r>
          </w:p>
        </w:tc>
        <w:tc>
          <w:tcPr>
            <w:tcW w:w="1260" w:type="dxa"/>
          </w:tcPr>
          <w:p w:rsidR="00ED187A" w:rsidRPr="00723493" w:rsidRDefault="00ED187A" w:rsidP="00723493">
            <w:pPr>
              <w:spacing w:after="0" w:line="20" w:lineRule="atLeast"/>
              <w:rPr>
                <w:rFonts w:ascii="Sylfaen" w:eastAsia="Times New Roman" w:hAnsi="Sylfaen" w:cs="Times New Roman"/>
                <w:b/>
                <w:sz w:val="20"/>
                <w:szCs w:val="18"/>
                <w:lang w:val="hy-AM"/>
              </w:rPr>
            </w:pPr>
          </w:p>
        </w:tc>
        <w:tc>
          <w:tcPr>
            <w:tcW w:w="1437" w:type="dxa"/>
          </w:tcPr>
          <w:p w:rsidR="00ED187A" w:rsidRPr="00723493" w:rsidRDefault="00ED187A" w:rsidP="00723493">
            <w:pPr>
              <w:spacing w:after="0" w:line="20" w:lineRule="atLeast"/>
              <w:rPr>
                <w:rFonts w:ascii="Sylfaen" w:eastAsia="Times New Roman" w:hAnsi="Sylfaen" w:cs="Times New Roman"/>
                <w:b/>
                <w:sz w:val="20"/>
                <w:szCs w:val="18"/>
                <w:lang w:val="hy-AM"/>
              </w:rPr>
            </w:pPr>
          </w:p>
        </w:tc>
        <w:tc>
          <w:tcPr>
            <w:tcW w:w="1418" w:type="dxa"/>
            <w:vAlign w:val="center"/>
          </w:tcPr>
          <w:p w:rsidR="00ED187A" w:rsidRPr="00723493" w:rsidRDefault="00ED187A" w:rsidP="00EB382A">
            <w:pPr>
              <w:spacing w:after="0" w:line="20" w:lineRule="atLeast"/>
              <w:jc w:val="right"/>
              <w:rPr>
                <w:rFonts w:ascii="Sylfaen" w:eastAsia="Times New Roman" w:hAnsi="Sylfaen" w:cs="Times New Roman"/>
                <w:bCs/>
                <w:sz w:val="20"/>
                <w:szCs w:val="18"/>
                <w:lang w:val="hy-AM"/>
              </w:rPr>
            </w:pPr>
            <w:r w:rsidRPr="00723493">
              <w:rPr>
                <w:rFonts w:ascii="Sylfaen" w:eastAsia="Times New Roman" w:hAnsi="Sylfaen" w:cs="Times New Roman"/>
                <w:bCs/>
                <w:sz w:val="20"/>
                <w:szCs w:val="18"/>
                <w:lang w:val="hy-AM"/>
              </w:rPr>
              <w:t>20</w:t>
            </w:r>
            <w:r w:rsidRPr="00723493">
              <w:rPr>
                <w:rFonts w:ascii="Sylfaen" w:eastAsia="Times New Roman" w:hAnsi="Sylfaen" w:cs="Times New Roman"/>
                <w:bCs/>
                <w:sz w:val="20"/>
                <w:szCs w:val="18"/>
              </w:rPr>
              <w:t>2</w:t>
            </w:r>
            <w:r>
              <w:rPr>
                <w:rFonts w:ascii="Sylfaen" w:eastAsia="Times New Roman" w:hAnsi="Sylfaen" w:cs="Times New Roman"/>
                <w:bCs/>
                <w:sz w:val="20"/>
                <w:szCs w:val="18"/>
                <w:lang w:val="hy-AM"/>
              </w:rPr>
              <w:t>2</w:t>
            </w:r>
            <w:r w:rsidRPr="00723493">
              <w:rPr>
                <w:rFonts w:ascii="Sylfaen" w:eastAsia="Times New Roman" w:hAnsi="Sylfaen" w:cs="Times New Roman"/>
                <w:bCs/>
                <w:sz w:val="20"/>
                <w:szCs w:val="18"/>
                <w:lang w:val="hy-AM"/>
              </w:rPr>
              <w:t xml:space="preserve">թ. </w:t>
            </w:r>
            <w:r>
              <w:rPr>
                <w:rFonts w:ascii="Sylfaen" w:eastAsia="Times New Roman" w:hAnsi="Sylfaen" w:cs="Times New Roman"/>
                <w:bCs/>
                <w:sz w:val="20"/>
                <w:szCs w:val="18"/>
                <w:lang w:val="hy-AM"/>
              </w:rPr>
              <w:t xml:space="preserve">հունվար- </w:t>
            </w:r>
            <w:r w:rsidRPr="00723493">
              <w:rPr>
                <w:rFonts w:ascii="Sylfaen" w:eastAsia="Times New Roman" w:hAnsi="Sylfaen" w:cs="Times New Roman"/>
                <w:bCs/>
                <w:sz w:val="20"/>
                <w:szCs w:val="18"/>
                <w:lang w:val="hy-AM"/>
              </w:rPr>
              <w:t>դեկտեմբեր</w:t>
            </w:r>
          </w:p>
        </w:tc>
        <w:tc>
          <w:tcPr>
            <w:tcW w:w="1842" w:type="dxa"/>
          </w:tcPr>
          <w:p w:rsidR="00ED187A" w:rsidRPr="00723493" w:rsidRDefault="00ED187A" w:rsidP="00723493">
            <w:pPr>
              <w:spacing w:after="0" w:line="20" w:lineRule="atLeast"/>
              <w:rPr>
                <w:rFonts w:ascii="Sylfaen" w:eastAsia="Times New Roman" w:hAnsi="Sylfaen" w:cs="Times New Roman"/>
                <w:b/>
                <w:sz w:val="20"/>
                <w:szCs w:val="18"/>
                <w:lang w:val="hy-AM"/>
              </w:rPr>
            </w:pPr>
          </w:p>
        </w:tc>
        <w:tc>
          <w:tcPr>
            <w:tcW w:w="992" w:type="dxa"/>
          </w:tcPr>
          <w:p w:rsidR="00ED187A" w:rsidRPr="00723493" w:rsidRDefault="00ED187A" w:rsidP="00723493">
            <w:pPr>
              <w:spacing w:after="0" w:line="20" w:lineRule="atLeast"/>
              <w:rPr>
                <w:rFonts w:ascii="Sylfaen" w:eastAsia="Times New Roman" w:hAnsi="Sylfaen" w:cs="Times New Roman"/>
                <w:b/>
                <w:sz w:val="20"/>
                <w:szCs w:val="18"/>
                <w:lang w:val="hy-AM"/>
              </w:rPr>
            </w:pPr>
          </w:p>
        </w:tc>
        <w:tc>
          <w:tcPr>
            <w:tcW w:w="1934" w:type="dxa"/>
            <w:vAlign w:val="center"/>
          </w:tcPr>
          <w:p w:rsidR="00ED187A" w:rsidRPr="00723493" w:rsidRDefault="00ED187A" w:rsidP="00723493">
            <w:pPr>
              <w:spacing w:after="0" w:line="20" w:lineRule="atLeast"/>
              <w:rPr>
                <w:rFonts w:ascii="Sylfaen" w:eastAsia="Times New Roman" w:hAnsi="Sylfaen" w:cs="Times New Roman"/>
                <w:b/>
                <w:bCs/>
                <w:sz w:val="20"/>
                <w:szCs w:val="18"/>
                <w:lang w:val="hy-AM"/>
              </w:rPr>
            </w:pPr>
          </w:p>
        </w:tc>
      </w:tr>
      <w:tr w:rsidR="00ED187A" w:rsidRPr="00723493" w:rsidTr="00AD2A72">
        <w:tblPrEx>
          <w:tblCellMar>
            <w:left w:w="115" w:type="dxa"/>
            <w:right w:w="115" w:type="dxa"/>
          </w:tblCellMar>
        </w:tblPrEx>
        <w:trPr>
          <w:trHeight w:val="270"/>
          <w:jc w:val="center"/>
        </w:trPr>
        <w:tc>
          <w:tcPr>
            <w:tcW w:w="14688" w:type="dxa"/>
            <w:gridSpan w:val="9"/>
            <w:shd w:val="clear" w:color="auto" w:fill="BDD6EE"/>
            <w:vAlign w:val="center"/>
          </w:tcPr>
          <w:p w:rsidR="00ED187A" w:rsidRPr="00723493" w:rsidRDefault="00ED18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sz w:val="20"/>
                <w:szCs w:val="18"/>
                <w:lang w:val="hy-AM"/>
              </w:rPr>
              <w:lastRenderedPageBreak/>
              <w:t xml:space="preserve">Ծրագրի միջոցառում 01. </w:t>
            </w:r>
            <w:r w:rsidR="00CC5B4F" w:rsidRPr="00CC5B4F">
              <w:rPr>
                <w:rFonts w:ascii="Sylfaen" w:eastAsia="Times New Roman" w:hAnsi="Sylfaen" w:cs="Sylfaen"/>
                <w:b/>
                <w:sz w:val="20"/>
                <w:szCs w:val="18"/>
                <w:lang w:val="hy-AM"/>
              </w:rPr>
              <w:t>Ալագյազի համայնքապետարանի ա</w:t>
            </w:r>
            <w:r w:rsidR="00CC5B4F" w:rsidRPr="00CC5B4F">
              <w:rPr>
                <w:rFonts w:ascii="Sylfaen" w:eastAsia="Times New Roman" w:hAnsi="Sylfaen" w:cs="Times New Roman"/>
                <w:b/>
                <w:sz w:val="20"/>
                <w:szCs w:val="18"/>
                <w:lang w:val="hy-AM"/>
              </w:rPr>
              <w:t>շխատակազմի բնականոն գործունեության ապահովում</w:t>
            </w:r>
          </w:p>
        </w:tc>
      </w:tr>
      <w:tr w:rsidR="00ED187A" w:rsidRPr="00723493" w:rsidTr="00AD2A72">
        <w:tblPrEx>
          <w:tblCellMar>
            <w:left w:w="115" w:type="dxa"/>
            <w:right w:w="115" w:type="dxa"/>
          </w:tblCellMar>
        </w:tblPrEx>
        <w:trPr>
          <w:trHeight w:val="270"/>
          <w:jc w:val="center"/>
        </w:trPr>
        <w:tc>
          <w:tcPr>
            <w:tcW w:w="14688" w:type="dxa"/>
            <w:gridSpan w:val="9"/>
            <w:shd w:val="clear" w:color="auto" w:fill="EDEDED"/>
            <w:vAlign w:val="center"/>
          </w:tcPr>
          <w:p w:rsidR="00ED187A" w:rsidRPr="00723493" w:rsidRDefault="00ED187A"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Միջոցառման արդյունքային ցուցանիշների</w:t>
            </w:r>
          </w:p>
        </w:tc>
      </w:tr>
      <w:tr w:rsidR="00CC5B4F" w:rsidRPr="00723493" w:rsidTr="00451C7A">
        <w:tblPrEx>
          <w:tblCellMar>
            <w:left w:w="115" w:type="dxa"/>
            <w:right w:w="115" w:type="dxa"/>
          </w:tblCellMar>
        </w:tblPrEx>
        <w:trPr>
          <w:trHeight w:val="424"/>
          <w:jc w:val="center"/>
        </w:trPr>
        <w:tc>
          <w:tcPr>
            <w:tcW w:w="3375" w:type="dxa"/>
            <w:shd w:val="clear" w:color="auto" w:fill="EDEDED"/>
            <w:vAlign w:val="center"/>
          </w:tcPr>
          <w:p w:rsidR="00ED187A" w:rsidRPr="00723493" w:rsidRDefault="00ED187A"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Տեսակ</w:t>
            </w:r>
          </w:p>
        </w:tc>
        <w:tc>
          <w:tcPr>
            <w:tcW w:w="3690" w:type="dxa"/>
            <w:gridSpan w:val="3"/>
            <w:shd w:val="clear" w:color="auto" w:fill="EDEDED"/>
            <w:vAlign w:val="center"/>
          </w:tcPr>
          <w:p w:rsidR="00ED187A" w:rsidRPr="00723493" w:rsidRDefault="00ED187A"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Անվանում</w:t>
            </w:r>
          </w:p>
        </w:tc>
        <w:tc>
          <w:tcPr>
            <w:tcW w:w="1437" w:type="dxa"/>
            <w:shd w:val="clear" w:color="auto" w:fill="EDEDED"/>
            <w:vAlign w:val="center"/>
          </w:tcPr>
          <w:p w:rsidR="00ED187A" w:rsidRPr="00723493" w:rsidRDefault="00ED187A"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Թիրախային արժեք</w:t>
            </w:r>
          </w:p>
        </w:tc>
        <w:tc>
          <w:tcPr>
            <w:tcW w:w="1418" w:type="dxa"/>
            <w:shd w:val="clear" w:color="auto" w:fill="EDEDED"/>
            <w:vAlign w:val="center"/>
          </w:tcPr>
          <w:p w:rsidR="00ED187A" w:rsidRPr="00723493" w:rsidRDefault="00ED187A"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Փաստացի արժեք</w:t>
            </w:r>
          </w:p>
        </w:tc>
        <w:tc>
          <w:tcPr>
            <w:tcW w:w="1842" w:type="dxa"/>
            <w:shd w:val="clear" w:color="auto" w:fill="EDEDED"/>
            <w:vAlign w:val="center"/>
          </w:tcPr>
          <w:p w:rsidR="00ED187A" w:rsidRPr="00723493" w:rsidRDefault="00ED187A"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Շեղում</w:t>
            </w:r>
          </w:p>
        </w:tc>
        <w:tc>
          <w:tcPr>
            <w:tcW w:w="2926" w:type="dxa"/>
            <w:gridSpan w:val="2"/>
            <w:shd w:val="clear" w:color="auto" w:fill="EDEDED"/>
            <w:vAlign w:val="center"/>
          </w:tcPr>
          <w:p w:rsidR="00ED187A" w:rsidRPr="00723493" w:rsidRDefault="00ED187A"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Մեկնաբանություն</w:t>
            </w:r>
          </w:p>
        </w:tc>
      </w:tr>
      <w:tr w:rsidR="00AD2A72" w:rsidRPr="00723493" w:rsidTr="00451C7A">
        <w:tblPrEx>
          <w:tblCellMar>
            <w:left w:w="115" w:type="dxa"/>
            <w:right w:w="115" w:type="dxa"/>
          </w:tblCellMar>
        </w:tblPrEx>
        <w:trPr>
          <w:trHeight w:val="280"/>
          <w:jc w:val="center"/>
        </w:trPr>
        <w:tc>
          <w:tcPr>
            <w:tcW w:w="3375" w:type="dxa"/>
            <w:shd w:val="clear" w:color="auto" w:fill="EDEDED"/>
            <w:vAlign w:val="center"/>
          </w:tcPr>
          <w:p w:rsidR="00CC5B4F" w:rsidRPr="00723493" w:rsidRDefault="00CC5B4F"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Քանակի</w:t>
            </w:r>
          </w:p>
        </w:tc>
        <w:tc>
          <w:tcPr>
            <w:tcW w:w="3690" w:type="dxa"/>
            <w:gridSpan w:val="3"/>
          </w:tcPr>
          <w:p w:rsidR="00CC5B4F" w:rsidRPr="00DF7B04" w:rsidRDefault="00CC5B4F" w:rsidP="00AD2A7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Համայնքապետարանի աշխատակազմի աշխատողների թիվը</w:t>
            </w:r>
          </w:p>
        </w:tc>
        <w:tc>
          <w:tcPr>
            <w:tcW w:w="1437" w:type="dxa"/>
            <w:vAlign w:val="center"/>
          </w:tcPr>
          <w:p w:rsidR="00CC5B4F" w:rsidRPr="008370D9" w:rsidRDefault="00CC5B4F" w:rsidP="00AD2A72">
            <w:pPr>
              <w:spacing w:after="0" w:line="20" w:lineRule="atLeast"/>
              <w:jc w:val="center"/>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24</w:t>
            </w:r>
          </w:p>
        </w:tc>
        <w:tc>
          <w:tcPr>
            <w:tcW w:w="1418" w:type="dxa"/>
          </w:tcPr>
          <w:p w:rsidR="00CC5B4F" w:rsidRPr="00723493" w:rsidRDefault="00CC5B4F" w:rsidP="00723493">
            <w:pPr>
              <w:spacing w:after="0" w:line="20" w:lineRule="atLeast"/>
              <w:rPr>
                <w:rFonts w:ascii="Sylfaen" w:eastAsia="Times New Roman" w:hAnsi="Sylfaen" w:cs="Times New Roman"/>
                <w:b/>
                <w:bCs/>
                <w:sz w:val="20"/>
                <w:szCs w:val="18"/>
                <w:lang w:val="hy-AM"/>
              </w:rPr>
            </w:pPr>
          </w:p>
        </w:tc>
        <w:tc>
          <w:tcPr>
            <w:tcW w:w="1842" w:type="dxa"/>
          </w:tcPr>
          <w:p w:rsidR="00CC5B4F" w:rsidRPr="00723493" w:rsidRDefault="00CC5B4F" w:rsidP="00723493">
            <w:pPr>
              <w:spacing w:after="0" w:line="20" w:lineRule="atLeast"/>
              <w:rPr>
                <w:rFonts w:ascii="Sylfaen" w:eastAsia="Times New Roman" w:hAnsi="Sylfaen" w:cs="Times New Roman"/>
                <w:b/>
                <w:sz w:val="20"/>
                <w:szCs w:val="18"/>
                <w:lang w:val="hy-AM"/>
              </w:rPr>
            </w:pPr>
          </w:p>
        </w:tc>
        <w:tc>
          <w:tcPr>
            <w:tcW w:w="2926" w:type="dxa"/>
            <w:gridSpan w:val="2"/>
          </w:tcPr>
          <w:p w:rsidR="00CC5B4F" w:rsidRPr="00723493" w:rsidRDefault="00CC5B4F" w:rsidP="00723493">
            <w:pPr>
              <w:spacing w:after="0" w:line="20" w:lineRule="atLeast"/>
              <w:rPr>
                <w:rFonts w:ascii="Sylfaen" w:eastAsia="Times New Roman" w:hAnsi="Sylfaen" w:cs="Times New Roman"/>
                <w:b/>
                <w:bCs/>
                <w:sz w:val="20"/>
                <w:szCs w:val="18"/>
                <w:lang w:val="hy-AM"/>
              </w:rPr>
            </w:pPr>
          </w:p>
        </w:tc>
      </w:tr>
      <w:tr w:rsidR="00AD2A72" w:rsidRPr="00723493" w:rsidTr="00451C7A">
        <w:tblPrEx>
          <w:tblCellMar>
            <w:left w:w="115" w:type="dxa"/>
            <w:right w:w="115" w:type="dxa"/>
          </w:tblCellMar>
        </w:tblPrEx>
        <w:trPr>
          <w:trHeight w:val="712"/>
          <w:jc w:val="center"/>
        </w:trPr>
        <w:tc>
          <w:tcPr>
            <w:tcW w:w="3375" w:type="dxa"/>
            <w:vMerge w:val="restart"/>
            <w:shd w:val="clear" w:color="auto" w:fill="EDEDED"/>
            <w:vAlign w:val="center"/>
          </w:tcPr>
          <w:p w:rsidR="00CC5B4F" w:rsidRPr="00723493" w:rsidRDefault="00CC5B4F"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Որակի</w:t>
            </w:r>
          </w:p>
        </w:tc>
        <w:tc>
          <w:tcPr>
            <w:tcW w:w="3690" w:type="dxa"/>
            <w:gridSpan w:val="3"/>
          </w:tcPr>
          <w:p w:rsidR="00CC5B4F" w:rsidRPr="00DF7B04" w:rsidRDefault="00CC5B4F" w:rsidP="00AD2A7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Համայնքի աշխատակազմում բարձրագույն կրթություն ունեցող աշխատողների թվի տեսակարար կշիռը ընդհանուրի մեջ, %</w:t>
            </w:r>
          </w:p>
        </w:tc>
        <w:tc>
          <w:tcPr>
            <w:tcW w:w="1437" w:type="dxa"/>
            <w:vAlign w:val="center"/>
          </w:tcPr>
          <w:p w:rsidR="00CC5B4F" w:rsidRPr="008370D9" w:rsidRDefault="00CC5B4F" w:rsidP="00AD2A72">
            <w:pPr>
              <w:spacing w:after="0" w:line="20" w:lineRule="atLeast"/>
              <w:jc w:val="center"/>
              <w:rPr>
                <w:rFonts w:ascii="Sylfaen" w:eastAsia="Times New Roman" w:hAnsi="Sylfaen" w:cs="Times New Roman"/>
                <w:sz w:val="20"/>
                <w:szCs w:val="20"/>
              </w:rPr>
            </w:pPr>
            <w:r w:rsidRPr="008370D9">
              <w:rPr>
                <w:rFonts w:ascii="Sylfaen" w:eastAsia="Times New Roman" w:hAnsi="Sylfaen" w:cs="Times New Roman"/>
                <w:sz w:val="20"/>
                <w:szCs w:val="20"/>
              </w:rPr>
              <w:t>60</w:t>
            </w:r>
          </w:p>
        </w:tc>
        <w:tc>
          <w:tcPr>
            <w:tcW w:w="1418" w:type="dxa"/>
          </w:tcPr>
          <w:p w:rsidR="00CC5B4F" w:rsidRPr="00723493" w:rsidRDefault="00CC5B4F" w:rsidP="00723493">
            <w:pPr>
              <w:spacing w:after="0" w:line="20" w:lineRule="atLeast"/>
              <w:rPr>
                <w:rFonts w:ascii="Sylfaen" w:eastAsia="Times New Roman" w:hAnsi="Sylfaen" w:cs="Times New Roman"/>
                <w:b/>
                <w:bCs/>
                <w:sz w:val="20"/>
                <w:szCs w:val="18"/>
                <w:lang w:val="hy-AM"/>
              </w:rPr>
            </w:pPr>
          </w:p>
        </w:tc>
        <w:tc>
          <w:tcPr>
            <w:tcW w:w="1842" w:type="dxa"/>
          </w:tcPr>
          <w:p w:rsidR="00CC5B4F" w:rsidRPr="00723493" w:rsidRDefault="00CC5B4F" w:rsidP="00723493">
            <w:pPr>
              <w:spacing w:after="0" w:line="20" w:lineRule="atLeast"/>
              <w:rPr>
                <w:rFonts w:ascii="Sylfaen" w:eastAsia="Times New Roman" w:hAnsi="Sylfaen" w:cs="Times New Roman"/>
                <w:b/>
                <w:sz w:val="20"/>
                <w:szCs w:val="18"/>
                <w:lang w:val="hy-AM"/>
              </w:rPr>
            </w:pPr>
          </w:p>
        </w:tc>
        <w:tc>
          <w:tcPr>
            <w:tcW w:w="2926" w:type="dxa"/>
            <w:gridSpan w:val="2"/>
          </w:tcPr>
          <w:p w:rsidR="00CC5B4F" w:rsidRPr="00723493" w:rsidRDefault="00CC5B4F" w:rsidP="00723493">
            <w:pPr>
              <w:spacing w:after="0" w:line="20" w:lineRule="atLeast"/>
              <w:rPr>
                <w:rFonts w:ascii="Sylfaen" w:eastAsia="Times New Roman" w:hAnsi="Sylfaen" w:cs="Times New Roman"/>
                <w:b/>
                <w:bCs/>
                <w:sz w:val="20"/>
                <w:szCs w:val="18"/>
                <w:lang w:val="hy-AM"/>
              </w:rPr>
            </w:pPr>
          </w:p>
        </w:tc>
      </w:tr>
      <w:tr w:rsidR="00AD2A72" w:rsidRPr="00723493" w:rsidTr="00451C7A">
        <w:tblPrEx>
          <w:tblCellMar>
            <w:left w:w="115" w:type="dxa"/>
            <w:right w:w="115" w:type="dxa"/>
          </w:tblCellMar>
        </w:tblPrEx>
        <w:trPr>
          <w:trHeight w:val="70"/>
          <w:jc w:val="center"/>
        </w:trPr>
        <w:tc>
          <w:tcPr>
            <w:tcW w:w="3375" w:type="dxa"/>
            <w:vMerge/>
            <w:shd w:val="clear" w:color="auto" w:fill="EDEDED"/>
            <w:vAlign w:val="center"/>
          </w:tcPr>
          <w:p w:rsidR="00CC5B4F" w:rsidRPr="00723493" w:rsidRDefault="00CC5B4F"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FFFFFF"/>
          </w:tcPr>
          <w:p w:rsidR="00CC5B4F" w:rsidRPr="00DF7B04" w:rsidRDefault="00CC5B4F" w:rsidP="00AD2A7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 xml:space="preserve">Համայնքապետարանի վարչական շենքի գույքի վիճակը՝ շատ վատ, վատ, բավարար, լավ, գերազանց  </w:t>
            </w:r>
          </w:p>
        </w:tc>
        <w:tc>
          <w:tcPr>
            <w:tcW w:w="1437" w:type="dxa"/>
            <w:shd w:val="clear" w:color="auto" w:fill="FFFFFF"/>
            <w:vAlign w:val="center"/>
          </w:tcPr>
          <w:p w:rsidR="00CC5B4F" w:rsidRPr="008370D9" w:rsidRDefault="00CC5B4F" w:rsidP="00AD2A72">
            <w:pPr>
              <w:spacing w:after="0" w:line="20" w:lineRule="atLeast"/>
              <w:jc w:val="center"/>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լավ</w:t>
            </w:r>
          </w:p>
        </w:tc>
        <w:tc>
          <w:tcPr>
            <w:tcW w:w="1418" w:type="dxa"/>
          </w:tcPr>
          <w:p w:rsidR="00CC5B4F" w:rsidRPr="00723493" w:rsidRDefault="00CC5B4F" w:rsidP="00723493">
            <w:pPr>
              <w:spacing w:after="0" w:line="20" w:lineRule="atLeast"/>
              <w:rPr>
                <w:rFonts w:ascii="Sylfaen" w:eastAsia="Times New Roman" w:hAnsi="Sylfaen" w:cs="Times New Roman"/>
                <w:b/>
                <w:bCs/>
                <w:sz w:val="20"/>
                <w:szCs w:val="18"/>
                <w:lang w:val="hy-AM"/>
              </w:rPr>
            </w:pPr>
          </w:p>
        </w:tc>
        <w:tc>
          <w:tcPr>
            <w:tcW w:w="1842" w:type="dxa"/>
          </w:tcPr>
          <w:p w:rsidR="00CC5B4F" w:rsidRPr="00723493" w:rsidRDefault="00CC5B4F" w:rsidP="00723493">
            <w:pPr>
              <w:spacing w:after="0" w:line="20" w:lineRule="atLeast"/>
              <w:rPr>
                <w:rFonts w:ascii="Sylfaen" w:eastAsia="Times New Roman" w:hAnsi="Sylfaen" w:cs="Times New Roman"/>
                <w:b/>
                <w:sz w:val="20"/>
                <w:szCs w:val="18"/>
                <w:lang w:val="hy-AM"/>
              </w:rPr>
            </w:pPr>
          </w:p>
        </w:tc>
        <w:tc>
          <w:tcPr>
            <w:tcW w:w="2926" w:type="dxa"/>
            <w:gridSpan w:val="2"/>
          </w:tcPr>
          <w:p w:rsidR="00CC5B4F" w:rsidRPr="00723493" w:rsidRDefault="00CC5B4F" w:rsidP="00723493">
            <w:pPr>
              <w:spacing w:after="0" w:line="20" w:lineRule="atLeast"/>
              <w:rPr>
                <w:rFonts w:ascii="Sylfaen" w:eastAsia="Times New Roman" w:hAnsi="Sylfaen" w:cs="Times New Roman"/>
                <w:b/>
                <w:bCs/>
                <w:sz w:val="20"/>
                <w:szCs w:val="18"/>
                <w:lang w:val="hy-AM"/>
              </w:rPr>
            </w:pPr>
          </w:p>
        </w:tc>
      </w:tr>
      <w:tr w:rsidR="00AD2A72" w:rsidRPr="00723493" w:rsidTr="00451C7A">
        <w:tblPrEx>
          <w:tblCellMar>
            <w:left w:w="115" w:type="dxa"/>
            <w:right w:w="115" w:type="dxa"/>
          </w:tblCellMar>
        </w:tblPrEx>
        <w:trPr>
          <w:trHeight w:val="352"/>
          <w:jc w:val="center"/>
        </w:trPr>
        <w:tc>
          <w:tcPr>
            <w:tcW w:w="3375" w:type="dxa"/>
            <w:vMerge w:val="restart"/>
            <w:shd w:val="clear" w:color="auto" w:fill="EDEDED"/>
            <w:vAlign w:val="center"/>
          </w:tcPr>
          <w:p w:rsidR="00CC5B4F" w:rsidRPr="00723493" w:rsidRDefault="00CC5B4F"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 xml:space="preserve">Ժամկետի </w:t>
            </w:r>
          </w:p>
        </w:tc>
        <w:tc>
          <w:tcPr>
            <w:tcW w:w="3690" w:type="dxa"/>
            <w:gridSpan w:val="3"/>
          </w:tcPr>
          <w:p w:rsidR="00CC5B4F" w:rsidRPr="00DF7B04" w:rsidRDefault="00CC5B4F" w:rsidP="00AD2A7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Համայնքի աշխատակազմում ստացված մեկ դիմումին պատասխանելու միջին ժամանակը, օր</w:t>
            </w:r>
          </w:p>
        </w:tc>
        <w:tc>
          <w:tcPr>
            <w:tcW w:w="1437" w:type="dxa"/>
            <w:vAlign w:val="center"/>
          </w:tcPr>
          <w:p w:rsidR="00CC5B4F" w:rsidRPr="00DF7B04" w:rsidRDefault="00CC5B4F" w:rsidP="00AD2A7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4</w:t>
            </w:r>
          </w:p>
        </w:tc>
        <w:tc>
          <w:tcPr>
            <w:tcW w:w="1418" w:type="dxa"/>
          </w:tcPr>
          <w:p w:rsidR="00CC5B4F" w:rsidRPr="00723493" w:rsidRDefault="00CC5B4F" w:rsidP="00723493">
            <w:pPr>
              <w:spacing w:after="0" w:line="20" w:lineRule="atLeast"/>
              <w:rPr>
                <w:rFonts w:ascii="Sylfaen" w:eastAsia="Times New Roman" w:hAnsi="Sylfaen" w:cs="Times New Roman"/>
                <w:b/>
                <w:bCs/>
                <w:sz w:val="20"/>
                <w:szCs w:val="18"/>
                <w:lang w:val="hy-AM"/>
              </w:rPr>
            </w:pPr>
          </w:p>
        </w:tc>
        <w:tc>
          <w:tcPr>
            <w:tcW w:w="1842" w:type="dxa"/>
          </w:tcPr>
          <w:p w:rsidR="00CC5B4F" w:rsidRPr="00723493" w:rsidRDefault="00CC5B4F" w:rsidP="00723493">
            <w:pPr>
              <w:spacing w:after="0" w:line="20" w:lineRule="atLeast"/>
              <w:rPr>
                <w:rFonts w:ascii="Sylfaen" w:eastAsia="Times New Roman" w:hAnsi="Sylfaen" w:cs="Times New Roman"/>
                <w:b/>
                <w:sz w:val="20"/>
                <w:szCs w:val="18"/>
                <w:lang w:val="hy-AM"/>
              </w:rPr>
            </w:pPr>
          </w:p>
        </w:tc>
        <w:tc>
          <w:tcPr>
            <w:tcW w:w="2926" w:type="dxa"/>
            <w:gridSpan w:val="2"/>
          </w:tcPr>
          <w:p w:rsidR="00CC5B4F" w:rsidRPr="00723493" w:rsidRDefault="00CC5B4F" w:rsidP="00723493">
            <w:pPr>
              <w:spacing w:after="0" w:line="20" w:lineRule="atLeast"/>
              <w:rPr>
                <w:rFonts w:ascii="Sylfaen" w:eastAsia="Times New Roman" w:hAnsi="Sylfaen" w:cs="Times New Roman"/>
                <w:b/>
                <w:bCs/>
                <w:sz w:val="20"/>
                <w:szCs w:val="18"/>
                <w:lang w:val="hy-AM"/>
              </w:rPr>
            </w:pPr>
          </w:p>
        </w:tc>
      </w:tr>
      <w:tr w:rsidR="00AD2A72" w:rsidRPr="00723493" w:rsidTr="00451C7A">
        <w:tblPrEx>
          <w:tblCellMar>
            <w:left w:w="115" w:type="dxa"/>
            <w:right w:w="115" w:type="dxa"/>
          </w:tblCellMar>
        </w:tblPrEx>
        <w:trPr>
          <w:trHeight w:val="352"/>
          <w:jc w:val="center"/>
        </w:trPr>
        <w:tc>
          <w:tcPr>
            <w:tcW w:w="3375" w:type="dxa"/>
            <w:vMerge/>
            <w:shd w:val="clear" w:color="auto" w:fill="EDEDED"/>
            <w:vAlign w:val="center"/>
          </w:tcPr>
          <w:p w:rsidR="00CC5B4F" w:rsidRPr="00723493" w:rsidRDefault="00CC5B4F"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FFFFFF"/>
          </w:tcPr>
          <w:p w:rsidR="00CC5B4F" w:rsidRPr="00DF7B04" w:rsidRDefault="00CC5B4F" w:rsidP="00AD2A7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 xml:space="preserve">Համայնքային ծառայողների վերապատրաստման հաճախականությունը տարվա ընթացքում, անգամ  </w:t>
            </w:r>
          </w:p>
        </w:tc>
        <w:tc>
          <w:tcPr>
            <w:tcW w:w="1437" w:type="dxa"/>
            <w:shd w:val="clear" w:color="auto" w:fill="FFFFFF"/>
            <w:vAlign w:val="center"/>
          </w:tcPr>
          <w:p w:rsidR="00CC5B4F" w:rsidRPr="008370D9" w:rsidRDefault="00CC5B4F" w:rsidP="00AD2A72">
            <w:pPr>
              <w:spacing w:after="0" w:line="20" w:lineRule="atLeast"/>
              <w:jc w:val="center"/>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1</w:t>
            </w:r>
          </w:p>
        </w:tc>
        <w:tc>
          <w:tcPr>
            <w:tcW w:w="1418" w:type="dxa"/>
          </w:tcPr>
          <w:p w:rsidR="00CC5B4F" w:rsidRPr="00723493" w:rsidRDefault="00CC5B4F" w:rsidP="00723493">
            <w:pPr>
              <w:spacing w:after="0" w:line="20" w:lineRule="atLeast"/>
              <w:rPr>
                <w:rFonts w:ascii="Sylfaen" w:eastAsia="Times New Roman" w:hAnsi="Sylfaen" w:cs="Times New Roman"/>
                <w:b/>
                <w:bCs/>
                <w:sz w:val="20"/>
                <w:szCs w:val="18"/>
                <w:lang w:val="hy-AM"/>
              </w:rPr>
            </w:pPr>
          </w:p>
        </w:tc>
        <w:tc>
          <w:tcPr>
            <w:tcW w:w="1842" w:type="dxa"/>
          </w:tcPr>
          <w:p w:rsidR="00CC5B4F" w:rsidRPr="00723493" w:rsidRDefault="00CC5B4F" w:rsidP="00723493">
            <w:pPr>
              <w:spacing w:after="0" w:line="20" w:lineRule="atLeast"/>
              <w:rPr>
                <w:rFonts w:ascii="Sylfaen" w:eastAsia="Times New Roman" w:hAnsi="Sylfaen" w:cs="Times New Roman"/>
                <w:b/>
                <w:sz w:val="20"/>
                <w:szCs w:val="18"/>
                <w:lang w:val="hy-AM"/>
              </w:rPr>
            </w:pPr>
          </w:p>
        </w:tc>
        <w:tc>
          <w:tcPr>
            <w:tcW w:w="2926" w:type="dxa"/>
            <w:gridSpan w:val="2"/>
          </w:tcPr>
          <w:p w:rsidR="00CC5B4F" w:rsidRPr="00723493" w:rsidRDefault="00CC5B4F" w:rsidP="00723493">
            <w:pPr>
              <w:spacing w:after="0" w:line="20" w:lineRule="atLeast"/>
              <w:rPr>
                <w:rFonts w:ascii="Sylfaen" w:eastAsia="Times New Roman" w:hAnsi="Sylfaen" w:cs="Times New Roman"/>
                <w:b/>
                <w:bCs/>
                <w:sz w:val="20"/>
                <w:szCs w:val="18"/>
                <w:lang w:val="hy-AM"/>
              </w:rPr>
            </w:pPr>
          </w:p>
        </w:tc>
      </w:tr>
      <w:tr w:rsidR="00CC5B4F" w:rsidRPr="00723493" w:rsidTr="00451C7A">
        <w:tblPrEx>
          <w:tblCellMar>
            <w:left w:w="115" w:type="dxa"/>
            <w:right w:w="115" w:type="dxa"/>
          </w:tblCellMar>
        </w:tblPrEx>
        <w:trPr>
          <w:trHeight w:val="294"/>
          <w:jc w:val="center"/>
        </w:trPr>
        <w:tc>
          <w:tcPr>
            <w:tcW w:w="7065" w:type="dxa"/>
            <w:gridSpan w:val="4"/>
            <w:shd w:val="clear" w:color="auto" w:fill="EDEDED"/>
            <w:vAlign w:val="center"/>
          </w:tcPr>
          <w:p w:rsidR="00CC5B4F" w:rsidRPr="00723493" w:rsidRDefault="00CC5B4F" w:rsidP="00723493">
            <w:pPr>
              <w:spacing w:after="0" w:line="20" w:lineRule="atLeast"/>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Ծախսեր (հազ. դրամ)</w:t>
            </w:r>
          </w:p>
        </w:tc>
        <w:tc>
          <w:tcPr>
            <w:tcW w:w="1437" w:type="dxa"/>
            <w:vAlign w:val="center"/>
          </w:tcPr>
          <w:p w:rsidR="00CC5B4F" w:rsidRPr="00723493" w:rsidRDefault="00CC5B4F" w:rsidP="00723493">
            <w:pPr>
              <w:spacing w:after="0" w:line="20" w:lineRule="atLeast"/>
              <w:jc w:val="right"/>
              <w:rPr>
                <w:rFonts w:ascii="Sylfaen" w:eastAsia="Times New Roman" w:hAnsi="Sylfaen" w:cs="Times New Roman"/>
                <w:b/>
                <w:sz w:val="20"/>
                <w:szCs w:val="18"/>
              </w:rPr>
            </w:pPr>
            <w:r w:rsidRPr="00CC5B4F">
              <w:rPr>
                <w:rFonts w:ascii="Sylfaen" w:eastAsia="Times New Roman" w:hAnsi="Sylfaen" w:cs="Times New Roman"/>
                <w:b/>
                <w:sz w:val="18"/>
                <w:szCs w:val="18"/>
                <w:lang w:val="hy-AM"/>
              </w:rPr>
              <w:t>85078</w:t>
            </w:r>
            <w:r w:rsidRPr="00CC5B4F">
              <w:rPr>
                <w:rFonts w:ascii="Sylfaen" w:eastAsia="Times New Roman" w:hAnsi="Sylfaen" w:cs="Times New Roman"/>
                <w:b/>
                <w:sz w:val="18"/>
                <w:szCs w:val="18"/>
              </w:rPr>
              <w:t>.0</w:t>
            </w:r>
          </w:p>
        </w:tc>
        <w:tc>
          <w:tcPr>
            <w:tcW w:w="1418" w:type="dxa"/>
          </w:tcPr>
          <w:p w:rsidR="00CC5B4F" w:rsidRPr="00723493" w:rsidRDefault="00CC5B4F" w:rsidP="00723493">
            <w:pPr>
              <w:spacing w:after="0" w:line="20" w:lineRule="atLeast"/>
              <w:rPr>
                <w:rFonts w:ascii="Sylfaen" w:eastAsia="Times New Roman" w:hAnsi="Sylfaen" w:cs="Times New Roman"/>
                <w:b/>
                <w:bCs/>
                <w:sz w:val="20"/>
                <w:szCs w:val="18"/>
                <w:lang w:val="hy-AM"/>
              </w:rPr>
            </w:pPr>
          </w:p>
        </w:tc>
        <w:tc>
          <w:tcPr>
            <w:tcW w:w="1842" w:type="dxa"/>
          </w:tcPr>
          <w:p w:rsidR="00CC5B4F" w:rsidRPr="00723493" w:rsidRDefault="00CC5B4F" w:rsidP="00723493">
            <w:pPr>
              <w:spacing w:after="0" w:line="20" w:lineRule="atLeast"/>
              <w:rPr>
                <w:rFonts w:ascii="Sylfaen" w:eastAsia="Times New Roman" w:hAnsi="Sylfaen" w:cs="Times New Roman"/>
                <w:b/>
                <w:sz w:val="20"/>
                <w:szCs w:val="18"/>
                <w:lang w:val="hy-AM"/>
              </w:rPr>
            </w:pPr>
          </w:p>
        </w:tc>
        <w:tc>
          <w:tcPr>
            <w:tcW w:w="2926" w:type="dxa"/>
            <w:gridSpan w:val="2"/>
          </w:tcPr>
          <w:p w:rsidR="00CC5B4F" w:rsidRPr="00723493" w:rsidRDefault="00CC5B4F" w:rsidP="00723493">
            <w:pPr>
              <w:spacing w:after="0" w:line="20" w:lineRule="atLeast"/>
              <w:rPr>
                <w:rFonts w:ascii="Sylfaen" w:eastAsia="Times New Roman" w:hAnsi="Sylfaen" w:cs="Times New Roman"/>
                <w:b/>
                <w:bCs/>
                <w:sz w:val="20"/>
                <w:szCs w:val="18"/>
                <w:lang w:val="hy-AM"/>
              </w:rPr>
            </w:pPr>
          </w:p>
        </w:tc>
      </w:tr>
      <w:tr w:rsidR="00CC5B4F" w:rsidRPr="00723493" w:rsidTr="00AD2A72">
        <w:tblPrEx>
          <w:tblCellMar>
            <w:left w:w="115" w:type="dxa"/>
            <w:right w:w="115" w:type="dxa"/>
          </w:tblCellMar>
        </w:tblPrEx>
        <w:trPr>
          <w:trHeight w:val="117"/>
          <w:jc w:val="center"/>
        </w:trPr>
        <w:tc>
          <w:tcPr>
            <w:tcW w:w="14688" w:type="dxa"/>
            <w:gridSpan w:val="9"/>
            <w:shd w:val="clear" w:color="auto" w:fill="95B3D7" w:themeFill="accent1" w:themeFillTint="99"/>
            <w:vAlign w:val="center"/>
          </w:tcPr>
          <w:p w:rsidR="00CC5B4F" w:rsidRPr="00723493" w:rsidRDefault="00CC5B4F" w:rsidP="00AD2A72">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 xml:space="preserve">Ծրագրի միջոցառում 02. </w:t>
            </w:r>
            <w:r w:rsidR="00AD2A72" w:rsidRPr="00AD2A72">
              <w:rPr>
                <w:rFonts w:ascii="Sylfaen" w:eastAsia="Times New Roman" w:hAnsi="Sylfaen" w:cs="Times New Roman"/>
                <w:b/>
                <w:bCs/>
                <w:sz w:val="20"/>
                <w:szCs w:val="18"/>
                <w:lang w:val="hy-AM"/>
              </w:rPr>
              <w:t>Ջամշլու բնակավայրում վարչական ծառայությունների մատուցում</w:t>
            </w:r>
          </w:p>
        </w:tc>
      </w:tr>
      <w:tr w:rsidR="00CC5B4F" w:rsidRPr="00723493" w:rsidTr="00AD2A72">
        <w:tblPrEx>
          <w:tblCellMar>
            <w:left w:w="115" w:type="dxa"/>
            <w:right w:w="115" w:type="dxa"/>
          </w:tblCellMar>
        </w:tblPrEx>
        <w:trPr>
          <w:trHeight w:val="454"/>
          <w:jc w:val="center"/>
        </w:trPr>
        <w:tc>
          <w:tcPr>
            <w:tcW w:w="14688" w:type="dxa"/>
            <w:gridSpan w:val="9"/>
            <w:shd w:val="clear" w:color="auto" w:fill="EDEDED"/>
            <w:vAlign w:val="center"/>
          </w:tcPr>
          <w:p w:rsidR="00CC5B4F" w:rsidRPr="00723493" w:rsidRDefault="00CC5B4F"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Միջոցառման արդյունքային ցուցանիշների</w:t>
            </w:r>
          </w:p>
        </w:tc>
      </w:tr>
      <w:tr w:rsidR="00AD2A72" w:rsidRPr="00723493" w:rsidTr="00451C7A">
        <w:tblPrEx>
          <w:tblCellMar>
            <w:left w:w="115" w:type="dxa"/>
            <w:right w:w="115" w:type="dxa"/>
          </w:tblCellMar>
        </w:tblPrEx>
        <w:trPr>
          <w:trHeight w:val="454"/>
          <w:jc w:val="center"/>
        </w:trPr>
        <w:tc>
          <w:tcPr>
            <w:tcW w:w="3375" w:type="dxa"/>
            <w:shd w:val="clear" w:color="auto" w:fill="EDEDED"/>
            <w:vAlign w:val="center"/>
          </w:tcPr>
          <w:p w:rsidR="00CC5B4F" w:rsidRPr="00723493" w:rsidRDefault="00CC5B4F"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Տեսակ</w:t>
            </w:r>
          </w:p>
        </w:tc>
        <w:tc>
          <w:tcPr>
            <w:tcW w:w="3690" w:type="dxa"/>
            <w:gridSpan w:val="3"/>
            <w:shd w:val="clear" w:color="auto" w:fill="auto"/>
            <w:vAlign w:val="center"/>
          </w:tcPr>
          <w:p w:rsidR="00CC5B4F" w:rsidRPr="00723493" w:rsidRDefault="00CC5B4F"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Անվանում</w:t>
            </w:r>
          </w:p>
        </w:tc>
        <w:tc>
          <w:tcPr>
            <w:tcW w:w="1437" w:type="dxa"/>
            <w:shd w:val="clear" w:color="auto" w:fill="D9D9D9" w:themeFill="background1" w:themeFillShade="D9"/>
            <w:vAlign w:val="center"/>
          </w:tcPr>
          <w:p w:rsidR="00CC5B4F" w:rsidRPr="00723493" w:rsidRDefault="00CC5B4F" w:rsidP="00723493">
            <w:pPr>
              <w:spacing w:after="0" w:line="20" w:lineRule="atLeast"/>
              <w:jc w:val="right"/>
              <w:rPr>
                <w:rFonts w:ascii="Sylfaen" w:eastAsia="Times New Roman" w:hAnsi="Sylfaen" w:cs="Arial"/>
                <w:sz w:val="20"/>
                <w:szCs w:val="18"/>
                <w:lang w:val="ru-RU"/>
              </w:rPr>
            </w:pPr>
            <w:r w:rsidRPr="00723493">
              <w:rPr>
                <w:rFonts w:ascii="Sylfaen" w:eastAsia="Times New Roman" w:hAnsi="Sylfaen" w:cs="Times New Roman"/>
                <w:b/>
                <w:bCs/>
                <w:sz w:val="20"/>
                <w:szCs w:val="18"/>
                <w:lang w:val="hy-AM"/>
              </w:rPr>
              <w:t>Թիրախային արժեք</w:t>
            </w:r>
          </w:p>
        </w:tc>
        <w:tc>
          <w:tcPr>
            <w:tcW w:w="1418" w:type="dxa"/>
            <w:shd w:val="clear" w:color="auto" w:fill="D9D9D9" w:themeFill="background1" w:themeFillShade="D9"/>
            <w:vAlign w:val="center"/>
          </w:tcPr>
          <w:p w:rsidR="00CC5B4F" w:rsidRPr="00723493" w:rsidRDefault="00CC5B4F"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Փաստացի արժեք</w:t>
            </w:r>
          </w:p>
        </w:tc>
        <w:tc>
          <w:tcPr>
            <w:tcW w:w="1842" w:type="dxa"/>
            <w:shd w:val="clear" w:color="auto" w:fill="D9D9D9" w:themeFill="background1" w:themeFillShade="D9"/>
            <w:vAlign w:val="center"/>
          </w:tcPr>
          <w:p w:rsidR="00CC5B4F" w:rsidRPr="00723493" w:rsidRDefault="00CC5B4F" w:rsidP="00723493">
            <w:pPr>
              <w:spacing w:after="0" w:line="20" w:lineRule="atLeast"/>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Շեղում</w:t>
            </w:r>
          </w:p>
        </w:tc>
        <w:tc>
          <w:tcPr>
            <w:tcW w:w="2926" w:type="dxa"/>
            <w:gridSpan w:val="2"/>
            <w:shd w:val="clear" w:color="auto" w:fill="D9D9D9" w:themeFill="background1" w:themeFillShade="D9"/>
            <w:vAlign w:val="center"/>
          </w:tcPr>
          <w:p w:rsidR="00CC5B4F" w:rsidRPr="00723493" w:rsidRDefault="00CC5B4F"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Մեկնաբանություն</w:t>
            </w:r>
          </w:p>
        </w:tc>
      </w:tr>
      <w:tr w:rsidR="00AD2A72" w:rsidRPr="00723493" w:rsidTr="00451C7A">
        <w:tblPrEx>
          <w:tblCellMar>
            <w:left w:w="115" w:type="dxa"/>
            <w:right w:w="115" w:type="dxa"/>
          </w:tblCellMar>
        </w:tblPrEx>
        <w:trPr>
          <w:trHeight w:val="283"/>
          <w:jc w:val="center"/>
        </w:trPr>
        <w:tc>
          <w:tcPr>
            <w:tcW w:w="3375" w:type="dxa"/>
            <w:vMerge w:val="restart"/>
            <w:shd w:val="clear" w:color="auto" w:fill="EDEDED"/>
            <w:vAlign w:val="center"/>
          </w:tcPr>
          <w:p w:rsidR="00AD2A72" w:rsidRPr="00723493" w:rsidRDefault="00AD2A72"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Քանակի</w:t>
            </w:r>
          </w:p>
        </w:tc>
        <w:tc>
          <w:tcPr>
            <w:tcW w:w="3690" w:type="dxa"/>
            <w:gridSpan w:val="3"/>
            <w:shd w:val="clear" w:color="auto" w:fill="auto"/>
          </w:tcPr>
          <w:p w:rsidR="00AD2A72" w:rsidRPr="00DF7B04" w:rsidRDefault="00AD2A72" w:rsidP="00AD2A7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Աշխատակիցների թիվը, որից՝</w:t>
            </w:r>
          </w:p>
        </w:tc>
        <w:tc>
          <w:tcPr>
            <w:tcW w:w="1437" w:type="dxa"/>
            <w:vAlign w:val="center"/>
          </w:tcPr>
          <w:p w:rsidR="00AD2A72" w:rsidRPr="008370D9" w:rsidRDefault="00AD2A72" w:rsidP="00AD2A72">
            <w:pPr>
              <w:spacing w:after="0" w:line="20" w:lineRule="atLeast"/>
              <w:jc w:val="center"/>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1</w:t>
            </w:r>
          </w:p>
        </w:tc>
        <w:tc>
          <w:tcPr>
            <w:tcW w:w="1418" w:type="dxa"/>
          </w:tcPr>
          <w:p w:rsidR="00AD2A72" w:rsidRPr="00723493" w:rsidRDefault="00AD2A72" w:rsidP="00723493">
            <w:pPr>
              <w:spacing w:after="0" w:line="20" w:lineRule="atLeast"/>
              <w:rPr>
                <w:rFonts w:ascii="Sylfaen" w:eastAsia="Times New Roman" w:hAnsi="Sylfaen" w:cs="Times New Roman"/>
                <w:b/>
                <w:bCs/>
                <w:sz w:val="20"/>
                <w:szCs w:val="18"/>
                <w:lang w:val="hy-AM"/>
              </w:rPr>
            </w:pPr>
          </w:p>
        </w:tc>
        <w:tc>
          <w:tcPr>
            <w:tcW w:w="1842" w:type="dxa"/>
          </w:tcPr>
          <w:p w:rsidR="00AD2A72" w:rsidRPr="00723493" w:rsidRDefault="00AD2A72" w:rsidP="00723493">
            <w:pPr>
              <w:spacing w:after="0" w:line="20" w:lineRule="atLeast"/>
              <w:rPr>
                <w:rFonts w:ascii="Sylfaen" w:eastAsia="Times New Roman" w:hAnsi="Sylfaen" w:cs="Times New Roman"/>
                <w:b/>
                <w:sz w:val="20"/>
                <w:szCs w:val="18"/>
                <w:lang w:val="hy-AM"/>
              </w:rPr>
            </w:pPr>
          </w:p>
        </w:tc>
        <w:tc>
          <w:tcPr>
            <w:tcW w:w="2926" w:type="dxa"/>
            <w:gridSpan w:val="2"/>
          </w:tcPr>
          <w:p w:rsidR="00AD2A72" w:rsidRPr="00723493" w:rsidRDefault="00AD2A72" w:rsidP="00723493">
            <w:pPr>
              <w:spacing w:after="0" w:line="20" w:lineRule="atLeast"/>
              <w:rPr>
                <w:rFonts w:ascii="Sylfaen" w:eastAsia="Times New Roman" w:hAnsi="Sylfaen" w:cs="Times New Roman"/>
                <w:b/>
                <w:bCs/>
                <w:sz w:val="20"/>
                <w:szCs w:val="18"/>
                <w:lang w:val="hy-AM"/>
              </w:rPr>
            </w:pPr>
          </w:p>
        </w:tc>
      </w:tr>
      <w:tr w:rsidR="00AD2A72" w:rsidRPr="00723493" w:rsidTr="00451C7A">
        <w:tblPrEx>
          <w:tblCellMar>
            <w:left w:w="115" w:type="dxa"/>
            <w:right w:w="115" w:type="dxa"/>
          </w:tblCellMar>
        </w:tblPrEx>
        <w:trPr>
          <w:trHeight w:val="454"/>
          <w:jc w:val="center"/>
        </w:trPr>
        <w:tc>
          <w:tcPr>
            <w:tcW w:w="3375" w:type="dxa"/>
            <w:vMerge/>
            <w:shd w:val="clear" w:color="auto" w:fill="EDEDED"/>
            <w:vAlign w:val="center"/>
          </w:tcPr>
          <w:p w:rsidR="00AD2A72" w:rsidRPr="00723493" w:rsidRDefault="00AD2A72"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auto"/>
          </w:tcPr>
          <w:p w:rsidR="00AD2A72" w:rsidRPr="00DF7B04" w:rsidRDefault="00AD2A72" w:rsidP="00AD2A7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Վարչական պաշտոն զբաղեցնողների թիվը</w:t>
            </w:r>
          </w:p>
        </w:tc>
        <w:tc>
          <w:tcPr>
            <w:tcW w:w="1437" w:type="dxa"/>
            <w:vAlign w:val="center"/>
          </w:tcPr>
          <w:p w:rsidR="00AD2A72" w:rsidRPr="00DF7B04" w:rsidRDefault="00AD2A72" w:rsidP="00AD2A7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AD2A72" w:rsidRPr="00723493" w:rsidRDefault="00AD2A72" w:rsidP="00723493">
            <w:pPr>
              <w:spacing w:after="0" w:line="20" w:lineRule="atLeast"/>
              <w:rPr>
                <w:rFonts w:ascii="Sylfaen" w:eastAsia="Times New Roman" w:hAnsi="Sylfaen" w:cs="Times New Roman"/>
                <w:b/>
                <w:bCs/>
                <w:sz w:val="20"/>
                <w:szCs w:val="18"/>
                <w:lang w:val="hy-AM"/>
              </w:rPr>
            </w:pPr>
          </w:p>
        </w:tc>
        <w:tc>
          <w:tcPr>
            <w:tcW w:w="1842" w:type="dxa"/>
          </w:tcPr>
          <w:p w:rsidR="00AD2A72" w:rsidRPr="00723493" w:rsidRDefault="00AD2A72" w:rsidP="00723493">
            <w:pPr>
              <w:spacing w:after="0" w:line="20" w:lineRule="atLeast"/>
              <w:rPr>
                <w:rFonts w:ascii="Sylfaen" w:eastAsia="Times New Roman" w:hAnsi="Sylfaen" w:cs="Times New Roman"/>
                <w:b/>
                <w:sz w:val="20"/>
                <w:szCs w:val="18"/>
                <w:lang w:val="hy-AM"/>
              </w:rPr>
            </w:pPr>
          </w:p>
        </w:tc>
        <w:tc>
          <w:tcPr>
            <w:tcW w:w="2926" w:type="dxa"/>
            <w:gridSpan w:val="2"/>
          </w:tcPr>
          <w:p w:rsidR="00AD2A72" w:rsidRPr="00723493" w:rsidRDefault="00AD2A72" w:rsidP="00723493">
            <w:pPr>
              <w:spacing w:after="0" w:line="20" w:lineRule="atLeast"/>
              <w:rPr>
                <w:rFonts w:ascii="Sylfaen" w:eastAsia="Times New Roman" w:hAnsi="Sylfaen" w:cs="Times New Roman"/>
                <w:b/>
                <w:bCs/>
                <w:sz w:val="20"/>
                <w:szCs w:val="18"/>
                <w:lang w:val="hy-AM"/>
              </w:rPr>
            </w:pPr>
          </w:p>
        </w:tc>
      </w:tr>
      <w:tr w:rsidR="00AD2A72" w:rsidRPr="00723493" w:rsidTr="00451C7A">
        <w:tblPrEx>
          <w:tblCellMar>
            <w:left w:w="115" w:type="dxa"/>
            <w:right w:w="115" w:type="dxa"/>
          </w:tblCellMar>
        </w:tblPrEx>
        <w:trPr>
          <w:trHeight w:val="454"/>
          <w:jc w:val="center"/>
        </w:trPr>
        <w:tc>
          <w:tcPr>
            <w:tcW w:w="3375" w:type="dxa"/>
            <w:vMerge/>
            <w:shd w:val="clear" w:color="auto" w:fill="EDEDED"/>
            <w:vAlign w:val="center"/>
          </w:tcPr>
          <w:p w:rsidR="00AD2A72" w:rsidRPr="00723493" w:rsidRDefault="00AD2A72"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auto"/>
          </w:tcPr>
          <w:p w:rsidR="00AD2A72" w:rsidRPr="00DF7B04" w:rsidRDefault="00AD2A72" w:rsidP="00AD2A7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 xml:space="preserve">Բնակավայրում իրականացվող հանրային քննարկումների և (կամ) </w:t>
            </w:r>
            <w:r w:rsidRPr="00DF7B04">
              <w:rPr>
                <w:rFonts w:ascii="Sylfaen" w:eastAsia="Times New Roman" w:hAnsi="Sylfaen" w:cs="Times New Roman"/>
                <w:sz w:val="20"/>
                <w:szCs w:val="20"/>
                <w:lang w:val="hy-AM"/>
              </w:rPr>
              <w:lastRenderedPageBreak/>
              <w:t>լսումների թիվը</w:t>
            </w:r>
          </w:p>
        </w:tc>
        <w:tc>
          <w:tcPr>
            <w:tcW w:w="1437" w:type="dxa"/>
            <w:vAlign w:val="center"/>
          </w:tcPr>
          <w:p w:rsidR="00AD2A72" w:rsidRPr="00DF7B04" w:rsidRDefault="00AD2A72" w:rsidP="00AD2A7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lastRenderedPageBreak/>
              <w:t>1</w:t>
            </w:r>
          </w:p>
        </w:tc>
        <w:tc>
          <w:tcPr>
            <w:tcW w:w="1418" w:type="dxa"/>
          </w:tcPr>
          <w:p w:rsidR="00AD2A72" w:rsidRPr="00723493" w:rsidRDefault="00AD2A72" w:rsidP="00723493">
            <w:pPr>
              <w:spacing w:after="0" w:line="20" w:lineRule="atLeast"/>
              <w:rPr>
                <w:rFonts w:ascii="Sylfaen" w:eastAsia="Times New Roman" w:hAnsi="Sylfaen" w:cs="Times New Roman"/>
                <w:b/>
                <w:bCs/>
                <w:sz w:val="20"/>
                <w:szCs w:val="18"/>
                <w:lang w:val="hy-AM"/>
              </w:rPr>
            </w:pPr>
          </w:p>
        </w:tc>
        <w:tc>
          <w:tcPr>
            <w:tcW w:w="1842" w:type="dxa"/>
          </w:tcPr>
          <w:p w:rsidR="00AD2A72" w:rsidRPr="00723493" w:rsidRDefault="00AD2A72" w:rsidP="00723493">
            <w:pPr>
              <w:spacing w:after="0" w:line="20" w:lineRule="atLeast"/>
              <w:rPr>
                <w:rFonts w:ascii="Sylfaen" w:eastAsia="Times New Roman" w:hAnsi="Sylfaen" w:cs="Times New Roman"/>
                <w:b/>
                <w:sz w:val="20"/>
                <w:szCs w:val="18"/>
                <w:lang w:val="hy-AM"/>
              </w:rPr>
            </w:pPr>
          </w:p>
        </w:tc>
        <w:tc>
          <w:tcPr>
            <w:tcW w:w="2926" w:type="dxa"/>
            <w:gridSpan w:val="2"/>
          </w:tcPr>
          <w:p w:rsidR="00AD2A72" w:rsidRPr="00723493" w:rsidRDefault="00AD2A72" w:rsidP="00723493">
            <w:pPr>
              <w:spacing w:after="0" w:line="20" w:lineRule="atLeast"/>
              <w:rPr>
                <w:rFonts w:ascii="Sylfaen" w:eastAsia="Times New Roman" w:hAnsi="Sylfaen" w:cs="Times New Roman"/>
                <w:b/>
                <w:bCs/>
                <w:sz w:val="20"/>
                <w:szCs w:val="18"/>
                <w:lang w:val="hy-AM"/>
              </w:rPr>
            </w:pPr>
          </w:p>
        </w:tc>
      </w:tr>
      <w:tr w:rsidR="00AD2A72" w:rsidRPr="00723493" w:rsidTr="00451C7A">
        <w:tblPrEx>
          <w:tblCellMar>
            <w:left w:w="115" w:type="dxa"/>
            <w:right w:w="115" w:type="dxa"/>
          </w:tblCellMar>
        </w:tblPrEx>
        <w:trPr>
          <w:trHeight w:val="454"/>
          <w:jc w:val="center"/>
        </w:trPr>
        <w:tc>
          <w:tcPr>
            <w:tcW w:w="3375" w:type="dxa"/>
            <w:shd w:val="clear" w:color="auto" w:fill="EDEDED"/>
            <w:vAlign w:val="center"/>
          </w:tcPr>
          <w:p w:rsidR="00AD2A72" w:rsidRPr="00723493" w:rsidRDefault="00AD2A72"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lastRenderedPageBreak/>
              <w:t>Որակի</w:t>
            </w:r>
          </w:p>
        </w:tc>
        <w:tc>
          <w:tcPr>
            <w:tcW w:w="3690" w:type="dxa"/>
            <w:gridSpan w:val="3"/>
            <w:shd w:val="clear" w:color="auto" w:fill="auto"/>
          </w:tcPr>
          <w:p w:rsidR="00AD2A72" w:rsidRPr="00DF7B04" w:rsidRDefault="00AD2A72" w:rsidP="00AD2A7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Վարչական ղեկավարի գործունեության վերաբերյալ բնակիչների կողմից ստացված դիմում-բողոքների թվի նվազում, %</w:t>
            </w:r>
          </w:p>
        </w:tc>
        <w:tc>
          <w:tcPr>
            <w:tcW w:w="1437" w:type="dxa"/>
            <w:vAlign w:val="center"/>
          </w:tcPr>
          <w:p w:rsidR="00AD2A72" w:rsidRPr="00DF7B04" w:rsidRDefault="00AD2A72" w:rsidP="00AD2A7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3</w:t>
            </w:r>
          </w:p>
        </w:tc>
        <w:tc>
          <w:tcPr>
            <w:tcW w:w="1418" w:type="dxa"/>
          </w:tcPr>
          <w:p w:rsidR="00AD2A72" w:rsidRPr="00723493" w:rsidRDefault="00AD2A72" w:rsidP="00723493">
            <w:pPr>
              <w:spacing w:after="0" w:line="20" w:lineRule="atLeast"/>
              <w:rPr>
                <w:rFonts w:ascii="Sylfaen" w:eastAsia="Times New Roman" w:hAnsi="Sylfaen" w:cs="Times New Roman"/>
                <w:b/>
                <w:bCs/>
                <w:sz w:val="20"/>
                <w:szCs w:val="18"/>
                <w:lang w:val="hy-AM"/>
              </w:rPr>
            </w:pPr>
          </w:p>
        </w:tc>
        <w:tc>
          <w:tcPr>
            <w:tcW w:w="1842" w:type="dxa"/>
          </w:tcPr>
          <w:p w:rsidR="00AD2A72" w:rsidRPr="00723493" w:rsidRDefault="00AD2A72" w:rsidP="00723493">
            <w:pPr>
              <w:spacing w:after="0" w:line="20" w:lineRule="atLeast"/>
              <w:rPr>
                <w:rFonts w:ascii="Sylfaen" w:eastAsia="Times New Roman" w:hAnsi="Sylfaen" w:cs="Times New Roman"/>
                <w:b/>
                <w:sz w:val="20"/>
                <w:szCs w:val="18"/>
                <w:lang w:val="hy-AM"/>
              </w:rPr>
            </w:pPr>
          </w:p>
        </w:tc>
        <w:tc>
          <w:tcPr>
            <w:tcW w:w="2926" w:type="dxa"/>
            <w:gridSpan w:val="2"/>
          </w:tcPr>
          <w:p w:rsidR="00AD2A72" w:rsidRPr="00723493" w:rsidRDefault="00AD2A72" w:rsidP="00723493">
            <w:pPr>
              <w:spacing w:after="0" w:line="20" w:lineRule="atLeast"/>
              <w:rPr>
                <w:rFonts w:ascii="Sylfaen" w:eastAsia="Times New Roman" w:hAnsi="Sylfaen" w:cs="Times New Roman"/>
                <w:b/>
                <w:bCs/>
                <w:sz w:val="20"/>
                <w:szCs w:val="18"/>
                <w:lang w:val="hy-AM"/>
              </w:rPr>
            </w:pPr>
          </w:p>
        </w:tc>
      </w:tr>
      <w:tr w:rsidR="00AD2A72" w:rsidRPr="00723493" w:rsidTr="00451C7A">
        <w:tblPrEx>
          <w:tblCellMar>
            <w:left w:w="115" w:type="dxa"/>
            <w:right w:w="115" w:type="dxa"/>
          </w:tblCellMar>
        </w:tblPrEx>
        <w:trPr>
          <w:trHeight w:val="454"/>
          <w:jc w:val="center"/>
        </w:trPr>
        <w:tc>
          <w:tcPr>
            <w:tcW w:w="3375" w:type="dxa"/>
            <w:shd w:val="clear" w:color="auto" w:fill="EDEDED"/>
            <w:vAlign w:val="center"/>
          </w:tcPr>
          <w:p w:rsidR="00AD2A72" w:rsidRPr="00723493" w:rsidRDefault="00AD2A72"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Ժամկետի</w:t>
            </w:r>
          </w:p>
        </w:tc>
        <w:tc>
          <w:tcPr>
            <w:tcW w:w="3690" w:type="dxa"/>
            <w:gridSpan w:val="3"/>
            <w:shd w:val="clear" w:color="auto" w:fill="auto"/>
          </w:tcPr>
          <w:p w:rsidR="00AD2A72" w:rsidRPr="008370D9" w:rsidRDefault="00AD2A72" w:rsidP="00AD2A72">
            <w:pPr>
              <w:spacing w:after="0" w:line="20" w:lineRule="atLeast"/>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Վարչական ղեկավարի կողմից կազմակերպվող բնակիչների ընդունելությունների հաճախականությունը, շաբաթվա կտրվածքով, անգամ</w:t>
            </w:r>
          </w:p>
        </w:tc>
        <w:tc>
          <w:tcPr>
            <w:tcW w:w="1437" w:type="dxa"/>
            <w:vAlign w:val="center"/>
          </w:tcPr>
          <w:p w:rsidR="00AD2A72" w:rsidRPr="008370D9" w:rsidRDefault="00AD2A72" w:rsidP="00AD2A72">
            <w:pPr>
              <w:spacing w:after="0" w:line="20" w:lineRule="atLeast"/>
              <w:jc w:val="center"/>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1</w:t>
            </w:r>
          </w:p>
        </w:tc>
        <w:tc>
          <w:tcPr>
            <w:tcW w:w="1418" w:type="dxa"/>
          </w:tcPr>
          <w:p w:rsidR="00AD2A72" w:rsidRPr="00723493" w:rsidRDefault="00AD2A72" w:rsidP="00723493">
            <w:pPr>
              <w:spacing w:after="0" w:line="20" w:lineRule="atLeast"/>
              <w:rPr>
                <w:rFonts w:ascii="Sylfaen" w:eastAsia="Times New Roman" w:hAnsi="Sylfaen" w:cs="Times New Roman"/>
                <w:b/>
                <w:bCs/>
                <w:sz w:val="20"/>
                <w:szCs w:val="18"/>
                <w:lang w:val="hy-AM"/>
              </w:rPr>
            </w:pPr>
          </w:p>
        </w:tc>
        <w:tc>
          <w:tcPr>
            <w:tcW w:w="1842" w:type="dxa"/>
          </w:tcPr>
          <w:p w:rsidR="00AD2A72" w:rsidRPr="00723493" w:rsidRDefault="00AD2A72" w:rsidP="00723493">
            <w:pPr>
              <w:spacing w:after="0" w:line="20" w:lineRule="atLeast"/>
              <w:rPr>
                <w:rFonts w:ascii="Sylfaen" w:eastAsia="Times New Roman" w:hAnsi="Sylfaen" w:cs="Times New Roman"/>
                <w:b/>
                <w:sz w:val="20"/>
                <w:szCs w:val="18"/>
                <w:lang w:val="hy-AM"/>
              </w:rPr>
            </w:pPr>
          </w:p>
        </w:tc>
        <w:tc>
          <w:tcPr>
            <w:tcW w:w="2926" w:type="dxa"/>
            <w:gridSpan w:val="2"/>
          </w:tcPr>
          <w:p w:rsidR="00AD2A72" w:rsidRPr="00723493" w:rsidRDefault="00AD2A72" w:rsidP="00723493">
            <w:pPr>
              <w:spacing w:after="0" w:line="20" w:lineRule="atLeast"/>
              <w:rPr>
                <w:rFonts w:ascii="Sylfaen" w:eastAsia="Times New Roman" w:hAnsi="Sylfaen" w:cs="Times New Roman"/>
                <w:b/>
                <w:bCs/>
                <w:sz w:val="20"/>
                <w:szCs w:val="18"/>
                <w:lang w:val="hy-AM"/>
              </w:rPr>
            </w:pPr>
          </w:p>
        </w:tc>
      </w:tr>
      <w:tr w:rsidR="00AD2A72" w:rsidRPr="00723493" w:rsidTr="00451C7A">
        <w:tblPrEx>
          <w:tblCellMar>
            <w:left w:w="115" w:type="dxa"/>
            <w:right w:w="115" w:type="dxa"/>
          </w:tblCellMar>
        </w:tblPrEx>
        <w:trPr>
          <w:trHeight w:val="280"/>
          <w:jc w:val="center"/>
        </w:trPr>
        <w:tc>
          <w:tcPr>
            <w:tcW w:w="7065" w:type="dxa"/>
            <w:gridSpan w:val="4"/>
            <w:shd w:val="clear" w:color="auto" w:fill="EDEDED"/>
            <w:vAlign w:val="center"/>
          </w:tcPr>
          <w:p w:rsidR="00AD2A72" w:rsidRPr="00723493" w:rsidRDefault="00AD2A72" w:rsidP="00723493">
            <w:pPr>
              <w:spacing w:after="0" w:line="20" w:lineRule="atLeast"/>
              <w:rPr>
                <w:rFonts w:ascii="Sylfaen" w:eastAsia="Times New Roman" w:hAnsi="Sylfaen" w:cs="Times New Roman"/>
                <w:sz w:val="20"/>
                <w:szCs w:val="18"/>
                <w:lang w:val="hy-AM"/>
              </w:rPr>
            </w:pPr>
            <w:r w:rsidRPr="00723493">
              <w:rPr>
                <w:rFonts w:ascii="Sylfaen" w:eastAsia="Times New Roman" w:hAnsi="Sylfaen" w:cs="Times New Roman"/>
                <w:b/>
                <w:bCs/>
                <w:sz w:val="20"/>
                <w:szCs w:val="18"/>
                <w:lang w:val="hy-AM"/>
              </w:rPr>
              <w:t>Ծախսեր (հազ. դրամ)</w:t>
            </w:r>
          </w:p>
        </w:tc>
        <w:tc>
          <w:tcPr>
            <w:tcW w:w="1437" w:type="dxa"/>
            <w:vAlign w:val="center"/>
          </w:tcPr>
          <w:p w:rsidR="00AD2A72" w:rsidRPr="00723493" w:rsidRDefault="00AD2A72" w:rsidP="00723493">
            <w:pPr>
              <w:spacing w:after="0" w:line="20" w:lineRule="atLeast"/>
              <w:jc w:val="center"/>
              <w:rPr>
                <w:rFonts w:ascii="Sylfaen" w:eastAsia="Times New Roman" w:hAnsi="Sylfaen" w:cs="Times New Roman"/>
                <w:b/>
                <w:sz w:val="20"/>
                <w:szCs w:val="18"/>
                <w:lang w:val="hy-AM"/>
              </w:rPr>
            </w:pPr>
            <w:r w:rsidRPr="00AD2A72">
              <w:rPr>
                <w:rFonts w:ascii="Sylfaen" w:eastAsia="Times New Roman" w:hAnsi="Sylfaen" w:cs="Arial"/>
                <w:b/>
                <w:sz w:val="20"/>
                <w:szCs w:val="18"/>
                <w:lang w:val="hy-AM"/>
              </w:rPr>
              <w:t>1656</w:t>
            </w:r>
            <w:r w:rsidRPr="00AD2A72">
              <w:rPr>
                <w:rFonts w:ascii="Sylfaen" w:eastAsia="Times New Roman" w:hAnsi="Sylfaen" w:cs="Arial"/>
                <w:b/>
                <w:sz w:val="20"/>
                <w:szCs w:val="18"/>
              </w:rPr>
              <w:t>.0</w:t>
            </w:r>
          </w:p>
        </w:tc>
        <w:tc>
          <w:tcPr>
            <w:tcW w:w="1418" w:type="dxa"/>
          </w:tcPr>
          <w:p w:rsidR="00AD2A72" w:rsidRPr="00723493" w:rsidRDefault="00AD2A72" w:rsidP="00723493">
            <w:pPr>
              <w:spacing w:after="0" w:line="20" w:lineRule="atLeast"/>
              <w:rPr>
                <w:rFonts w:ascii="Sylfaen" w:eastAsia="Times New Roman" w:hAnsi="Sylfaen" w:cs="Times New Roman"/>
                <w:b/>
                <w:bCs/>
                <w:sz w:val="20"/>
                <w:szCs w:val="18"/>
                <w:lang w:val="hy-AM"/>
              </w:rPr>
            </w:pPr>
          </w:p>
        </w:tc>
        <w:tc>
          <w:tcPr>
            <w:tcW w:w="1842" w:type="dxa"/>
          </w:tcPr>
          <w:p w:rsidR="00AD2A72" w:rsidRPr="00723493" w:rsidRDefault="00AD2A72" w:rsidP="00723493">
            <w:pPr>
              <w:spacing w:after="0" w:line="20" w:lineRule="atLeast"/>
              <w:rPr>
                <w:rFonts w:ascii="Sylfaen" w:eastAsia="Times New Roman" w:hAnsi="Sylfaen" w:cs="Times New Roman"/>
                <w:b/>
                <w:sz w:val="20"/>
                <w:szCs w:val="18"/>
                <w:lang w:val="hy-AM"/>
              </w:rPr>
            </w:pPr>
          </w:p>
        </w:tc>
        <w:tc>
          <w:tcPr>
            <w:tcW w:w="2926" w:type="dxa"/>
            <w:gridSpan w:val="2"/>
          </w:tcPr>
          <w:p w:rsidR="00AD2A72" w:rsidRPr="00723493" w:rsidRDefault="00AD2A72" w:rsidP="00723493">
            <w:pPr>
              <w:spacing w:after="0" w:line="20" w:lineRule="atLeast"/>
              <w:rPr>
                <w:rFonts w:ascii="Sylfaen" w:eastAsia="Times New Roman" w:hAnsi="Sylfaen" w:cs="Times New Roman"/>
                <w:b/>
                <w:bCs/>
                <w:sz w:val="20"/>
                <w:szCs w:val="18"/>
                <w:lang w:val="hy-AM"/>
              </w:rPr>
            </w:pPr>
          </w:p>
        </w:tc>
      </w:tr>
      <w:tr w:rsidR="00AD2A72" w:rsidRPr="00451C7A" w:rsidTr="00AD2A72">
        <w:tblPrEx>
          <w:tblCellMar>
            <w:left w:w="115" w:type="dxa"/>
            <w:right w:w="115" w:type="dxa"/>
          </w:tblCellMar>
        </w:tblPrEx>
        <w:trPr>
          <w:trHeight w:val="324"/>
          <w:jc w:val="center"/>
        </w:trPr>
        <w:tc>
          <w:tcPr>
            <w:tcW w:w="14688" w:type="dxa"/>
            <w:gridSpan w:val="9"/>
            <w:shd w:val="clear" w:color="auto" w:fill="B8CCE4" w:themeFill="accent1" w:themeFillTint="66"/>
            <w:vAlign w:val="center"/>
          </w:tcPr>
          <w:p w:rsidR="00AD2A72" w:rsidRPr="00451C7A" w:rsidRDefault="00AD2A72" w:rsidP="00723493">
            <w:pPr>
              <w:spacing w:after="0" w:line="20" w:lineRule="atLeast"/>
              <w:rPr>
                <w:rFonts w:ascii="Sylfaen" w:eastAsia="Times New Roman" w:hAnsi="Sylfaen" w:cs="Times New Roman"/>
                <w:b/>
                <w:bCs/>
                <w:sz w:val="20"/>
                <w:szCs w:val="20"/>
                <w:lang w:val="hy-AM"/>
              </w:rPr>
            </w:pPr>
            <w:r w:rsidRPr="00451C7A">
              <w:rPr>
                <w:rFonts w:ascii="Sylfaen" w:eastAsia="Times New Roman" w:hAnsi="Sylfaen" w:cs="Times New Roman"/>
                <w:b/>
                <w:bCs/>
                <w:sz w:val="20"/>
                <w:szCs w:val="20"/>
                <w:lang w:val="hy-AM"/>
              </w:rPr>
              <w:t xml:space="preserve">Ծրագրի միջոցառում 03. </w:t>
            </w:r>
            <w:r w:rsidRPr="00451C7A">
              <w:rPr>
                <w:rFonts w:ascii="Sylfaen" w:eastAsia="Times New Roman" w:hAnsi="Sylfaen" w:cs="Times New Roman"/>
                <w:b/>
                <w:sz w:val="20"/>
                <w:szCs w:val="20"/>
                <w:lang w:val="hy-AM"/>
              </w:rPr>
              <w:t>Սիփան բնակավայրում վարչական ծառայությունների մատուցում</w:t>
            </w:r>
          </w:p>
        </w:tc>
      </w:tr>
      <w:tr w:rsidR="00AD2A72" w:rsidRPr="00723493" w:rsidTr="00AD2A72">
        <w:tblPrEx>
          <w:tblCellMar>
            <w:left w:w="115" w:type="dxa"/>
            <w:right w:w="115" w:type="dxa"/>
          </w:tblCellMar>
        </w:tblPrEx>
        <w:trPr>
          <w:trHeight w:val="454"/>
          <w:jc w:val="center"/>
        </w:trPr>
        <w:tc>
          <w:tcPr>
            <w:tcW w:w="14688" w:type="dxa"/>
            <w:gridSpan w:val="9"/>
            <w:shd w:val="clear" w:color="auto" w:fill="EDEDED"/>
            <w:vAlign w:val="center"/>
          </w:tcPr>
          <w:p w:rsidR="00AD2A72" w:rsidRPr="00723493" w:rsidRDefault="00AD2A72"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Միջոցառման արդյունքային ցուցանիշների</w:t>
            </w:r>
          </w:p>
        </w:tc>
      </w:tr>
      <w:tr w:rsidR="00AD2A72" w:rsidRPr="00723493" w:rsidTr="00451C7A">
        <w:tblPrEx>
          <w:tblCellMar>
            <w:left w:w="115" w:type="dxa"/>
            <w:right w:w="115" w:type="dxa"/>
          </w:tblCellMar>
        </w:tblPrEx>
        <w:trPr>
          <w:trHeight w:val="454"/>
          <w:jc w:val="center"/>
        </w:trPr>
        <w:tc>
          <w:tcPr>
            <w:tcW w:w="3375" w:type="dxa"/>
            <w:shd w:val="clear" w:color="auto" w:fill="EDEDED"/>
            <w:vAlign w:val="center"/>
          </w:tcPr>
          <w:p w:rsidR="00AD2A72" w:rsidRPr="00723493" w:rsidRDefault="00AD2A72"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Տեսակ</w:t>
            </w:r>
          </w:p>
        </w:tc>
        <w:tc>
          <w:tcPr>
            <w:tcW w:w="3690" w:type="dxa"/>
            <w:gridSpan w:val="3"/>
            <w:shd w:val="clear" w:color="auto" w:fill="D9D9D9" w:themeFill="background1" w:themeFillShade="D9"/>
            <w:vAlign w:val="center"/>
          </w:tcPr>
          <w:p w:rsidR="00AD2A72" w:rsidRPr="00723493" w:rsidRDefault="00AD2A72"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Անվանում</w:t>
            </w:r>
          </w:p>
        </w:tc>
        <w:tc>
          <w:tcPr>
            <w:tcW w:w="1437" w:type="dxa"/>
            <w:shd w:val="clear" w:color="auto" w:fill="D9D9D9" w:themeFill="background1" w:themeFillShade="D9"/>
            <w:vAlign w:val="center"/>
          </w:tcPr>
          <w:p w:rsidR="00AD2A72" w:rsidRPr="00723493" w:rsidRDefault="00AD2A72" w:rsidP="00723493">
            <w:pPr>
              <w:spacing w:after="0" w:line="20" w:lineRule="atLeast"/>
              <w:jc w:val="right"/>
              <w:rPr>
                <w:rFonts w:ascii="Sylfaen" w:eastAsia="Times New Roman" w:hAnsi="Sylfaen" w:cs="Arial"/>
                <w:sz w:val="20"/>
                <w:szCs w:val="18"/>
                <w:lang w:val="ru-RU"/>
              </w:rPr>
            </w:pPr>
            <w:r w:rsidRPr="00723493">
              <w:rPr>
                <w:rFonts w:ascii="Sylfaen" w:eastAsia="Times New Roman" w:hAnsi="Sylfaen" w:cs="Times New Roman"/>
                <w:b/>
                <w:bCs/>
                <w:sz w:val="20"/>
                <w:szCs w:val="18"/>
                <w:lang w:val="hy-AM"/>
              </w:rPr>
              <w:t>Թիրախային արժեք</w:t>
            </w:r>
          </w:p>
        </w:tc>
        <w:tc>
          <w:tcPr>
            <w:tcW w:w="1418" w:type="dxa"/>
            <w:shd w:val="clear" w:color="auto" w:fill="D9D9D9" w:themeFill="background1" w:themeFillShade="D9"/>
            <w:vAlign w:val="center"/>
          </w:tcPr>
          <w:p w:rsidR="00AD2A72" w:rsidRPr="00723493" w:rsidRDefault="00AD2A72"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Փաստացի արժեք</w:t>
            </w:r>
          </w:p>
        </w:tc>
        <w:tc>
          <w:tcPr>
            <w:tcW w:w="1842" w:type="dxa"/>
            <w:shd w:val="clear" w:color="auto" w:fill="D9D9D9" w:themeFill="background1" w:themeFillShade="D9"/>
            <w:vAlign w:val="center"/>
          </w:tcPr>
          <w:p w:rsidR="00AD2A72" w:rsidRPr="00723493" w:rsidRDefault="00AD2A72" w:rsidP="00723493">
            <w:pPr>
              <w:spacing w:after="0" w:line="20" w:lineRule="atLeast"/>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Շեղում</w:t>
            </w:r>
          </w:p>
        </w:tc>
        <w:tc>
          <w:tcPr>
            <w:tcW w:w="2926" w:type="dxa"/>
            <w:gridSpan w:val="2"/>
            <w:shd w:val="clear" w:color="auto" w:fill="D9D9D9" w:themeFill="background1" w:themeFillShade="D9"/>
            <w:vAlign w:val="center"/>
          </w:tcPr>
          <w:p w:rsidR="00AD2A72" w:rsidRPr="00723493" w:rsidRDefault="00AD2A72"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Մեկնաբանություն</w:t>
            </w:r>
          </w:p>
        </w:tc>
      </w:tr>
      <w:tr w:rsidR="00451C7A" w:rsidRPr="00723493" w:rsidTr="00451C7A">
        <w:tblPrEx>
          <w:tblCellMar>
            <w:left w:w="115" w:type="dxa"/>
            <w:right w:w="115" w:type="dxa"/>
          </w:tblCellMar>
        </w:tblPrEx>
        <w:trPr>
          <w:trHeight w:val="289"/>
          <w:jc w:val="center"/>
        </w:trPr>
        <w:tc>
          <w:tcPr>
            <w:tcW w:w="3375" w:type="dxa"/>
            <w:vMerge w:val="restart"/>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Քանակի</w:t>
            </w:r>
          </w:p>
        </w:tc>
        <w:tc>
          <w:tcPr>
            <w:tcW w:w="3690" w:type="dxa"/>
            <w:gridSpan w:val="3"/>
            <w:shd w:val="clear" w:color="auto" w:fill="auto"/>
          </w:tcPr>
          <w:p w:rsidR="00451C7A" w:rsidRPr="008370D9" w:rsidRDefault="00451C7A" w:rsidP="00B13982">
            <w:pPr>
              <w:spacing w:after="0" w:line="20" w:lineRule="atLeast"/>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Աշխատակիցների թիվը, որից՝</w:t>
            </w:r>
          </w:p>
        </w:tc>
        <w:tc>
          <w:tcPr>
            <w:tcW w:w="1437" w:type="dxa"/>
            <w:vAlign w:val="center"/>
          </w:tcPr>
          <w:p w:rsidR="00451C7A" w:rsidRPr="008370D9" w:rsidRDefault="00451C7A" w:rsidP="00B13982">
            <w:pPr>
              <w:spacing w:after="0" w:line="20" w:lineRule="atLeast"/>
              <w:jc w:val="center"/>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1</w:t>
            </w:r>
          </w:p>
        </w:tc>
        <w:tc>
          <w:tcPr>
            <w:tcW w:w="1418" w:type="dxa"/>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1842" w:type="dxa"/>
          </w:tcPr>
          <w:p w:rsidR="00451C7A" w:rsidRPr="00723493" w:rsidRDefault="00451C7A" w:rsidP="00723493">
            <w:pPr>
              <w:spacing w:after="0" w:line="20" w:lineRule="atLeast"/>
              <w:rPr>
                <w:rFonts w:ascii="Sylfaen" w:eastAsia="Times New Roman" w:hAnsi="Sylfaen" w:cs="Times New Roman"/>
                <w:b/>
                <w:sz w:val="20"/>
                <w:szCs w:val="18"/>
                <w:lang w:val="hy-AM"/>
              </w:rPr>
            </w:pPr>
          </w:p>
        </w:tc>
        <w:tc>
          <w:tcPr>
            <w:tcW w:w="2926" w:type="dxa"/>
            <w:gridSpan w:val="2"/>
          </w:tcPr>
          <w:p w:rsidR="00451C7A" w:rsidRPr="00723493" w:rsidRDefault="00451C7A" w:rsidP="00723493">
            <w:pPr>
              <w:spacing w:after="0" w:line="20" w:lineRule="atLeast"/>
              <w:rPr>
                <w:rFonts w:ascii="Sylfaen" w:eastAsia="Times New Roman" w:hAnsi="Sylfaen" w:cs="Times New Roman"/>
                <w:b/>
                <w:bCs/>
                <w:sz w:val="20"/>
                <w:szCs w:val="18"/>
                <w:lang w:val="hy-AM"/>
              </w:rPr>
            </w:pPr>
          </w:p>
        </w:tc>
      </w:tr>
      <w:tr w:rsidR="00451C7A" w:rsidRPr="00723493" w:rsidTr="00451C7A">
        <w:tblPrEx>
          <w:tblCellMar>
            <w:left w:w="115" w:type="dxa"/>
            <w:right w:w="115" w:type="dxa"/>
          </w:tblCellMar>
        </w:tblPrEx>
        <w:trPr>
          <w:trHeight w:val="454"/>
          <w:jc w:val="center"/>
        </w:trPr>
        <w:tc>
          <w:tcPr>
            <w:tcW w:w="3375" w:type="dxa"/>
            <w:vMerge/>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auto"/>
          </w:tcPr>
          <w:p w:rsidR="00451C7A" w:rsidRPr="00DF7B04" w:rsidRDefault="00451C7A"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Վարչական պաշտոն զբաղեցնողների թիվը</w:t>
            </w:r>
          </w:p>
        </w:tc>
        <w:tc>
          <w:tcPr>
            <w:tcW w:w="1437" w:type="dxa"/>
            <w:vAlign w:val="center"/>
          </w:tcPr>
          <w:p w:rsidR="00451C7A" w:rsidRPr="00DF7B04" w:rsidRDefault="00451C7A"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1842" w:type="dxa"/>
          </w:tcPr>
          <w:p w:rsidR="00451C7A" w:rsidRPr="00723493" w:rsidRDefault="00451C7A" w:rsidP="00723493">
            <w:pPr>
              <w:spacing w:after="0" w:line="20" w:lineRule="atLeast"/>
              <w:rPr>
                <w:rFonts w:ascii="Sylfaen" w:eastAsia="Times New Roman" w:hAnsi="Sylfaen" w:cs="Times New Roman"/>
                <w:b/>
                <w:sz w:val="20"/>
                <w:szCs w:val="18"/>
                <w:lang w:val="hy-AM"/>
              </w:rPr>
            </w:pPr>
          </w:p>
        </w:tc>
        <w:tc>
          <w:tcPr>
            <w:tcW w:w="2926" w:type="dxa"/>
            <w:gridSpan w:val="2"/>
          </w:tcPr>
          <w:p w:rsidR="00451C7A" w:rsidRPr="00723493" w:rsidRDefault="00451C7A" w:rsidP="00723493">
            <w:pPr>
              <w:spacing w:after="0" w:line="20" w:lineRule="atLeast"/>
              <w:rPr>
                <w:rFonts w:ascii="Sylfaen" w:eastAsia="Times New Roman" w:hAnsi="Sylfaen" w:cs="Times New Roman"/>
                <w:b/>
                <w:bCs/>
                <w:sz w:val="20"/>
                <w:szCs w:val="18"/>
                <w:lang w:val="hy-AM"/>
              </w:rPr>
            </w:pPr>
          </w:p>
        </w:tc>
      </w:tr>
      <w:tr w:rsidR="00451C7A" w:rsidRPr="00723493" w:rsidTr="00451C7A">
        <w:tblPrEx>
          <w:tblCellMar>
            <w:left w:w="115" w:type="dxa"/>
            <w:right w:w="115" w:type="dxa"/>
          </w:tblCellMar>
        </w:tblPrEx>
        <w:trPr>
          <w:trHeight w:val="454"/>
          <w:jc w:val="center"/>
        </w:trPr>
        <w:tc>
          <w:tcPr>
            <w:tcW w:w="3375" w:type="dxa"/>
            <w:vMerge/>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auto"/>
          </w:tcPr>
          <w:p w:rsidR="00451C7A" w:rsidRPr="00DF7B04" w:rsidRDefault="00451C7A"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Բնակավայրում իրականացվող հանրային քննարկումների և (կամ) լսումների թիվը</w:t>
            </w:r>
          </w:p>
        </w:tc>
        <w:tc>
          <w:tcPr>
            <w:tcW w:w="1437" w:type="dxa"/>
            <w:vAlign w:val="center"/>
          </w:tcPr>
          <w:p w:rsidR="00451C7A" w:rsidRPr="00DF7B04" w:rsidRDefault="00451C7A"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1842" w:type="dxa"/>
          </w:tcPr>
          <w:p w:rsidR="00451C7A" w:rsidRPr="00723493" w:rsidRDefault="00451C7A" w:rsidP="00723493">
            <w:pPr>
              <w:spacing w:after="0" w:line="20" w:lineRule="atLeast"/>
              <w:rPr>
                <w:rFonts w:ascii="Sylfaen" w:eastAsia="Times New Roman" w:hAnsi="Sylfaen" w:cs="Times New Roman"/>
                <w:b/>
                <w:sz w:val="20"/>
                <w:szCs w:val="18"/>
                <w:lang w:val="hy-AM"/>
              </w:rPr>
            </w:pPr>
          </w:p>
        </w:tc>
        <w:tc>
          <w:tcPr>
            <w:tcW w:w="2926" w:type="dxa"/>
            <w:gridSpan w:val="2"/>
          </w:tcPr>
          <w:p w:rsidR="00451C7A" w:rsidRPr="00723493" w:rsidRDefault="00451C7A" w:rsidP="00723493">
            <w:pPr>
              <w:spacing w:after="0" w:line="20" w:lineRule="atLeast"/>
              <w:rPr>
                <w:rFonts w:ascii="Sylfaen" w:eastAsia="Times New Roman" w:hAnsi="Sylfaen" w:cs="Times New Roman"/>
                <w:b/>
                <w:bCs/>
                <w:sz w:val="20"/>
                <w:szCs w:val="18"/>
                <w:lang w:val="hy-AM"/>
              </w:rPr>
            </w:pPr>
          </w:p>
        </w:tc>
      </w:tr>
      <w:tr w:rsidR="00451C7A" w:rsidRPr="00723493" w:rsidTr="00451C7A">
        <w:tblPrEx>
          <w:tblCellMar>
            <w:left w:w="115" w:type="dxa"/>
            <w:right w:w="115" w:type="dxa"/>
          </w:tblCellMar>
        </w:tblPrEx>
        <w:trPr>
          <w:trHeight w:val="454"/>
          <w:jc w:val="center"/>
        </w:trPr>
        <w:tc>
          <w:tcPr>
            <w:tcW w:w="3375" w:type="dxa"/>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Որակի</w:t>
            </w:r>
          </w:p>
        </w:tc>
        <w:tc>
          <w:tcPr>
            <w:tcW w:w="3690" w:type="dxa"/>
            <w:gridSpan w:val="3"/>
            <w:shd w:val="clear" w:color="auto" w:fill="auto"/>
          </w:tcPr>
          <w:p w:rsidR="00451C7A" w:rsidRPr="00DF7B04" w:rsidRDefault="00451C7A" w:rsidP="00B13982">
            <w:pPr>
              <w:spacing w:after="0" w:line="20" w:lineRule="atLeast"/>
              <w:rPr>
                <w:rFonts w:ascii="Sylfaen" w:eastAsia="Times New Roman" w:hAnsi="Sylfaen" w:cs="Sylfaen"/>
                <w:sz w:val="20"/>
                <w:szCs w:val="20"/>
                <w:lang w:val="hy-AM"/>
              </w:rPr>
            </w:pPr>
            <w:r w:rsidRPr="00DF7B04">
              <w:rPr>
                <w:rFonts w:ascii="Sylfaen" w:eastAsia="Times New Roman" w:hAnsi="Sylfaen" w:cs="Times New Roman"/>
                <w:sz w:val="20"/>
                <w:szCs w:val="20"/>
                <w:lang w:val="hy-AM"/>
              </w:rPr>
              <w:t>Վարչական ղեկավարի գործունեության վերաբերյալ բնակիչների կողմից ստացված դիմում-բողոքների թվի նվազում, %</w:t>
            </w:r>
          </w:p>
        </w:tc>
        <w:tc>
          <w:tcPr>
            <w:tcW w:w="1437" w:type="dxa"/>
            <w:vAlign w:val="center"/>
          </w:tcPr>
          <w:p w:rsidR="00451C7A" w:rsidRPr="00DF7B04" w:rsidRDefault="00451C7A"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4</w:t>
            </w:r>
          </w:p>
        </w:tc>
        <w:tc>
          <w:tcPr>
            <w:tcW w:w="1418" w:type="dxa"/>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1842" w:type="dxa"/>
          </w:tcPr>
          <w:p w:rsidR="00451C7A" w:rsidRPr="00723493" w:rsidRDefault="00451C7A" w:rsidP="00723493">
            <w:pPr>
              <w:spacing w:after="0" w:line="20" w:lineRule="atLeast"/>
              <w:rPr>
                <w:rFonts w:ascii="Sylfaen" w:eastAsia="Times New Roman" w:hAnsi="Sylfaen" w:cs="Times New Roman"/>
                <w:b/>
                <w:sz w:val="20"/>
                <w:szCs w:val="18"/>
                <w:lang w:val="hy-AM"/>
              </w:rPr>
            </w:pPr>
          </w:p>
        </w:tc>
        <w:tc>
          <w:tcPr>
            <w:tcW w:w="2926" w:type="dxa"/>
            <w:gridSpan w:val="2"/>
          </w:tcPr>
          <w:p w:rsidR="00451C7A" w:rsidRPr="00723493" w:rsidRDefault="00451C7A" w:rsidP="00723493">
            <w:pPr>
              <w:spacing w:after="0" w:line="20" w:lineRule="atLeast"/>
              <w:rPr>
                <w:rFonts w:ascii="Sylfaen" w:eastAsia="Times New Roman" w:hAnsi="Sylfaen" w:cs="Times New Roman"/>
                <w:b/>
                <w:bCs/>
                <w:sz w:val="20"/>
                <w:szCs w:val="18"/>
                <w:lang w:val="hy-AM"/>
              </w:rPr>
            </w:pPr>
          </w:p>
        </w:tc>
      </w:tr>
      <w:tr w:rsidR="00451C7A" w:rsidRPr="00723493" w:rsidTr="00451C7A">
        <w:tblPrEx>
          <w:tblCellMar>
            <w:left w:w="115" w:type="dxa"/>
            <w:right w:w="115" w:type="dxa"/>
          </w:tblCellMar>
        </w:tblPrEx>
        <w:trPr>
          <w:trHeight w:val="454"/>
          <w:jc w:val="center"/>
        </w:trPr>
        <w:tc>
          <w:tcPr>
            <w:tcW w:w="3375" w:type="dxa"/>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Ժամկետի</w:t>
            </w:r>
          </w:p>
        </w:tc>
        <w:tc>
          <w:tcPr>
            <w:tcW w:w="3690" w:type="dxa"/>
            <w:gridSpan w:val="3"/>
            <w:shd w:val="clear" w:color="auto" w:fill="auto"/>
          </w:tcPr>
          <w:p w:rsidR="00451C7A" w:rsidRPr="00DF7B04" w:rsidRDefault="00451C7A"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Վարչական ղեկավարի կողմից կազմակերպվող բնակիչների ընդունելությունների հաճախականությունը, շաբաթվա կտրվածքով, անգամ</w:t>
            </w:r>
            <w:r w:rsidRPr="00DF7B04">
              <w:rPr>
                <w:rFonts w:ascii="Sylfaen" w:eastAsia="Times New Roman" w:hAnsi="Sylfaen" w:cs="Times New Roman"/>
                <w:sz w:val="20"/>
                <w:szCs w:val="20"/>
                <w:lang w:val="hy-AM"/>
              </w:rPr>
              <w:tab/>
            </w:r>
          </w:p>
        </w:tc>
        <w:tc>
          <w:tcPr>
            <w:tcW w:w="1437" w:type="dxa"/>
            <w:vAlign w:val="center"/>
          </w:tcPr>
          <w:p w:rsidR="00451C7A" w:rsidRPr="00DF7B04" w:rsidRDefault="00451C7A"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1842" w:type="dxa"/>
          </w:tcPr>
          <w:p w:rsidR="00451C7A" w:rsidRPr="00723493" w:rsidRDefault="00451C7A" w:rsidP="00723493">
            <w:pPr>
              <w:spacing w:after="0" w:line="20" w:lineRule="atLeast"/>
              <w:rPr>
                <w:rFonts w:ascii="Sylfaen" w:eastAsia="Times New Roman" w:hAnsi="Sylfaen" w:cs="Times New Roman"/>
                <w:b/>
                <w:sz w:val="20"/>
                <w:szCs w:val="18"/>
                <w:lang w:val="hy-AM"/>
              </w:rPr>
            </w:pPr>
          </w:p>
        </w:tc>
        <w:tc>
          <w:tcPr>
            <w:tcW w:w="2926" w:type="dxa"/>
            <w:gridSpan w:val="2"/>
          </w:tcPr>
          <w:p w:rsidR="00451C7A" w:rsidRPr="00723493" w:rsidRDefault="00451C7A" w:rsidP="00723493">
            <w:pPr>
              <w:spacing w:after="0" w:line="20" w:lineRule="atLeast"/>
              <w:rPr>
                <w:rFonts w:ascii="Sylfaen" w:eastAsia="Times New Roman" w:hAnsi="Sylfaen" w:cs="Times New Roman"/>
                <w:b/>
                <w:bCs/>
                <w:sz w:val="20"/>
                <w:szCs w:val="18"/>
                <w:lang w:val="hy-AM"/>
              </w:rPr>
            </w:pPr>
          </w:p>
        </w:tc>
      </w:tr>
      <w:tr w:rsidR="00451C7A" w:rsidRPr="00723493" w:rsidTr="00451C7A">
        <w:tblPrEx>
          <w:tblCellMar>
            <w:left w:w="115" w:type="dxa"/>
            <w:right w:w="115" w:type="dxa"/>
          </w:tblCellMar>
        </w:tblPrEx>
        <w:trPr>
          <w:trHeight w:val="307"/>
          <w:jc w:val="center"/>
        </w:trPr>
        <w:tc>
          <w:tcPr>
            <w:tcW w:w="7065" w:type="dxa"/>
            <w:gridSpan w:val="4"/>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Ծախսեր (հազ. դրամ)</w:t>
            </w:r>
          </w:p>
        </w:tc>
        <w:tc>
          <w:tcPr>
            <w:tcW w:w="1437" w:type="dxa"/>
            <w:vAlign w:val="center"/>
          </w:tcPr>
          <w:p w:rsidR="00451C7A" w:rsidRPr="00451C7A" w:rsidRDefault="00451C7A" w:rsidP="00723493">
            <w:pPr>
              <w:spacing w:after="0" w:line="20" w:lineRule="atLeast"/>
              <w:jc w:val="right"/>
              <w:rPr>
                <w:rFonts w:ascii="Sylfaen" w:eastAsia="Times New Roman" w:hAnsi="Sylfaen" w:cs="Arial"/>
                <w:b/>
                <w:sz w:val="20"/>
                <w:szCs w:val="18"/>
                <w:lang w:val="ru-RU"/>
              </w:rPr>
            </w:pPr>
            <w:r w:rsidRPr="00451C7A">
              <w:rPr>
                <w:rFonts w:ascii="Sylfaen" w:eastAsia="Times New Roman" w:hAnsi="Sylfaen" w:cs="Arial"/>
                <w:b/>
                <w:sz w:val="20"/>
                <w:szCs w:val="18"/>
                <w:lang w:val="hy-AM"/>
              </w:rPr>
              <w:t>1776</w:t>
            </w:r>
            <w:r w:rsidRPr="00451C7A">
              <w:rPr>
                <w:rFonts w:ascii="Sylfaen" w:eastAsia="Times New Roman" w:hAnsi="Sylfaen" w:cs="Arial"/>
                <w:b/>
                <w:sz w:val="20"/>
                <w:szCs w:val="18"/>
              </w:rPr>
              <w:t>.0</w:t>
            </w:r>
          </w:p>
        </w:tc>
        <w:tc>
          <w:tcPr>
            <w:tcW w:w="1418" w:type="dxa"/>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1842" w:type="dxa"/>
          </w:tcPr>
          <w:p w:rsidR="00451C7A" w:rsidRPr="00723493" w:rsidRDefault="00451C7A" w:rsidP="00723493">
            <w:pPr>
              <w:spacing w:after="0" w:line="20" w:lineRule="atLeast"/>
              <w:rPr>
                <w:rFonts w:ascii="Sylfaen" w:eastAsia="Times New Roman" w:hAnsi="Sylfaen" w:cs="Times New Roman"/>
                <w:b/>
                <w:sz w:val="20"/>
                <w:szCs w:val="18"/>
                <w:lang w:val="hy-AM"/>
              </w:rPr>
            </w:pPr>
          </w:p>
        </w:tc>
        <w:tc>
          <w:tcPr>
            <w:tcW w:w="2926" w:type="dxa"/>
            <w:gridSpan w:val="2"/>
          </w:tcPr>
          <w:p w:rsidR="00451C7A" w:rsidRPr="00723493" w:rsidRDefault="00451C7A" w:rsidP="00723493">
            <w:pPr>
              <w:spacing w:after="0" w:line="20" w:lineRule="atLeast"/>
              <w:rPr>
                <w:rFonts w:ascii="Sylfaen" w:eastAsia="Times New Roman" w:hAnsi="Sylfaen" w:cs="Times New Roman"/>
                <w:b/>
                <w:bCs/>
                <w:sz w:val="20"/>
                <w:szCs w:val="18"/>
                <w:lang w:val="hy-AM"/>
              </w:rPr>
            </w:pPr>
          </w:p>
        </w:tc>
      </w:tr>
      <w:tr w:rsidR="00451C7A" w:rsidRPr="00451C7A" w:rsidTr="00AD2A72">
        <w:tblPrEx>
          <w:tblCellMar>
            <w:left w:w="115" w:type="dxa"/>
            <w:right w:w="115" w:type="dxa"/>
          </w:tblCellMar>
        </w:tblPrEx>
        <w:trPr>
          <w:trHeight w:val="310"/>
          <w:jc w:val="center"/>
        </w:trPr>
        <w:tc>
          <w:tcPr>
            <w:tcW w:w="14688" w:type="dxa"/>
            <w:gridSpan w:val="9"/>
            <w:shd w:val="clear" w:color="auto" w:fill="B8CCE4" w:themeFill="accent1" w:themeFillTint="66"/>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 xml:space="preserve">Ծրագրի </w:t>
            </w:r>
            <w:r w:rsidRPr="00451C7A">
              <w:rPr>
                <w:rFonts w:ascii="Sylfaen" w:eastAsia="Times New Roman" w:hAnsi="Sylfaen" w:cs="Times New Roman"/>
                <w:b/>
                <w:bCs/>
                <w:sz w:val="20"/>
                <w:szCs w:val="20"/>
                <w:lang w:val="hy-AM"/>
              </w:rPr>
              <w:t xml:space="preserve">միջոցառում 04. </w:t>
            </w:r>
            <w:r w:rsidRPr="00451C7A">
              <w:rPr>
                <w:rFonts w:ascii="Sylfaen" w:eastAsia="Times New Roman" w:hAnsi="Sylfaen" w:cs="Times New Roman"/>
                <w:b/>
                <w:sz w:val="20"/>
                <w:szCs w:val="20"/>
                <w:lang w:val="hy-AM"/>
              </w:rPr>
              <w:t>Ավշեն բնակավայրում վարչական ծառայությունների մատուցում</w:t>
            </w:r>
          </w:p>
        </w:tc>
      </w:tr>
      <w:tr w:rsidR="00451C7A" w:rsidRPr="00723493" w:rsidTr="00AD2A72">
        <w:tblPrEx>
          <w:tblCellMar>
            <w:left w:w="115" w:type="dxa"/>
            <w:right w:w="115" w:type="dxa"/>
          </w:tblCellMar>
        </w:tblPrEx>
        <w:trPr>
          <w:trHeight w:val="272"/>
          <w:jc w:val="center"/>
        </w:trPr>
        <w:tc>
          <w:tcPr>
            <w:tcW w:w="14688" w:type="dxa"/>
            <w:gridSpan w:val="9"/>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lastRenderedPageBreak/>
              <w:t>Միջոցառման արդյունքային ցուցանիշների</w:t>
            </w:r>
          </w:p>
        </w:tc>
      </w:tr>
      <w:tr w:rsidR="00451C7A" w:rsidRPr="00723493" w:rsidTr="00451C7A">
        <w:tblPrEx>
          <w:tblCellMar>
            <w:left w:w="115" w:type="dxa"/>
            <w:right w:w="115" w:type="dxa"/>
          </w:tblCellMar>
        </w:tblPrEx>
        <w:trPr>
          <w:trHeight w:val="454"/>
          <w:jc w:val="center"/>
        </w:trPr>
        <w:tc>
          <w:tcPr>
            <w:tcW w:w="3375" w:type="dxa"/>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Տեսակ</w:t>
            </w:r>
          </w:p>
        </w:tc>
        <w:tc>
          <w:tcPr>
            <w:tcW w:w="3690" w:type="dxa"/>
            <w:gridSpan w:val="3"/>
            <w:shd w:val="clear" w:color="auto" w:fill="D9D9D9" w:themeFill="background1" w:themeFillShade="D9"/>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Անվանում</w:t>
            </w:r>
          </w:p>
        </w:tc>
        <w:tc>
          <w:tcPr>
            <w:tcW w:w="1437" w:type="dxa"/>
            <w:shd w:val="clear" w:color="auto" w:fill="D9D9D9" w:themeFill="background1" w:themeFillShade="D9"/>
            <w:vAlign w:val="center"/>
          </w:tcPr>
          <w:p w:rsidR="00451C7A" w:rsidRPr="00723493" w:rsidRDefault="00451C7A" w:rsidP="00723493">
            <w:pPr>
              <w:spacing w:after="0" w:line="20" w:lineRule="atLeast"/>
              <w:jc w:val="right"/>
              <w:rPr>
                <w:rFonts w:ascii="Sylfaen" w:eastAsia="Times New Roman" w:hAnsi="Sylfaen" w:cs="Arial"/>
                <w:sz w:val="20"/>
                <w:szCs w:val="18"/>
                <w:lang w:val="ru-RU"/>
              </w:rPr>
            </w:pPr>
            <w:r w:rsidRPr="00723493">
              <w:rPr>
                <w:rFonts w:ascii="Sylfaen" w:eastAsia="Times New Roman" w:hAnsi="Sylfaen" w:cs="Times New Roman"/>
                <w:b/>
                <w:bCs/>
                <w:sz w:val="20"/>
                <w:szCs w:val="18"/>
                <w:lang w:val="hy-AM"/>
              </w:rPr>
              <w:t>Թիրախային արժեք</w:t>
            </w:r>
          </w:p>
        </w:tc>
        <w:tc>
          <w:tcPr>
            <w:tcW w:w="1418" w:type="dxa"/>
            <w:shd w:val="clear" w:color="auto" w:fill="D9D9D9" w:themeFill="background1" w:themeFillShade="D9"/>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Փաստացի արժեք</w:t>
            </w:r>
          </w:p>
        </w:tc>
        <w:tc>
          <w:tcPr>
            <w:tcW w:w="1842" w:type="dxa"/>
            <w:shd w:val="clear" w:color="auto" w:fill="D9D9D9" w:themeFill="background1" w:themeFillShade="D9"/>
            <w:vAlign w:val="center"/>
          </w:tcPr>
          <w:p w:rsidR="00451C7A" w:rsidRPr="00723493" w:rsidRDefault="00451C7A" w:rsidP="00723493">
            <w:pPr>
              <w:spacing w:after="0" w:line="20" w:lineRule="atLeast"/>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Շեղում</w:t>
            </w:r>
          </w:p>
        </w:tc>
        <w:tc>
          <w:tcPr>
            <w:tcW w:w="2926" w:type="dxa"/>
            <w:gridSpan w:val="2"/>
            <w:shd w:val="clear" w:color="auto" w:fill="D9D9D9" w:themeFill="background1" w:themeFillShade="D9"/>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Մեկնաբանություն</w:t>
            </w:r>
          </w:p>
        </w:tc>
      </w:tr>
      <w:tr w:rsidR="00451C7A" w:rsidRPr="00723493" w:rsidTr="00451C7A">
        <w:tblPrEx>
          <w:tblCellMar>
            <w:left w:w="115" w:type="dxa"/>
            <w:right w:w="115" w:type="dxa"/>
          </w:tblCellMar>
        </w:tblPrEx>
        <w:trPr>
          <w:trHeight w:val="235"/>
          <w:jc w:val="center"/>
        </w:trPr>
        <w:tc>
          <w:tcPr>
            <w:tcW w:w="3375" w:type="dxa"/>
            <w:vMerge w:val="restart"/>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Քանակի</w:t>
            </w:r>
          </w:p>
        </w:tc>
        <w:tc>
          <w:tcPr>
            <w:tcW w:w="3690" w:type="dxa"/>
            <w:gridSpan w:val="3"/>
            <w:shd w:val="clear" w:color="auto" w:fill="auto"/>
          </w:tcPr>
          <w:p w:rsidR="00451C7A" w:rsidRPr="008370D9" w:rsidRDefault="00451C7A" w:rsidP="00B13982">
            <w:pPr>
              <w:spacing w:after="0" w:line="20" w:lineRule="atLeast"/>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Աշխատակիցների թիվը, որից՝</w:t>
            </w:r>
          </w:p>
        </w:tc>
        <w:tc>
          <w:tcPr>
            <w:tcW w:w="1437" w:type="dxa"/>
            <w:vAlign w:val="center"/>
          </w:tcPr>
          <w:p w:rsidR="00451C7A" w:rsidRPr="008370D9" w:rsidRDefault="00451C7A" w:rsidP="00B13982">
            <w:pPr>
              <w:spacing w:after="0" w:line="20" w:lineRule="atLeast"/>
              <w:jc w:val="center"/>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1</w:t>
            </w:r>
          </w:p>
        </w:tc>
        <w:tc>
          <w:tcPr>
            <w:tcW w:w="1418" w:type="dxa"/>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1842" w:type="dxa"/>
          </w:tcPr>
          <w:p w:rsidR="00451C7A" w:rsidRPr="00723493" w:rsidRDefault="00451C7A" w:rsidP="00723493">
            <w:pPr>
              <w:spacing w:after="0" w:line="20" w:lineRule="atLeast"/>
              <w:rPr>
                <w:rFonts w:ascii="Sylfaen" w:eastAsia="Times New Roman" w:hAnsi="Sylfaen" w:cs="Times New Roman"/>
                <w:b/>
                <w:sz w:val="20"/>
                <w:szCs w:val="18"/>
                <w:lang w:val="hy-AM"/>
              </w:rPr>
            </w:pPr>
          </w:p>
        </w:tc>
        <w:tc>
          <w:tcPr>
            <w:tcW w:w="2926" w:type="dxa"/>
            <w:gridSpan w:val="2"/>
          </w:tcPr>
          <w:p w:rsidR="00451C7A" w:rsidRPr="00723493" w:rsidRDefault="00451C7A" w:rsidP="00723493">
            <w:pPr>
              <w:spacing w:after="0" w:line="20" w:lineRule="atLeast"/>
              <w:rPr>
                <w:rFonts w:ascii="Sylfaen" w:eastAsia="Times New Roman" w:hAnsi="Sylfaen" w:cs="Times New Roman"/>
                <w:b/>
                <w:bCs/>
                <w:sz w:val="20"/>
                <w:szCs w:val="18"/>
                <w:lang w:val="hy-AM"/>
              </w:rPr>
            </w:pPr>
          </w:p>
        </w:tc>
      </w:tr>
      <w:tr w:rsidR="00451C7A" w:rsidRPr="00723493" w:rsidTr="00451C7A">
        <w:tblPrEx>
          <w:tblCellMar>
            <w:left w:w="115" w:type="dxa"/>
            <w:right w:w="115" w:type="dxa"/>
          </w:tblCellMar>
        </w:tblPrEx>
        <w:trPr>
          <w:trHeight w:val="454"/>
          <w:jc w:val="center"/>
        </w:trPr>
        <w:tc>
          <w:tcPr>
            <w:tcW w:w="3375" w:type="dxa"/>
            <w:vMerge/>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auto"/>
          </w:tcPr>
          <w:p w:rsidR="00451C7A" w:rsidRPr="00DF7B04" w:rsidRDefault="00451C7A"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Վարչական պաշտոն զբաղեցնողների թիվը</w:t>
            </w:r>
          </w:p>
        </w:tc>
        <w:tc>
          <w:tcPr>
            <w:tcW w:w="1437" w:type="dxa"/>
            <w:vAlign w:val="center"/>
          </w:tcPr>
          <w:p w:rsidR="00451C7A" w:rsidRPr="00DF7B04" w:rsidRDefault="00451C7A"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1842" w:type="dxa"/>
          </w:tcPr>
          <w:p w:rsidR="00451C7A" w:rsidRPr="00723493" w:rsidRDefault="00451C7A" w:rsidP="00723493">
            <w:pPr>
              <w:spacing w:after="0" w:line="20" w:lineRule="atLeast"/>
              <w:rPr>
                <w:rFonts w:ascii="Sylfaen" w:eastAsia="Times New Roman" w:hAnsi="Sylfaen" w:cs="Times New Roman"/>
                <w:b/>
                <w:sz w:val="20"/>
                <w:szCs w:val="18"/>
                <w:lang w:val="hy-AM"/>
              </w:rPr>
            </w:pPr>
          </w:p>
        </w:tc>
        <w:tc>
          <w:tcPr>
            <w:tcW w:w="2926" w:type="dxa"/>
            <w:gridSpan w:val="2"/>
          </w:tcPr>
          <w:p w:rsidR="00451C7A" w:rsidRPr="00723493" w:rsidRDefault="00451C7A" w:rsidP="00723493">
            <w:pPr>
              <w:spacing w:after="0" w:line="20" w:lineRule="atLeast"/>
              <w:rPr>
                <w:rFonts w:ascii="Sylfaen" w:eastAsia="Times New Roman" w:hAnsi="Sylfaen" w:cs="Times New Roman"/>
                <w:b/>
                <w:bCs/>
                <w:sz w:val="20"/>
                <w:szCs w:val="18"/>
                <w:lang w:val="hy-AM"/>
              </w:rPr>
            </w:pPr>
          </w:p>
        </w:tc>
      </w:tr>
      <w:tr w:rsidR="00451C7A" w:rsidRPr="00723493" w:rsidTr="00451C7A">
        <w:tblPrEx>
          <w:tblCellMar>
            <w:left w:w="115" w:type="dxa"/>
            <w:right w:w="115" w:type="dxa"/>
          </w:tblCellMar>
        </w:tblPrEx>
        <w:trPr>
          <w:trHeight w:val="454"/>
          <w:jc w:val="center"/>
        </w:trPr>
        <w:tc>
          <w:tcPr>
            <w:tcW w:w="3375" w:type="dxa"/>
            <w:vMerge/>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auto"/>
          </w:tcPr>
          <w:p w:rsidR="00451C7A" w:rsidRPr="00DF7B04" w:rsidRDefault="00451C7A"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Բնակավայրում իրականացվող հանրային քննարկումների և (կամ) լսումների թիվը</w:t>
            </w:r>
          </w:p>
        </w:tc>
        <w:tc>
          <w:tcPr>
            <w:tcW w:w="1437" w:type="dxa"/>
            <w:vAlign w:val="center"/>
          </w:tcPr>
          <w:p w:rsidR="00451C7A" w:rsidRPr="00DF7B04" w:rsidRDefault="00451C7A"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1842" w:type="dxa"/>
          </w:tcPr>
          <w:p w:rsidR="00451C7A" w:rsidRPr="00723493" w:rsidRDefault="00451C7A" w:rsidP="00723493">
            <w:pPr>
              <w:spacing w:after="0" w:line="20" w:lineRule="atLeast"/>
              <w:rPr>
                <w:rFonts w:ascii="Sylfaen" w:eastAsia="Times New Roman" w:hAnsi="Sylfaen" w:cs="Times New Roman"/>
                <w:b/>
                <w:sz w:val="20"/>
                <w:szCs w:val="18"/>
                <w:lang w:val="hy-AM"/>
              </w:rPr>
            </w:pPr>
          </w:p>
        </w:tc>
        <w:tc>
          <w:tcPr>
            <w:tcW w:w="2926" w:type="dxa"/>
            <w:gridSpan w:val="2"/>
          </w:tcPr>
          <w:p w:rsidR="00451C7A" w:rsidRPr="00723493" w:rsidRDefault="00451C7A" w:rsidP="00723493">
            <w:pPr>
              <w:spacing w:after="0" w:line="20" w:lineRule="atLeast"/>
              <w:rPr>
                <w:rFonts w:ascii="Sylfaen" w:eastAsia="Times New Roman" w:hAnsi="Sylfaen" w:cs="Times New Roman"/>
                <w:b/>
                <w:bCs/>
                <w:sz w:val="20"/>
                <w:szCs w:val="18"/>
                <w:lang w:val="hy-AM"/>
              </w:rPr>
            </w:pPr>
          </w:p>
        </w:tc>
      </w:tr>
      <w:tr w:rsidR="00451C7A" w:rsidRPr="00723493" w:rsidTr="00451C7A">
        <w:tblPrEx>
          <w:tblCellMar>
            <w:left w:w="115" w:type="dxa"/>
            <w:right w:w="115" w:type="dxa"/>
          </w:tblCellMar>
        </w:tblPrEx>
        <w:trPr>
          <w:trHeight w:val="454"/>
          <w:jc w:val="center"/>
        </w:trPr>
        <w:tc>
          <w:tcPr>
            <w:tcW w:w="3375" w:type="dxa"/>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Որակի</w:t>
            </w:r>
          </w:p>
        </w:tc>
        <w:tc>
          <w:tcPr>
            <w:tcW w:w="3690" w:type="dxa"/>
            <w:gridSpan w:val="3"/>
            <w:shd w:val="clear" w:color="auto" w:fill="auto"/>
          </w:tcPr>
          <w:p w:rsidR="00451C7A" w:rsidRPr="00DF7B04" w:rsidRDefault="00451C7A" w:rsidP="00B13982">
            <w:pPr>
              <w:spacing w:after="0" w:line="20" w:lineRule="atLeast"/>
              <w:rPr>
                <w:rFonts w:ascii="Sylfaen" w:eastAsia="Times New Roman" w:hAnsi="Sylfaen" w:cs="Sylfaen"/>
                <w:sz w:val="20"/>
                <w:szCs w:val="20"/>
                <w:lang w:val="hy-AM"/>
              </w:rPr>
            </w:pPr>
            <w:r w:rsidRPr="00DF7B04">
              <w:rPr>
                <w:rFonts w:ascii="Sylfaen" w:eastAsia="Times New Roman" w:hAnsi="Sylfaen" w:cs="Times New Roman"/>
                <w:sz w:val="20"/>
                <w:szCs w:val="20"/>
                <w:lang w:val="hy-AM"/>
              </w:rPr>
              <w:t>Վարչական ղեկավարի գործունեության վերաբերյալ բնակիչների կողմից ստացված դիմում-բողոքների թվի նվազում, %</w:t>
            </w:r>
          </w:p>
        </w:tc>
        <w:tc>
          <w:tcPr>
            <w:tcW w:w="1437" w:type="dxa"/>
            <w:vAlign w:val="center"/>
          </w:tcPr>
          <w:p w:rsidR="00451C7A" w:rsidRPr="00DF7B04" w:rsidRDefault="00451C7A"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2</w:t>
            </w:r>
          </w:p>
        </w:tc>
        <w:tc>
          <w:tcPr>
            <w:tcW w:w="1418" w:type="dxa"/>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1842" w:type="dxa"/>
          </w:tcPr>
          <w:p w:rsidR="00451C7A" w:rsidRPr="00723493" w:rsidRDefault="00451C7A" w:rsidP="00723493">
            <w:pPr>
              <w:spacing w:after="0" w:line="20" w:lineRule="atLeast"/>
              <w:rPr>
                <w:rFonts w:ascii="Sylfaen" w:eastAsia="Times New Roman" w:hAnsi="Sylfaen" w:cs="Times New Roman"/>
                <w:b/>
                <w:sz w:val="20"/>
                <w:szCs w:val="18"/>
                <w:lang w:val="hy-AM"/>
              </w:rPr>
            </w:pPr>
          </w:p>
        </w:tc>
        <w:tc>
          <w:tcPr>
            <w:tcW w:w="2926" w:type="dxa"/>
            <w:gridSpan w:val="2"/>
          </w:tcPr>
          <w:p w:rsidR="00451C7A" w:rsidRPr="00723493" w:rsidRDefault="00451C7A" w:rsidP="00723493">
            <w:pPr>
              <w:spacing w:after="0" w:line="20" w:lineRule="atLeast"/>
              <w:rPr>
                <w:rFonts w:ascii="Sylfaen" w:eastAsia="Times New Roman" w:hAnsi="Sylfaen" w:cs="Times New Roman"/>
                <w:b/>
                <w:bCs/>
                <w:sz w:val="20"/>
                <w:szCs w:val="18"/>
                <w:lang w:val="hy-AM"/>
              </w:rPr>
            </w:pPr>
          </w:p>
        </w:tc>
      </w:tr>
      <w:tr w:rsidR="00451C7A" w:rsidRPr="00723493" w:rsidTr="00451C7A">
        <w:tblPrEx>
          <w:tblCellMar>
            <w:left w:w="115" w:type="dxa"/>
            <w:right w:w="115" w:type="dxa"/>
          </w:tblCellMar>
        </w:tblPrEx>
        <w:trPr>
          <w:trHeight w:val="454"/>
          <w:jc w:val="center"/>
        </w:trPr>
        <w:tc>
          <w:tcPr>
            <w:tcW w:w="3375" w:type="dxa"/>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Ժամկետի</w:t>
            </w:r>
          </w:p>
        </w:tc>
        <w:tc>
          <w:tcPr>
            <w:tcW w:w="3690" w:type="dxa"/>
            <w:gridSpan w:val="3"/>
            <w:shd w:val="clear" w:color="auto" w:fill="auto"/>
          </w:tcPr>
          <w:p w:rsidR="00451C7A" w:rsidRPr="00DF7B04" w:rsidRDefault="00451C7A"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Բնակավայրում կիրառվող համակարգչային ծրագրերի թարմացման հաճախականությունը, տարի</w:t>
            </w:r>
          </w:p>
        </w:tc>
        <w:tc>
          <w:tcPr>
            <w:tcW w:w="1437" w:type="dxa"/>
            <w:vAlign w:val="center"/>
          </w:tcPr>
          <w:p w:rsidR="00451C7A" w:rsidRPr="00DF7B04" w:rsidRDefault="00451C7A"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1842" w:type="dxa"/>
          </w:tcPr>
          <w:p w:rsidR="00451C7A" w:rsidRPr="00723493" w:rsidRDefault="00451C7A" w:rsidP="00723493">
            <w:pPr>
              <w:spacing w:after="0" w:line="20" w:lineRule="atLeast"/>
              <w:rPr>
                <w:rFonts w:ascii="Sylfaen" w:eastAsia="Times New Roman" w:hAnsi="Sylfaen" w:cs="Times New Roman"/>
                <w:b/>
                <w:sz w:val="20"/>
                <w:szCs w:val="18"/>
                <w:lang w:val="hy-AM"/>
              </w:rPr>
            </w:pPr>
          </w:p>
        </w:tc>
        <w:tc>
          <w:tcPr>
            <w:tcW w:w="2926" w:type="dxa"/>
            <w:gridSpan w:val="2"/>
          </w:tcPr>
          <w:p w:rsidR="00451C7A" w:rsidRPr="00723493" w:rsidRDefault="00451C7A" w:rsidP="00723493">
            <w:pPr>
              <w:spacing w:after="0" w:line="20" w:lineRule="atLeast"/>
              <w:rPr>
                <w:rFonts w:ascii="Sylfaen" w:eastAsia="Times New Roman" w:hAnsi="Sylfaen" w:cs="Times New Roman"/>
                <w:b/>
                <w:bCs/>
                <w:sz w:val="20"/>
                <w:szCs w:val="18"/>
                <w:lang w:val="hy-AM"/>
              </w:rPr>
            </w:pPr>
          </w:p>
        </w:tc>
      </w:tr>
      <w:tr w:rsidR="00451C7A" w:rsidRPr="00723493" w:rsidTr="00451C7A">
        <w:tblPrEx>
          <w:tblCellMar>
            <w:left w:w="115" w:type="dxa"/>
            <w:right w:w="115" w:type="dxa"/>
          </w:tblCellMar>
        </w:tblPrEx>
        <w:trPr>
          <w:trHeight w:val="307"/>
          <w:jc w:val="center"/>
        </w:trPr>
        <w:tc>
          <w:tcPr>
            <w:tcW w:w="7065" w:type="dxa"/>
            <w:gridSpan w:val="4"/>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Ծախսեր (հազ. դրամ)</w:t>
            </w:r>
          </w:p>
        </w:tc>
        <w:tc>
          <w:tcPr>
            <w:tcW w:w="1437" w:type="dxa"/>
            <w:vAlign w:val="center"/>
          </w:tcPr>
          <w:p w:rsidR="00451C7A" w:rsidRPr="00451C7A" w:rsidRDefault="00451C7A" w:rsidP="00723493">
            <w:pPr>
              <w:spacing w:after="0" w:line="20" w:lineRule="atLeast"/>
              <w:jc w:val="center"/>
              <w:rPr>
                <w:rFonts w:ascii="Sylfaen" w:eastAsia="Times New Roman" w:hAnsi="Sylfaen" w:cs="Arial"/>
                <w:b/>
                <w:sz w:val="20"/>
                <w:szCs w:val="18"/>
                <w:lang w:val="ru-RU"/>
              </w:rPr>
            </w:pPr>
            <w:r w:rsidRPr="00451C7A">
              <w:rPr>
                <w:rFonts w:ascii="Sylfaen" w:eastAsia="Times New Roman" w:hAnsi="Sylfaen" w:cs="Arial"/>
                <w:b/>
                <w:sz w:val="20"/>
                <w:szCs w:val="18"/>
                <w:lang w:val="hy-AM"/>
              </w:rPr>
              <w:t>1776</w:t>
            </w:r>
            <w:r w:rsidRPr="00451C7A">
              <w:rPr>
                <w:rFonts w:ascii="Sylfaen" w:eastAsia="Times New Roman" w:hAnsi="Sylfaen" w:cs="Arial"/>
                <w:b/>
                <w:sz w:val="20"/>
                <w:szCs w:val="18"/>
              </w:rPr>
              <w:t>.0</w:t>
            </w:r>
          </w:p>
        </w:tc>
        <w:tc>
          <w:tcPr>
            <w:tcW w:w="1418" w:type="dxa"/>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1842" w:type="dxa"/>
          </w:tcPr>
          <w:p w:rsidR="00451C7A" w:rsidRPr="00723493" w:rsidRDefault="00451C7A" w:rsidP="00723493">
            <w:pPr>
              <w:spacing w:after="0" w:line="20" w:lineRule="atLeast"/>
              <w:rPr>
                <w:rFonts w:ascii="Sylfaen" w:eastAsia="Times New Roman" w:hAnsi="Sylfaen" w:cs="Times New Roman"/>
                <w:b/>
                <w:sz w:val="20"/>
                <w:szCs w:val="18"/>
                <w:lang w:val="hy-AM"/>
              </w:rPr>
            </w:pPr>
          </w:p>
        </w:tc>
        <w:tc>
          <w:tcPr>
            <w:tcW w:w="2926" w:type="dxa"/>
            <w:gridSpan w:val="2"/>
          </w:tcPr>
          <w:p w:rsidR="00451C7A" w:rsidRPr="00723493" w:rsidRDefault="00451C7A" w:rsidP="00723493">
            <w:pPr>
              <w:spacing w:after="0" w:line="20" w:lineRule="atLeast"/>
              <w:rPr>
                <w:rFonts w:ascii="Sylfaen" w:eastAsia="Times New Roman" w:hAnsi="Sylfaen" w:cs="Times New Roman"/>
                <w:b/>
                <w:bCs/>
                <w:sz w:val="20"/>
                <w:szCs w:val="18"/>
                <w:lang w:val="hy-AM"/>
              </w:rPr>
            </w:pPr>
          </w:p>
        </w:tc>
      </w:tr>
      <w:tr w:rsidR="00451C7A" w:rsidRPr="00451C7A" w:rsidTr="00AD2A72">
        <w:tblPrEx>
          <w:tblCellMar>
            <w:left w:w="115" w:type="dxa"/>
            <w:right w:w="115" w:type="dxa"/>
          </w:tblCellMar>
        </w:tblPrEx>
        <w:trPr>
          <w:trHeight w:val="247"/>
          <w:jc w:val="center"/>
        </w:trPr>
        <w:tc>
          <w:tcPr>
            <w:tcW w:w="14688" w:type="dxa"/>
            <w:gridSpan w:val="9"/>
            <w:shd w:val="clear" w:color="auto" w:fill="DBE5F1" w:themeFill="accent1" w:themeFillTint="33"/>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 xml:space="preserve">Ծրագրի միջոցառում 05. </w:t>
            </w:r>
            <w:r w:rsidRPr="00451C7A">
              <w:rPr>
                <w:rFonts w:ascii="Sylfaen" w:eastAsia="Times New Roman" w:hAnsi="Sylfaen" w:cs="Times New Roman"/>
                <w:b/>
                <w:bCs/>
                <w:sz w:val="20"/>
                <w:szCs w:val="18"/>
                <w:lang w:val="hy-AM"/>
              </w:rPr>
              <w:t>Ճարճակիս բնակավայրում վարչական ծառայությունների մատուցում</w:t>
            </w:r>
          </w:p>
        </w:tc>
      </w:tr>
      <w:tr w:rsidR="00451C7A" w:rsidRPr="00723493" w:rsidTr="00AD2A72">
        <w:tblPrEx>
          <w:tblCellMar>
            <w:left w:w="115" w:type="dxa"/>
            <w:right w:w="115" w:type="dxa"/>
          </w:tblCellMar>
        </w:tblPrEx>
        <w:trPr>
          <w:trHeight w:val="251"/>
          <w:jc w:val="center"/>
        </w:trPr>
        <w:tc>
          <w:tcPr>
            <w:tcW w:w="14688" w:type="dxa"/>
            <w:gridSpan w:val="9"/>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Միջոցառման արդյունքային ցուցանիշների</w:t>
            </w:r>
          </w:p>
        </w:tc>
      </w:tr>
      <w:tr w:rsidR="00451C7A" w:rsidRPr="00723493" w:rsidTr="00451C7A">
        <w:tblPrEx>
          <w:tblCellMar>
            <w:left w:w="115" w:type="dxa"/>
            <w:right w:w="115" w:type="dxa"/>
          </w:tblCellMar>
        </w:tblPrEx>
        <w:trPr>
          <w:trHeight w:val="454"/>
          <w:jc w:val="center"/>
        </w:trPr>
        <w:tc>
          <w:tcPr>
            <w:tcW w:w="3375" w:type="dxa"/>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Տեսակ</w:t>
            </w:r>
          </w:p>
        </w:tc>
        <w:tc>
          <w:tcPr>
            <w:tcW w:w="3690" w:type="dxa"/>
            <w:gridSpan w:val="3"/>
            <w:shd w:val="clear" w:color="auto" w:fill="D9D9D9" w:themeFill="background1" w:themeFillShade="D9"/>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Անվանում</w:t>
            </w:r>
          </w:p>
        </w:tc>
        <w:tc>
          <w:tcPr>
            <w:tcW w:w="1437" w:type="dxa"/>
            <w:shd w:val="clear" w:color="auto" w:fill="D9D9D9" w:themeFill="background1" w:themeFillShade="D9"/>
            <w:vAlign w:val="center"/>
          </w:tcPr>
          <w:p w:rsidR="00451C7A" w:rsidRPr="00723493" w:rsidRDefault="00451C7A" w:rsidP="00723493">
            <w:pPr>
              <w:spacing w:after="0" w:line="20" w:lineRule="atLeast"/>
              <w:jc w:val="right"/>
              <w:rPr>
                <w:rFonts w:ascii="Sylfaen" w:eastAsia="Times New Roman" w:hAnsi="Sylfaen" w:cs="Arial"/>
                <w:sz w:val="20"/>
                <w:szCs w:val="18"/>
                <w:lang w:val="ru-RU"/>
              </w:rPr>
            </w:pPr>
            <w:r w:rsidRPr="00723493">
              <w:rPr>
                <w:rFonts w:ascii="Sylfaen" w:eastAsia="Times New Roman" w:hAnsi="Sylfaen" w:cs="Times New Roman"/>
                <w:b/>
                <w:bCs/>
                <w:sz w:val="20"/>
                <w:szCs w:val="18"/>
                <w:lang w:val="hy-AM"/>
              </w:rPr>
              <w:t>Թիրախային արժեք</w:t>
            </w:r>
          </w:p>
        </w:tc>
        <w:tc>
          <w:tcPr>
            <w:tcW w:w="1418" w:type="dxa"/>
            <w:shd w:val="clear" w:color="auto" w:fill="D9D9D9" w:themeFill="background1" w:themeFillShade="D9"/>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Փաստացի արժեք</w:t>
            </w:r>
          </w:p>
        </w:tc>
        <w:tc>
          <w:tcPr>
            <w:tcW w:w="1842" w:type="dxa"/>
            <w:shd w:val="clear" w:color="auto" w:fill="D9D9D9" w:themeFill="background1" w:themeFillShade="D9"/>
            <w:vAlign w:val="center"/>
          </w:tcPr>
          <w:p w:rsidR="00451C7A" w:rsidRPr="00723493" w:rsidRDefault="00451C7A" w:rsidP="00723493">
            <w:pPr>
              <w:spacing w:after="0" w:line="20" w:lineRule="atLeast"/>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Շեղում</w:t>
            </w:r>
          </w:p>
        </w:tc>
        <w:tc>
          <w:tcPr>
            <w:tcW w:w="2926" w:type="dxa"/>
            <w:gridSpan w:val="2"/>
            <w:shd w:val="clear" w:color="auto" w:fill="D9D9D9" w:themeFill="background1" w:themeFillShade="D9"/>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Մեկնաբանություն</w:t>
            </w:r>
          </w:p>
        </w:tc>
      </w:tr>
      <w:tr w:rsidR="00451C7A" w:rsidRPr="00723493" w:rsidTr="00451C7A">
        <w:tblPrEx>
          <w:tblCellMar>
            <w:left w:w="115" w:type="dxa"/>
            <w:right w:w="115" w:type="dxa"/>
          </w:tblCellMar>
        </w:tblPrEx>
        <w:trPr>
          <w:trHeight w:val="283"/>
          <w:jc w:val="center"/>
        </w:trPr>
        <w:tc>
          <w:tcPr>
            <w:tcW w:w="3375" w:type="dxa"/>
            <w:vMerge w:val="restart"/>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Քանակի</w:t>
            </w:r>
          </w:p>
        </w:tc>
        <w:tc>
          <w:tcPr>
            <w:tcW w:w="3690" w:type="dxa"/>
            <w:gridSpan w:val="3"/>
            <w:shd w:val="clear" w:color="auto" w:fill="auto"/>
          </w:tcPr>
          <w:p w:rsidR="00451C7A" w:rsidRPr="008370D9" w:rsidRDefault="00451C7A" w:rsidP="00B13982">
            <w:pPr>
              <w:spacing w:after="0" w:line="20" w:lineRule="atLeast"/>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Աշխատակիցների թիվը, որից՝</w:t>
            </w:r>
          </w:p>
        </w:tc>
        <w:tc>
          <w:tcPr>
            <w:tcW w:w="1437" w:type="dxa"/>
            <w:vAlign w:val="center"/>
          </w:tcPr>
          <w:p w:rsidR="00451C7A" w:rsidRPr="008370D9" w:rsidRDefault="00451C7A" w:rsidP="00B13982">
            <w:pPr>
              <w:spacing w:after="0" w:line="20" w:lineRule="atLeast"/>
              <w:jc w:val="center"/>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1</w:t>
            </w:r>
          </w:p>
        </w:tc>
        <w:tc>
          <w:tcPr>
            <w:tcW w:w="1418" w:type="dxa"/>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1842" w:type="dxa"/>
          </w:tcPr>
          <w:p w:rsidR="00451C7A" w:rsidRPr="00723493" w:rsidRDefault="00451C7A" w:rsidP="00723493">
            <w:pPr>
              <w:spacing w:after="0" w:line="20" w:lineRule="atLeast"/>
              <w:rPr>
                <w:rFonts w:ascii="Sylfaen" w:eastAsia="Times New Roman" w:hAnsi="Sylfaen" w:cs="Times New Roman"/>
                <w:b/>
                <w:sz w:val="20"/>
                <w:szCs w:val="18"/>
                <w:lang w:val="hy-AM"/>
              </w:rPr>
            </w:pPr>
          </w:p>
        </w:tc>
        <w:tc>
          <w:tcPr>
            <w:tcW w:w="2926" w:type="dxa"/>
            <w:gridSpan w:val="2"/>
          </w:tcPr>
          <w:p w:rsidR="00451C7A" w:rsidRPr="00723493" w:rsidRDefault="00451C7A" w:rsidP="00723493">
            <w:pPr>
              <w:spacing w:after="0" w:line="20" w:lineRule="atLeast"/>
              <w:rPr>
                <w:rFonts w:ascii="Sylfaen" w:eastAsia="Times New Roman" w:hAnsi="Sylfaen" w:cs="Times New Roman"/>
                <w:b/>
                <w:bCs/>
                <w:sz w:val="20"/>
                <w:szCs w:val="18"/>
                <w:lang w:val="hy-AM"/>
              </w:rPr>
            </w:pPr>
          </w:p>
        </w:tc>
      </w:tr>
      <w:tr w:rsidR="00451C7A" w:rsidRPr="00723493" w:rsidTr="00451C7A">
        <w:tblPrEx>
          <w:tblCellMar>
            <w:left w:w="115" w:type="dxa"/>
            <w:right w:w="115" w:type="dxa"/>
          </w:tblCellMar>
        </w:tblPrEx>
        <w:trPr>
          <w:trHeight w:val="454"/>
          <w:jc w:val="center"/>
        </w:trPr>
        <w:tc>
          <w:tcPr>
            <w:tcW w:w="3375" w:type="dxa"/>
            <w:vMerge/>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auto"/>
          </w:tcPr>
          <w:p w:rsidR="00451C7A" w:rsidRPr="00DF7B04" w:rsidRDefault="00451C7A"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Վարչական պաշտոն զբաղեցնողների թիվը</w:t>
            </w:r>
          </w:p>
        </w:tc>
        <w:tc>
          <w:tcPr>
            <w:tcW w:w="1437" w:type="dxa"/>
            <w:vAlign w:val="center"/>
          </w:tcPr>
          <w:p w:rsidR="00451C7A" w:rsidRPr="00DF7B04" w:rsidRDefault="00451C7A"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1842" w:type="dxa"/>
          </w:tcPr>
          <w:p w:rsidR="00451C7A" w:rsidRPr="00723493" w:rsidRDefault="00451C7A" w:rsidP="00723493">
            <w:pPr>
              <w:spacing w:after="0" w:line="20" w:lineRule="atLeast"/>
              <w:rPr>
                <w:rFonts w:ascii="Sylfaen" w:eastAsia="Times New Roman" w:hAnsi="Sylfaen" w:cs="Times New Roman"/>
                <w:b/>
                <w:sz w:val="20"/>
                <w:szCs w:val="18"/>
                <w:lang w:val="hy-AM"/>
              </w:rPr>
            </w:pPr>
          </w:p>
        </w:tc>
        <w:tc>
          <w:tcPr>
            <w:tcW w:w="2926" w:type="dxa"/>
            <w:gridSpan w:val="2"/>
          </w:tcPr>
          <w:p w:rsidR="00451C7A" w:rsidRPr="00723493" w:rsidRDefault="00451C7A" w:rsidP="00723493">
            <w:pPr>
              <w:spacing w:after="0" w:line="20" w:lineRule="atLeast"/>
              <w:rPr>
                <w:rFonts w:ascii="Sylfaen" w:eastAsia="Times New Roman" w:hAnsi="Sylfaen" w:cs="Times New Roman"/>
                <w:b/>
                <w:bCs/>
                <w:sz w:val="20"/>
                <w:szCs w:val="18"/>
                <w:lang w:val="hy-AM"/>
              </w:rPr>
            </w:pPr>
          </w:p>
        </w:tc>
      </w:tr>
      <w:tr w:rsidR="00451C7A" w:rsidRPr="00723493" w:rsidTr="00451C7A">
        <w:tblPrEx>
          <w:tblCellMar>
            <w:left w:w="115" w:type="dxa"/>
            <w:right w:w="115" w:type="dxa"/>
          </w:tblCellMar>
        </w:tblPrEx>
        <w:trPr>
          <w:trHeight w:val="454"/>
          <w:jc w:val="center"/>
        </w:trPr>
        <w:tc>
          <w:tcPr>
            <w:tcW w:w="3375" w:type="dxa"/>
            <w:vMerge/>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auto"/>
          </w:tcPr>
          <w:p w:rsidR="00451C7A" w:rsidRPr="00DF7B04" w:rsidRDefault="00451C7A"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Բնակավայրում իրականացվող հանրային քննարկումների և (կամ) լսումների թիվը</w:t>
            </w:r>
          </w:p>
        </w:tc>
        <w:tc>
          <w:tcPr>
            <w:tcW w:w="1437" w:type="dxa"/>
            <w:vAlign w:val="center"/>
          </w:tcPr>
          <w:p w:rsidR="00451C7A" w:rsidRPr="00DF7B04" w:rsidRDefault="00451C7A"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1842" w:type="dxa"/>
          </w:tcPr>
          <w:p w:rsidR="00451C7A" w:rsidRPr="00723493" w:rsidRDefault="00451C7A" w:rsidP="00723493">
            <w:pPr>
              <w:spacing w:after="0" w:line="20" w:lineRule="atLeast"/>
              <w:rPr>
                <w:rFonts w:ascii="Sylfaen" w:eastAsia="Times New Roman" w:hAnsi="Sylfaen" w:cs="Times New Roman"/>
                <w:b/>
                <w:sz w:val="20"/>
                <w:szCs w:val="18"/>
                <w:lang w:val="hy-AM"/>
              </w:rPr>
            </w:pPr>
          </w:p>
        </w:tc>
        <w:tc>
          <w:tcPr>
            <w:tcW w:w="2926" w:type="dxa"/>
            <w:gridSpan w:val="2"/>
          </w:tcPr>
          <w:p w:rsidR="00451C7A" w:rsidRPr="00723493" w:rsidRDefault="00451C7A" w:rsidP="00723493">
            <w:pPr>
              <w:spacing w:after="0" w:line="20" w:lineRule="atLeast"/>
              <w:rPr>
                <w:rFonts w:ascii="Sylfaen" w:eastAsia="Times New Roman" w:hAnsi="Sylfaen" w:cs="Times New Roman"/>
                <w:b/>
                <w:bCs/>
                <w:sz w:val="20"/>
                <w:szCs w:val="18"/>
                <w:lang w:val="hy-AM"/>
              </w:rPr>
            </w:pPr>
          </w:p>
        </w:tc>
      </w:tr>
      <w:tr w:rsidR="00451C7A" w:rsidRPr="00723493" w:rsidTr="00451C7A">
        <w:tblPrEx>
          <w:tblCellMar>
            <w:left w:w="115" w:type="dxa"/>
            <w:right w:w="115" w:type="dxa"/>
          </w:tblCellMar>
        </w:tblPrEx>
        <w:trPr>
          <w:trHeight w:val="454"/>
          <w:jc w:val="center"/>
        </w:trPr>
        <w:tc>
          <w:tcPr>
            <w:tcW w:w="3375" w:type="dxa"/>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Որակի</w:t>
            </w:r>
          </w:p>
        </w:tc>
        <w:tc>
          <w:tcPr>
            <w:tcW w:w="3690" w:type="dxa"/>
            <w:gridSpan w:val="3"/>
            <w:shd w:val="clear" w:color="auto" w:fill="auto"/>
          </w:tcPr>
          <w:p w:rsidR="00451C7A" w:rsidRPr="00DF7B04" w:rsidRDefault="00451C7A" w:rsidP="00B13982">
            <w:pPr>
              <w:spacing w:after="0" w:line="20" w:lineRule="atLeast"/>
              <w:rPr>
                <w:rFonts w:ascii="Sylfaen" w:eastAsia="Times New Roman" w:hAnsi="Sylfaen" w:cs="Sylfaen"/>
                <w:sz w:val="20"/>
                <w:szCs w:val="20"/>
                <w:lang w:val="hy-AM"/>
              </w:rPr>
            </w:pPr>
            <w:r w:rsidRPr="00DF7B04">
              <w:rPr>
                <w:rFonts w:ascii="Sylfaen" w:eastAsia="Times New Roman" w:hAnsi="Sylfaen" w:cs="Times New Roman"/>
                <w:sz w:val="20"/>
                <w:szCs w:val="20"/>
                <w:lang w:val="hy-AM"/>
              </w:rPr>
              <w:t>Վարչական ղեկավարի գործունեության վերաբերյալ բնակիչների կողմից ստացված դիմում-բողոքների թվի նվազում, %</w:t>
            </w:r>
          </w:p>
        </w:tc>
        <w:tc>
          <w:tcPr>
            <w:tcW w:w="1437" w:type="dxa"/>
            <w:vAlign w:val="center"/>
          </w:tcPr>
          <w:p w:rsidR="00451C7A" w:rsidRPr="00DF7B04" w:rsidRDefault="00451C7A"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2</w:t>
            </w:r>
          </w:p>
        </w:tc>
        <w:tc>
          <w:tcPr>
            <w:tcW w:w="1418" w:type="dxa"/>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1842" w:type="dxa"/>
          </w:tcPr>
          <w:p w:rsidR="00451C7A" w:rsidRPr="00723493" w:rsidRDefault="00451C7A" w:rsidP="00723493">
            <w:pPr>
              <w:spacing w:after="0" w:line="20" w:lineRule="atLeast"/>
              <w:rPr>
                <w:rFonts w:ascii="Sylfaen" w:eastAsia="Times New Roman" w:hAnsi="Sylfaen" w:cs="Times New Roman"/>
                <w:b/>
                <w:sz w:val="20"/>
                <w:szCs w:val="18"/>
                <w:lang w:val="hy-AM"/>
              </w:rPr>
            </w:pPr>
          </w:p>
        </w:tc>
        <w:tc>
          <w:tcPr>
            <w:tcW w:w="2926" w:type="dxa"/>
            <w:gridSpan w:val="2"/>
          </w:tcPr>
          <w:p w:rsidR="00451C7A" w:rsidRPr="00723493" w:rsidRDefault="00451C7A" w:rsidP="00723493">
            <w:pPr>
              <w:spacing w:after="0" w:line="20" w:lineRule="atLeast"/>
              <w:rPr>
                <w:rFonts w:ascii="Sylfaen" w:eastAsia="Times New Roman" w:hAnsi="Sylfaen" w:cs="Times New Roman"/>
                <w:b/>
                <w:bCs/>
                <w:sz w:val="20"/>
                <w:szCs w:val="18"/>
                <w:lang w:val="hy-AM"/>
              </w:rPr>
            </w:pPr>
          </w:p>
        </w:tc>
      </w:tr>
      <w:tr w:rsidR="00451C7A" w:rsidRPr="00723493" w:rsidTr="00451C7A">
        <w:tblPrEx>
          <w:tblCellMar>
            <w:left w:w="115" w:type="dxa"/>
            <w:right w:w="115" w:type="dxa"/>
          </w:tblCellMar>
        </w:tblPrEx>
        <w:trPr>
          <w:trHeight w:val="454"/>
          <w:jc w:val="center"/>
        </w:trPr>
        <w:tc>
          <w:tcPr>
            <w:tcW w:w="3375" w:type="dxa"/>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Ժամկետի</w:t>
            </w:r>
          </w:p>
        </w:tc>
        <w:tc>
          <w:tcPr>
            <w:tcW w:w="3690" w:type="dxa"/>
            <w:gridSpan w:val="3"/>
            <w:shd w:val="clear" w:color="auto" w:fill="auto"/>
          </w:tcPr>
          <w:p w:rsidR="00451C7A" w:rsidRPr="00DF7B04" w:rsidRDefault="00451C7A"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 xml:space="preserve">Համայնքային ծառայողների վերապատրաստման </w:t>
            </w:r>
            <w:r w:rsidRPr="00DF7B04">
              <w:rPr>
                <w:rFonts w:ascii="Sylfaen" w:eastAsia="Times New Roman" w:hAnsi="Sylfaen" w:cs="Times New Roman"/>
                <w:sz w:val="20"/>
                <w:szCs w:val="20"/>
                <w:lang w:val="hy-AM"/>
              </w:rPr>
              <w:lastRenderedPageBreak/>
              <w:t xml:space="preserve">հաճախականությունը, տարի </w:t>
            </w:r>
          </w:p>
        </w:tc>
        <w:tc>
          <w:tcPr>
            <w:tcW w:w="1437" w:type="dxa"/>
            <w:vAlign w:val="center"/>
          </w:tcPr>
          <w:p w:rsidR="00451C7A" w:rsidRPr="00DF7B04" w:rsidRDefault="00451C7A"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lastRenderedPageBreak/>
              <w:t>1</w:t>
            </w:r>
          </w:p>
        </w:tc>
        <w:tc>
          <w:tcPr>
            <w:tcW w:w="1418" w:type="dxa"/>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1842" w:type="dxa"/>
          </w:tcPr>
          <w:p w:rsidR="00451C7A" w:rsidRPr="00723493" w:rsidRDefault="00451C7A" w:rsidP="00723493">
            <w:pPr>
              <w:spacing w:after="0" w:line="20" w:lineRule="atLeast"/>
              <w:rPr>
                <w:rFonts w:ascii="Sylfaen" w:eastAsia="Times New Roman" w:hAnsi="Sylfaen" w:cs="Times New Roman"/>
                <w:b/>
                <w:sz w:val="20"/>
                <w:szCs w:val="18"/>
                <w:lang w:val="hy-AM"/>
              </w:rPr>
            </w:pPr>
          </w:p>
        </w:tc>
        <w:tc>
          <w:tcPr>
            <w:tcW w:w="2926" w:type="dxa"/>
            <w:gridSpan w:val="2"/>
          </w:tcPr>
          <w:p w:rsidR="00451C7A" w:rsidRPr="00723493" w:rsidRDefault="00451C7A" w:rsidP="00723493">
            <w:pPr>
              <w:spacing w:after="0" w:line="20" w:lineRule="atLeast"/>
              <w:rPr>
                <w:rFonts w:ascii="Sylfaen" w:eastAsia="Times New Roman" w:hAnsi="Sylfaen" w:cs="Times New Roman"/>
                <w:b/>
                <w:bCs/>
                <w:sz w:val="20"/>
                <w:szCs w:val="18"/>
                <w:lang w:val="hy-AM"/>
              </w:rPr>
            </w:pPr>
          </w:p>
        </w:tc>
      </w:tr>
      <w:tr w:rsidR="00451C7A" w:rsidRPr="00723493" w:rsidTr="00451C7A">
        <w:tblPrEx>
          <w:tblCellMar>
            <w:left w:w="115" w:type="dxa"/>
            <w:right w:w="115" w:type="dxa"/>
          </w:tblCellMar>
        </w:tblPrEx>
        <w:trPr>
          <w:trHeight w:val="244"/>
          <w:jc w:val="center"/>
        </w:trPr>
        <w:tc>
          <w:tcPr>
            <w:tcW w:w="7065" w:type="dxa"/>
            <w:gridSpan w:val="4"/>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lastRenderedPageBreak/>
              <w:t>Ծախսեր (հազ. դրամ)</w:t>
            </w:r>
          </w:p>
        </w:tc>
        <w:tc>
          <w:tcPr>
            <w:tcW w:w="1437" w:type="dxa"/>
            <w:vAlign w:val="center"/>
          </w:tcPr>
          <w:p w:rsidR="00451C7A" w:rsidRPr="00451C7A" w:rsidRDefault="00451C7A" w:rsidP="00723493">
            <w:pPr>
              <w:spacing w:after="0" w:line="20" w:lineRule="atLeast"/>
              <w:jc w:val="center"/>
              <w:rPr>
                <w:rFonts w:ascii="Sylfaen" w:eastAsia="Times New Roman" w:hAnsi="Sylfaen" w:cs="Arial"/>
                <w:b/>
                <w:sz w:val="20"/>
                <w:szCs w:val="18"/>
              </w:rPr>
            </w:pPr>
            <w:r w:rsidRPr="00451C7A">
              <w:rPr>
                <w:rFonts w:ascii="Sylfaen" w:eastAsia="Times New Roman" w:hAnsi="Sylfaen" w:cs="Arial"/>
                <w:b/>
                <w:sz w:val="20"/>
                <w:szCs w:val="18"/>
                <w:lang w:val="hy-AM"/>
              </w:rPr>
              <w:t>2256</w:t>
            </w:r>
            <w:r w:rsidRPr="00451C7A">
              <w:rPr>
                <w:rFonts w:ascii="Sylfaen" w:eastAsia="Times New Roman" w:hAnsi="Sylfaen" w:cs="Arial"/>
                <w:b/>
                <w:sz w:val="20"/>
                <w:szCs w:val="18"/>
              </w:rPr>
              <w:t>.0</w:t>
            </w:r>
          </w:p>
        </w:tc>
        <w:tc>
          <w:tcPr>
            <w:tcW w:w="1418" w:type="dxa"/>
          </w:tcPr>
          <w:p w:rsidR="00451C7A" w:rsidRPr="00723493" w:rsidRDefault="00451C7A" w:rsidP="00723493">
            <w:pPr>
              <w:spacing w:after="0" w:line="20" w:lineRule="atLeast"/>
              <w:rPr>
                <w:rFonts w:ascii="Sylfaen" w:eastAsia="Times New Roman" w:hAnsi="Sylfaen" w:cs="Times New Roman"/>
                <w:b/>
                <w:bCs/>
                <w:sz w:val="20"/>
                <w:szCs w:val="18"/>
                <w:lang w:val="hy-AM"/>
              </w:rPr>
            </w:pPr>
          </w:p>
        </w:tc>
        <w:tc>
          <w:tcPr>
            <w:tcW w:w="1842" w:type="dxa"/>
          </w:tcPr>
          <w:p w:rsidR="00451C7A" w:rsidRPr="00723493" w:rsidRDefault="00451C7A" w:rsidP="00723493">
            <w:pPr>
              <w:spacing w:after="0" w:line="20" w:lineRule="atLeast"/>
              <w:rPr>
                <w:rFonts w:ascii="Sylfaen" w:eastAsia="Times New Roman" w:hAnsi="Sylfaen" w:cs="Times New Roman"/>
                <w:b/>
                <w:sz w:val="20"/>
                <w:szCs w:val="18"/>
                <w:lang w:val="hy-AM"/>
              </w:rPr>
            </w:pPr>
          </w:p>
        </w:tc>
        <w:tc>
          <w:tcPr>
            <w:tcW w:w="2926" w:type="dxa"/>
            <w:gridSpan w:val="2"/>
          </w:tcPr>
          <w:p w:rsidR="00451C7A" w:rsidRPr="00723493" w:rsidRDefault="00451C7A" w:rsidP="00723493">
            <w:pPr>
              <w:spacing w:after="0" w:line="20" w:lineRule="atLeast"/>
              <w:rPr>
                <w:rFonts w:ascii="Sylfaen" w:eastAsia="Times New Roman" w:hAnsi="Sylfaen" w:cs="Times New Roman"/>
                <w:b/>
                <w:bCs/>
                <w:sz w:val="20"/>
                <w:szCs w:val="18"/>
                <w:lang w:val="hy-AM"/>
              </w:rPr>
            </w:pPr>
          </w:p>
        </w:tc>
      </w:tr>
      <w:tr w:rsidR="00451C7A" w:rsidRPr="00C6593D" w:rsidTr="00AD2A72">
        <w:tblPrEx>
          <w:tblCellMar>
            <w:left w:w="115" w:type="dxa"/>
            <w:right w:w="115" w:type="dxa"/>
          </w:tblCellMar>
        </w:tblPrEx>
        <w:trPr>
          <w:trHeight w:val="344"/>
          <w:jc w:val="center"/>
        </w:trPr>
        <w:tc>
          <w:tcPr>
            <w:tcW w:w="14688" w:type="dxa"/>
            <w:gridSpan w:val="9"/>
            <w:shd w:val="clear" w:color="auto" w:fill="DBE5F1" w:themeFill="accent1" w:themeFillTint="33"/>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 xml:space="preserve">Ծրագրի միջոցառում 06. </w:t>
            </w:r>
            <w:r w:rsidR="00C6593D" w:rsidRPr="00C6593D">
              <w:rPr>
                <w:rFonts w:ascii="Sylfaen" w:eastAsia="Times New Roman" w:hAnsi="Sylfaen" w:cs="Times New Roman"/>
                <w:b/>
                <w:bCs/>
                <w:sz w:val="20"/>
                <w:szCs w:val="18"/>
                <w:lang w:val="hy-AM"/>
              </w:rPr>
              <w:t>Միջնատուն բնակավայրում վարչական ծառայությունների մատուցում</w:t>
            </w:r>
          </w:p>
        </w:tc>
      </w:tr>
      <w:tr w:rsidR="00451C7A" w:rsidRPr="00723493" w:rsidTr="00AD2A72">
        <w:tblPrEx>
          <w:tblCellMar>
            <w:left w:w="115" w:type="dxa"/>
            <w:right w:w="115" w:type="dxa"/>
          </w:tblCellMar>
        </w:tblPrEx>
        <w:trPr>
          <w:trHeight w:val="279"/>
          <w:jc w:val="center"/>
        </w:trPr>
        <w:tc>
          <w:tcPr>
            <w:tcW w:w="14688" w:type="dxa"/>
            <w:gridSpan w:val="9"/>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Միջոցառման արդյունքային ցուցանիշների</w:t>
            </w:r>
          </w:p>
        </w:tc>
      </w:tr>
      <w:tr w:rsidR="00451C7A" w:rsidRPr="00723493" w:rsidTr="00451C7A">
        <w:tblPrEx>
          <w:tblCellMar>
            <w:left w:w="115" w:type="dxa"/>
            <w:right w:w="115" w:type="dxa"/>
          </w:tblCellMar>
        </w:tblPrEx>
        <w:trPr>
          <w:trHeight w:val="454"/>
          <w:jc w:val="center"/>
        </w:trPr>
        <w:tc>
          <w:tcPr>
            <w:tcW w:w="3375" w:type="dxa"/>
            <w:shd w:val="clear" w:color="auto" w:fill="EDEDED"/>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Տեսակ</w:t>
            </w:r>
          </w:p>
        </w:tc>
        <w:tc>
          <w:tcPr>
            <w:tcW w:w="3690" w:type="dxa"/>
            <w:gridSpan w:val="3"/>
            <w:shd w:val="clear" w:color="auto" w:fill="D9D9D9" w:themeFill="background1" w:themeFillShade="D9"/>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Անվանում</w:t>
            </w:r>
          </w:p>
        </w:tc>
        <w:tc>
          <w:tcPr>
            <w:tcW w:w="1437" w:type="dxa"/>
            <w:shd w:val="clear" w:color="auto" w:fill="D9D9D9" w:themeFill="background1" w:themeFillShade="D9"/>
            <w:vAlign w:val="center"/>
          </w:tcPr>
          <w:p w:rsidR="00451C7A" w:rsidRPr="00723493" w:rsidRDefault="00451C7A" w:rsidP="00723493">
            <w:pPr>
              <w:spacing w:after="0" w:line="20" w:lineRule="atLeast"/>
              <w:jc w:val="right"/>
              <w:rPr>
                <w:rFonts w:ascii="Sylfaen" w:eastAsia="Times New Roman" w:hAnsi="Sylfaen" w:cs="Arial"/>
                <w:sz w:val="20"/>
                <w:szCs w:val="18"/>
                <w:lang w:val="ru-RU"/>
              </w:rPr>
            </w:pPr>
            <w:r w:rsidRPr="00723493">
              <w:rPr>
                <w:rFonts w:ascii="Sylfaen" w:eastAsia="Times New Roman" w:hAnsi="Sylfaen" w:cs="Times New Roman"/>
                <w:b/>
                <w:bCs/>
                <w:sz w:val="20"/>
                <w:szCs w:val="18"/>
                <w:lang w:val="hy-AM"/>
              </w:rPr>
              <w:t>Թիրախային արժեք</w:t>
            </w:r>
          </w:p>
        </w:tc>
        <w:tc>
          <w:tcPr>
            <w:tcW w:w="1418" w:type="dxa"/>
            <w:shd w:val="clear" w:color="auto" w:fill="D9D9D9" w:themeFill="background1" w:themeFillShade="D9"/>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Փաստացի արժեք</w:t>
            </w:r>
          </w:p>
        </w:tc>
        <w:tc>
          <w:tcPr>
            <w:tcW w:w="1842" w:type="dxa"/>
            <w:shd w:val="clear" w:color="auto" w:fill="D9D9D9" w:themeFill="background1" w:themeFillShade="D9"/>
            <w:vAlign w:val="center"/>
          </w:tcPr>
          <w:p w:rsidR="00451C7A" w:rsidRPr="00723493" w:rsidRDefault="00451C7A" w:rsidP="00723493">
            <w:pPr>
              <w:spacing w:after="0" w:line="20" w:lineRule="atLeast"/>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Շեղում</w:t>
            </w:r>
          </w:p>
        </w:tc>
        <w:tc>
          <w:tcPr>
            <w:tcW w:w="2926" w:type="dxa"/>
            <w:gridSpan w:val="2"/>
            <w:shd w:val="clear" w:color="auto" w:fill="D9D9D9" w:themeFill="background1" w:themeFillShade="D9"/>
            <w:vAlign w:val="center"/>
          </w:tcPr>
          <w:p w:rsidR="00451C7A" w:rsidRPr="00723493" w:rsidRDefault="00451C7A"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Մեկնաբանություն</w:t>
            </w:r>
          </w:p>
        </w:tc>
      </w:tr>
      <w:tr w:rsidR="00C6593D" w:rsidRPr="00723493" w:rsidTr="00451C7A">
        <w:tblPrEx>
          <w:tblCellMar>
            <w:left w:w="115" w:type="dxa"/>
            <w:right w:w="115" w:type="dxa"/>
          </w:tblCellMar>
        </w:tblPrEx>
        <w:trPr>
          <w:trHeight w:val="256"/>
          <w:jc w:val="center"/>
        </w:trPr>
        <w:tc>
          <w:tcPr>
            <w:tcW w:w="3375" w:type="dxa"/>
            <w:vMerge w:val="restart"/>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Քանակի</w:t>
            </w:r>
          </w:p>
        </w:tc>
        <w:tc>
          <w:tcPr>
            <w:tcW w:w="3690" w:type="dxa"/>
            <w:gridSpan w:val="3"/>
            <w:shd w:val="clear" w:color="auto" w:fill="auto"/>
          </w:tcPr>
          <w:p w:rsidR="00C6593D" w:rsidRPr="00DF7B04" w:rsidRDefault="00C6593D"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Աշխատակիցների թիվը, որից՝</w:t>
            </w:r>
          </w:p>
        </w:tc>
        <w:tc>
          <w:tcPr>
            <w:tcW w:w="1437" w:type="dxa"/>
            <w:vAlign w:val="center"/>
          </w:tcPr>
          <w:p w:rsidR="00C6593D" w:rsidRPr="00DF7B04" w:rsidRDefault="00C6593D"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1842" w:type="dxa"/>
          </w:tcPr>
          <w:p w:rsidR="00C6593D" w:rsidRPr="00723493" w:rsidRDefault="00C6593D" w:rsidP="00723493">
            <w:pPr>
              <w:spacing w:after="0" w:line="20" w:lineRule="atLeast"/>
              <w:rPr>
                <w:rFonts w:ascii="Sylfaen" w:eastAsia="Times New Roman" w:hAnsi="Sylfaen" w:cs="Times New Roman"/>
                <w:b/>
                <w:sz w:val="20"/>
                <w:szCs w:val="18"/>
                <w:lang w:val="hy-AM"/>
              </w:rPr>
            </w:pPr>
          </w:p>
        </w:tc>
        <w:tc>
          <w:tcPr>
            <w:tcW w:w="2926" w:type="dxa"/>
            <w:gridSpan w:val="2"/>
          </w:tcPr>
          <w:p w:rsidR="00C6593D" w:rsidRPr="00723493" w:rsidRDefault="00C6593D" w:rsidP="00723493">
            <w:pPr>
              <w:spacing w:after="0" w:line="20" w:lineRule="atLeast"/>
              <w:rPr>
                <w:rFonts w:ascii="Sylfaen" w:eastAsia="Times New Roman" w:hAnsi="Sylfaen" w:cs="Times New Roman"/>
                <w:b/>
                <w:bCs/>
                <w:sz w:val="20"/>
                <w:szCs w:val="18"/>
                <w:lang w:val="hy-AM"/>
              </w:rPr>
            </w:pPr>
          </w:p>
        </w:tc>
      </w:tr>
      <w:tr w:rsidR="00C6593D" w:rsidRPr="00723493" w:rsidTr="00451C7A">
        <w:tblPrEx>
          <w:tblCellMar>
            <w:left w:w="115" w:type="dxa"/>
            <w:right w:w="115" w:type="dxa"/>
          </w:tblCellMar>
        </w:tblPrEx>
        <w:trPr>
          <w:trHeight w:val="454"/>
          <w:jc w:val="center"/>
        </w:trPr>
        <w:tc>
          <w:tcPr>
            <w:tcW w:w="3375" w:type="dxa"/>
            <w:vMerge/>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auto"/>
          </w:tcPr>
          <w:p w:rsidR="00C6593D" w:rsidRPr="00DF7B04" w:rsidRDefault="00C6593D"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Վարչական պաշտոն զբաղեցնողների թիվը</w:t>
            </w:r>
          </w:p>
        </w:tc>
        <w:tc>
          <w:tcPr>
            <w:tcW w:w="1437" w:type="dxa"/>
            <w:vAlign w:val="center"/>
          </w:tcPr>
          <w:p w:rsidR="00C6593D" w:rsidRPr="00DF7B04" w:rsidRDefault="00C6593D"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1842" w:type="dxa"/>
          </w:tcPr>
          <w:p w:rsidR="00C6593D" w:rsidRPr="00723493" w:rsidRDefault="00C6593D" w:rsidP="00723493">
            <w:pPr>
              <w:spacing w:after="0" w:line="20" w:lineRule="atLeast"/>
              <w:rPr>
                <w:rFonts w:ascii="Sylfaen" w:eastAsia="Times New Roman" w:hAnsi="Sylfaen" w:cs="Times New Roman"/>
                <w:b/>
                <w:sz w:val="20"/>
                <w:szCs w:val="18"/>
                <w:lang w:val="hy-AM"/>
              </w:rPr>
            </w:pPr>
          </w:p>
        </w:tc>
        <w:tc>
          <w:tcPr>
            <w:tcW w:w="2926" w:type="dxa"/>
            <w:gridSpan w:val="2"/>
          </w:tcPr>
          <w:p w:rsidR="00C6593D" w:rsidRPr="00723493" w:rsidRDefault="00C6593D" w:rsidP="00723493">
            <w:pPr>
              <w:spacing w:after="0" w:line="20" w:lineRule="atLeast"/>
              <w:rPr>
                <w:rFonts w:ascii="Sylfaen" w:eastAsia="Times New Roman" w:hAnsi="Sylfaen" w:cs="Times New Roman"/>
                <w:b/>
                <w:bCs/>
                <w:sz w:val="20"/>
                <w:szCs w:val="18"/>
                <w:lang w:val="hy-AM"/>
              </w:rPr>
            </w:pPr>
          </w:p>
        </w:tc>
      </w:tr>
      <w:tr w:rsidR="00C6593D" w:rsidRPr="00723493" w:rsidTr="00451C7A">
        <w:tblPrEx>
          <w:tblCellMar>
            <w:left w:w="115" w:type="dxa"/>
            <w:right w:w="115" w:type="dxa"/>
          </w:tblCellMar>
        </w:tblPrEx>
        <w:trPr>
          <w:trHeight w:val="454"/>
          <w:jc w:val="center"/>
        </w:trPr>
        <w:tc>
          <w:tcPr>
            <w:tcW w:w="3375" w:type="dxa"/>
            <w:vMerge/>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auto"/>
          </w:tcPr>
          <w:p w:rsidR="00C6593D" w:rsidRPr="00DF7B04" w:rsidRDefault="00C6593D"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Բնակավայրում իրականացվող հանրային քննարկումների և (կամ) լսումների թիվը</w:t>
            </w:r>
          </w:p>
        </w:tc>
        <w:tc>
          <w:tcPr>
            <w:tcW w:w="1437" w:type="dxa"/>
            <w:vAlign w:val="center"/>
          </w:tcPr>
          <w:p w:rsidR="00C6593D" w:rsidRPr="00DF7B04" w:rsidRDefault="00C6593D"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1842" w:type="dxa"/>
          </w:tcPr>
          <w:p w:rsidR="00C6593D" w:rsidRPr="00723493" w:rsidRDefault="00C6593D" w:rsidP="00723493">
            <w:pPr>
              <w:spacing w:after="0" w:line="20" w:lineRule="atLeast"/>
              <w:rPr>
                <w:rFonts w:ascii="Sylfaen" w:eastAsia="Times New Roman" w:hAnsi="Sylfaen" w:cs="Times New Roman"/>
                <w:b/>
                <w:sz w:val="20"/>
                <w:szCs w:val="18"/>
                <w:lang w:val="hy-AM"/>
              </w:rPr>
            </w:pPr>
          </w:p>
        </w:tc>
        <w:tc>
          <w:tcPr>
            <w:tcW w:w="2926" w:type="dxa"/>
            <w:gridSpan w:val="2"/>
          </w:tcPr>
          <w:p w:rsidR="00C6593D" w:rsidRPr="00723493" w:rsidRDefault="00C6593D" w:rsidP="00723493">
            <w:pPr>
              <w:spacing w:after="0" w:line="20" w:lineRule="atLeast"/>
              <w:rPr>
                <w:rFonts w:ascii="Sylfaen" w:eastAsia="Times New Roman" w:hAnsi="Sylfaen" w:cs="Times New Roman"/>
                <w:b/>
                <w:bCs/>
                <w:sz w:val="20"/>
                <w:szCs w:val="18"/>
                <w:lang w:val="hy-AM"/>
              </w:rPr>
            </w:pPr>
          </w:p>
        </w:tc>
      </w:tr>
      <w:tr w:rsidR="00C6593D" w:rsidRPr="00723493" w:rsidTr="00451C7A">
        <w:tblPrEx>
          <w:tblCellMar>
            <w:left w:w="115" w:type="dxa"/>
            <w:right w:w="115" w:type="dxa"/>
          </w:tblCellMar>
        </w:tblPrEx>
        <w:trPr>
          <w:trHeight w:val="454"/>
          <w:jc w:val="center"/>
        </w:trPr>
        <w:tc>
          <w:tcPr>
            <w:tcW w:w="3375" w:type="dxa"/>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Որակի</w:t>
            </w:r>
          </w:p>
        </w:tc>
        <w:tc>
          <w:tcPr>
            <w:tcW w:w="3690" w:type="dxa"/>
            <w:gridSpan w:val="3"/>
            <w:shd w:val="clear" w:color="auto" w:fill="auto"/>
          </w:tcPr>
          <w:p w:rsidR="00C6593D" w:rsidRPr="00DF7B04" w:rsidRDefault="00C6593D" w:rsidP="00B13982">
            <w:pPr>
              <w:spacing w:after="0" w:line="20" w:lineRule="atLeast"/>
              <w:rPr>
                <w:rFonts w:ascii="Sylfaen" w:eastAsia="Times New Roman" w:hAnsi="Sylfaen" w:cs="Sylfaen"/>
                <w:sz w:val="20"/>
                <w:szCs w:val="20"/>
                <w:lang w:val="hy-AM"/>
              </w:rPr>
            </w:pPr>
            <w:r w:rsidRPr="00DF7B04">
              <w:rPr>
                <w:rFonts w:ascii="Sylfaen" w:eastAsia="Times New Roman" w:hAnsi="Sylfaen" w:cs="Times New Roman"/>
                <w:sz w:val="20"/>
                <w:szCs w:val="20"/>
                <w:lang w:val="hy-AM"/>
              </w:rPr>
              <w:t>Վարչական ղեկավարի գործունեության վերաբերյալ բնակիչների կողմից ստացված դիմում-բողոքների թվի նվազում, %</w:t>
            </w:r>
          </w:p>
        </w:tc>
        <w:tc>
          <w:tcPr>
            <w:tcW w:w="1437" w:type="dxa"/>
            <w:vAlign w:val="center"/>
          </w:tcPr>
          <w:p w:rsidR="00C6593D" w:rsidRPr="00DF7B04" w:rsidRDefault="00C6593D"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2</w:t>
            </w:r>
          </w:p>
        </w:tc>
        <w:tc>
          <w:tcPr>
            <w:tcW w:w="1418" w:type="dxa"/>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1842" w:type="dxa"/>
          </w:tcPr>
          <w:p w:rsidR="00C6593D" w:rsidRPr="00723493" w:rsidRDefault="00C6593D" w:rsidP="00723493">
            <w:pPr>
              <w:spacing w:after="0" w:line="20" w:lineRule="atLeast"/>
              <w:rPr>
                <w:rFonts w:ascii="Sylfaen" w:eastAsia="Times New Roman" w:hAnsi="Sylfaen" w:cs="Times New Roman"/>
                <w:b/>
                <w:sz w:val="20"/>
                <w:szCs w:val="18"/>
                <w:lang w:val="hy-AM"/>
              </w:rPr>
            </w:pPr>
          </w:p>
        </w:tc>
        <w:tc>
          <w:tcPr>
            <w:tcW w:w="2926" w:type="dxa"/>
            <w:gridSpan w:val="2"/>
          </w:tcPr>
          <w:p w:rsidR="00C6593D" w:rsidRPr="00723493" w:rsidRDefault="00C6593D" w:rsidP="00723493">
            <w:pPr>
              <w:spacing w:after="0" w:line="20" w:lineRule="atLeast"/>
              <w:rPr>
                <w:rFonts w:ascii="Sylfaen" w:eastAsia="Times New Roman" w:hAnsi="Sylfaen" w:cs="Times New Roman"/>
                <w:b/>
                <w:bCs/>
                <w:sz w:val="20"/>
                <w:szCs w:val="18"/>
                <w:lang w:val="hy-AM"/>
              </w:rPr>
            </w:pPr>
          </w:p>
        </w:tc>
      </w:tr>
      <w:tr w:rsidR="00C6593D" w:rsidRPr="00723493" w:rsidTr="00451C7A">
        <w:tblPrEx>
          <w:tblCellMar>
            <w:left w:w="115" w:type="dxa"/>
            <w:right w:w="115" w:type="dxa"/>
          </w:tblCellMar>
        </w:tblPrEx>
        <w:trPr>
          <w:trHeight w:val="454"/>
          <w:jc w:val="center"/>
        </w:trPr>
        <w:tc>
          <w:tcPr>
            <w:tcW w:w="3375" w:type="dxa"/>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Ժամկետի</w:t>
            </w:r>
          </w:p>
        </w:tc>
        <w:tc>
          <w:tcPr>
            <w:tcW w:w="3690" w:type="dxa"/>
            <w:gridSpan w:val="3"/>
            <w:shd w:val="clear" w:color="auto" w:fill="auto"/>
          </w:tcPr>
          <w:p w:rsidR="00C6593D" w:rsidRPr="00DF7B04" w:rsidRDefault="00C6593D"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Վարչական ղեկավարի կողմից կազմակերպվող բնակիչների ընդունելությունների հաճախականությունը, շաբաթվա կտրվածքով, անգամ</w:t>
            </w:r>
          </w:p>
        </w:tc>
        <w:tc>
          <w:tcPr>
            <w:tcW w:w="1437" w:type="dxa"/>
            <w:vAlign w:val="center"/>
          </w:tcPr>
          <w:p w:rsidR="00C6593D" w:rsidRPr="00DF7B04" w:rsidRDefault="00C6593D"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1842" w:type="dxa"/>
          </w:tcPr>
          <w:p w:rsidR="00C6593D" w:rsidRPr="00723493" w:rsidRDefault="00C6593D" w:rsidP="00723493">
            <w:pPr>
              <w:spacing w:after="0" w:line="20" w:lineRule="atLeast"/>
              <w:rPr>
                <w:rFonts w:ascii="Sylfaen" w:eastAsia="Times New Roman" w:hAnsi="Sylfaen" w:cs="Times New Roman"/>
                <w:b/>
                <w:sz w:val="20"/>
                <w:szCs w:val="18"/>
                <w:lang w:val="hy-AM"/>
              </w:rPr>
            </w:pPr>
          </w:p>
        </w:tc>
        <w:tc>
          <w:tcPr>
            <w:tcW w:w="2926" w:type="dxa"/>
            <w:gridSpan w:val="2"/>
          </w:tcPr>
          <w:p w:rsidR="00C6593D" w:rsidRPr="00723493" w:rsidRDefault="00C6593D" w:rsidP="00723493">
            <w:pPr>
              <w:spacing w:after="0" w:line="20" w:lineRule="atLeast"/>
              <w:rPr>
                <w:rFonts w:ascii="Sylfaen" w:eastAsia="Times New Roman" w:hAnsi="Sylfaen" w:cs="Times New Roman"/>
                <w:b/>
                <w:bCs/>
                <w:sz w:val="20"/>
                <w:szCs w:val="18"/>
                <w:lang w:val="hy-AM"/>
              </w:rPr>
            </w:pPr>
          </w:p>
        </w:tc>
      </w:tr>
      <w:tr w:rsidR="00C6593D" w:rsidRPr="00723493" w:rsidTr="00451C7A">
        <w:tblPrEx>
          <w:tblCellMar>
            <w:left w:w="115" w:type="dxa"/>
            <w:right w:w="115" w:type="dxa"/>
          </w:tblCellMar>
        </w:tblPrEx>
        <w:trPr>
          <w:trHeight w:val="330"/>
          <w:jc w:val="center"/>
        </w:trPr>
        <w:tc>
          <w:tcPr>
            <w:tcW w:w="7065" w:type="dxa"/>
            <w:gridSpan w:val="4"/>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Ծախսեր (հազ. դրամ)</w:t>
            </w:r>
          </w:p>
        </w:tc>
        <w:tc>
          <w:tcPr>
            <w:tcW w:w="1437" w:type="dxa"/>
            <w:vAlign w:val="center"/>
          </w:tcPr>
          <w:p w:rsidR="00C6593D" w:rsidRPr="00C6593D" w:rsidRDefault="00C6593D" w:rsidP="00723493">
            <w:pPr>
              <w:spacing w:after="0" w:line="20" w:lineRule="atLeast"/>
              <w:jc w:val="right"/>
              <w:rPr>
                <w:rFonts w:ascii="Sylfaen" w:eastAsia="Times New Roman" w:hAnsi="Sylfaen" w:cs="Arial"/>
                <w:b/>
                <w:sz w:val="20"/>
                <w:szCs w:val="18"/>
              </w:rPr>
            </w:pPr>
            <w:r w:rsidRPr="00C6593D">
              <w:rPr>
                <w:rFonts w:ascii="Sylfaen" w:eastAsia="Times New Roman" w:hAnsi="Sylfaen" w:cs="Arial"/>
                <w:b/>
                <w:sz w:val="20"/>
                <w:szCs w:val="18"/>
                <w:lang w:val="hy-AM"/>
              </w:rPr>
              <w:t>1656</w:t>
            </w:r>
            <w:r w:rsidRPr="00C6593D">
              <w:rPr>
                <w:rFonts w:ascii="Sylfaen" w:eastAsia="Times New Roman" w:hAnsi="Sylfaen" w:cs="Arial"/>
                <w:b/>
                <w:sz w:val="20"/>
                <w:szCs w:val="18"/>
              </w:rPr>
              <w:t>.0</w:t>
            </w:r>
          </w:p>
        </w:tc>
        <w:tc>
          <w:tcPr>
            <w:tcW w:w="1418" w:type="dxa"/>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1842" w:type="dxa"/>
          </w:tcPr>
          <w:p w:rsidR="00C6593D" w:rsidRPr="00723493" w:rsidRDefault="00C6593D" w:rsidP="00723493">
            <w:pPr>
              <w:spacing w:after="0" w:line="20" w:lineRule="atLeast"/>
              <w:rPr>
                <w:rFonts w:ascii="Sylfaen" w:eastAsia="Times New Roman" w:hAnsi="Sylfaen" w:cs="Times New Roman"/>
                <w:b/>
                <w:sz w:val="20"/>
                <w:szCs w:val="18"/>
                <w:lang w:val="hy-AM"/>
              </w:rPr>
            </w:pPr>
          </w:p>
        </w:tc>
        <w:tc>
          <w:tcPr>
            <w:tcW w:w="2926" w:type="dxa"/>
            <w:gridSpan w:val="2"/>
          </w:tcPr>
          <w:p w:rsidR="00C6593D" w:rsidRPr="00723493" w:rsidRDefault="00C6593D" w:rsidP="00723493">
            <w:pPr>
              <w:spacing w:after="0" w:line="20" w:lineRule="atLeast"/>
              <w:rPr>
                <w:rFonts w:ascii="Sylfaen" w:eastAsia="Times New Roman" w:hAnsi="Sylfaen" w:cs="Times New Roman"/>
                <w:b/>
                <w:bCs/>
                <w:sz w:val="20"/>
                <w:szCs w:val="18"/>
                <w:lang w:val="hy-AM"/>
              </w:rPr>
            </w:pPr>
          </w:p>
        </w:tc>
      </w:tr>
      <w:tr w:rsidR="00C6593D" w:rsidRPr="00C6593D" w:rsidTr="00AD2A72">
        <w:tblPrEx>
          <w:tblCellMar>
            <w:left w:w="115" w:type="dxa"/>
            <w:right w:w="115" w:type="dxa"/>
          </w:tblCellMar>
        </w:tblPrEx>
        <w:trPr>
          <w:trHeight w:val="264"/>
          <w:jc w:val="center"/>
        </w:trPr>
        <w:tc>
          <w:tcPr>
            <w:tcW w:w="14688" w:type="dxa"/>
            <w:gridSpan w:val="9"/>
            <w:shd w:val="clear" w:color="auto" w:fill="DBE5F1" w:themeFill="accent1" w:themeFillTint="33"/>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 xml:space="preserve">Ծրագրի միջոցառում 07. </w:t>
            </w:r>
            <w:r w:rsidRPr="00C6593D">
              <w:rPr>
                <w:rFonts w:ascii="Sylfaen" w:eastAsia="Times New Roman" w:hAnsi="Sylfaen" w:cs="Times New Roman"/>
                <w:b/>
                <w:bCs/>
                <w:sz w:val="20"/>
                <w:szCs w:val="18"/>
                <w:lang w:val="hy-AM"/>
              </w:rPr>
              <w:t>Ռյա Թազա բնակավայրում վարչական ծառայությունների մատուցում</w:t>
            </w:r>
          </w:p>
        </w:tc>
      </w:tr>
      <w:tr w:rsidR="00C6593D" w:rsidRPr="00723493" w:rsidTr="00AD2A72">
        <w:tblPrEx>
          <w:tblCellMar>
            <w:left w:w="115" w:type="dxa"/>
            <w:right w:w="115" w:type="dxa"/>
          </w:tblCellMar>
        </w:tblPrEx>
        <w:trPr>
          <w:trHeight w:val="282"/>
          <w:jc w:val="center"/>
        </w:trPr>
        <w:tc>
          <w:tcPr>
            <w:tcW w:w="14688" w:type="dxa"/>
            <w:gridSpan w:val="9"/>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Միջոցառման արդյունքային ցուցանիշների</w:t>
            </w:r>
          </w:p>
        </w:tc>
      </w:tr>
      <w:tr w:rsidR="00C6593D" w:rsidRPr="00723493" w:rsidTr="00451C7A">
        <w:tblPrEx>
          <w:tblCellMar>
            <w:left w:w="115" w:type="dxa"/>
            <w:right w:w="115" w:type="dxa"/>
          </w:tblCellMar>
        </w:tblPrEx>
        <w:trPr>
          <w:trHeight w:val="454"/>
          <w:jc w:val="center"/>
        </w:trPr>
        <w:tc>
          <w:tcPr>
            <w:tcW w:w="3375" w:type="dxa"/>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Տեսակ</w:t>
            </w:r>
          </w:p>
        </w:tc>
        <w:tc>
          <w:tcPr>
            <w:tcW w:w="3690" w:type="dxa"/>
            <w:gridSpan w:val="3"/>
            <w:shd w:val="clear" w:color="auto" w:fill="D9D9D9" w:themeFill="background1" w:themeFillShade="D9"/>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Անվանում</w:t>
            </w:r>
          </w:p>
        </w:tc>
        <w:tc>
          <w:tcPr>
            <w:tcW w:w="1437" w:type="dxa"/>
            <w:shd w:val="clear" w:color="auto" w:fill="D9D9D9" w:themeFill="background1" w:themeFillShade="D9"/>
            <w:vAlign w:val="center"/>
          </w:tcPr>
          <w:p w:rsidR="00C6593D" w:rsidRPr="00723493" w:rsidRDefault="00C6593D" w:rsidP="00723493">
            <w:pPr>
              <w:spacing w:after="0" w:line="20" w:lineRule="atLeast"/>
              <w:jc w:val="right"/>
              <w:rPr>
                <w:rFonts w:ascii="Sylfaen" w:eastAsia="Times New Roman" w:hAnsi="Sylfaen" w:cs="Arial"/>
                <w:sz w:val="20"/>
                <w:szCs w:val="18"/>
                <w:lang w:val="ru-RU"/>
              </w:rPr>
            </w:pPr>
            <w:r w:rsidRPr="00723493">
              <w:rPr>
                <w:rFonts w:ascii="Sylfaen" w:eastAsia="Times New Roman" w:hAnsi="Sylfaen" w:cs="Times New Roman"/>
                <w:b/>
                <w:bCs/>
                <w:sz w:val="20"/>
                <w:szCs w:val="18"/>
                <w:lang w:val="hy-AM"/>
              </w:rPr>
              <w:t>Թիրախային արժեք</w:t>
            </w:r>
          </w:p>
        </w:tc>
        <w:tc>
          <w:tcPr>
            <w:tcW w:w="1418" w:type="dxa"/>
            <w:shd w:val="clear" w:color="auto" w:fill="D9D9D9" w:themeFill="background1" w:themeFillShade="D9"/>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Փաստացի արժեք</w:t>
            </w:r>
          </w:p>
        </w:tc>
        <w:tc>
          <w:tcPr>
            <w:tcW w:w="1842" w:type="dxa"/>
            <w:shd w:val="clear" w:color="auto" w:fill="D9D9D9" w:themeFill="background1" w:themeFillShade="D9"/>
            <w:vAlign w:val="center"/>
          </w:tcPr>
          <w:p w:rsidR="00C6593D" w:rsidRPr="00723493" w:rsidRDefault="00C6593D" w:rsidP="00723493">
            <w:pPr>
              <w:spacing w:after="0" w:line="20" w:lineRule="atLeast"/>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Շեղում</w:t>
            </w:r>
          </w:p>
        </w:tc>
        <w:tc>
          <w:tcPr>
            <w:tcW w:w="2926" w:type="dxa"/>
            <w:gridSpan w:val="2"/>
            <w:shd w:val="clear" w:color="auto" w:fill="D9D9D9" w:themeFill="background1" w:themeFillShade="D9"/>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Մեկնաբանություն</w:t>
            </w:r>
          </w:p>
        </w:tc>
      </w:tr>
      <w:tr w:rsidR="00C6593D" w:rsidRPr="00723493" w:rsidTr="00451C7A">
        <w:tblPrEx>
          <w:tblCellMar>
            <w:left w:w="115" w:type="dxa"/>
            <w:right w:w="115" w:type="dxa"/>
          </w:tblCellMar>
        </w:tblPrEx>
        <w:trPr>
          <w:trHeight w:val="248"/>
          <w:jc w:val="center"/>
        </w:trPr>
        <w:tc>
          <w:tcPr>
            <w:tcW w:w="3375" w:type="dxa"/>
            <w:vMerge w:val="restart"/>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Քանակի</w:t>
            </w:r>
          </w:p>
        </w:tc>
        <w:tc>
          <w:tcPr>
            <w:tcW w:w="3690" w:type="dxa"/>
            <w:gridSpan w:val="3"/>
            <w:shd w:val="clear" w:color="auto" w:fill="auto"/>
          </w:tcPr>
          <w:p w:rsidR="00C6593D" w:rsidRPr="00DF7B04" w:rsidRDefault="00C6593D"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Աշխատակիցների թիվը, որից՝</w:t>
            </w:r>
          </w:p>
        </w:tc>
        <w:tc>
          <w:tcPr>
            <w:tcW w:w="1437" w:type="dxa"/>
            <w:vAlign w:val="center"/>
          </w:tcPr>
          <w:p w:rsidR="00C6593D" w:rsidRPr="00DF7B04" w:rsidRDefault="00C6593D"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1842" w:type="dxa"/>
          </w:tcPr>
          <w:p w:rsidR="00C6593D" w:rsidRPr="00723493" w:rsidRDefault="00C6593D" w:rsidP="00723493">
            <w:pPr>
              <w:spacing w:after="0" w:line="20" w:lineRule="atLeast"/>
              <w:rPr>
                <w:rFonts w:ascii="Sylfaen" w:eastAsia="Times New Roman" w:hAnsi="Sylfaen" w:cs="Times New Roman"/>
                <w:b/>
                <w:sz w:val="20"/>
                <w:szCs w:val="18"/>
                <w:lang w:val="hy-AM"/>
              </w:rPr>
            </w:pPr>
          </w:p>
        </w:tc>
        <w:tc>
          <w:tcPr>
            <w:tcW w:w="2926" w:type="dxa"/>
            <w:gridSpan w:val="2"/>
          </w:tcPr>
          <w:p w:rsidR="00C6593D" w:rsidRPr="00723493" w:rsidRDefault="00C6593D" w:rsidP="00723493">
            <w:pPr>
              <w:spacing w:after="0" w:line="20" w:lineRule="atLeast"/>
              <w:rPr>
                <w:rFonts w:ascii="Sylfaen" w:eastAsia="Times New Roman" w:hAnsi="Sylfaen" w:cs="Times New Roman"/>
                <w:b/>
                <w:bCs/>
                <w:sz w:val="20"/>
                <w:szCs w:val="18"/>
                <w:lang w:val="hy-AM"/>
              </w:rPr>
            </w:pPr>
          </w:p>
        </w:tc>
      </w:tr>
      <w:tr w:rsidR="00C6593D" w:rsidRPr="00723493" w:rsidTr="00451C7A">
        <w:tblPrEx>
          <w:tblCellMar>
            <w:left w:w="115" w:type="dxa"/>
            <w:right w:w="115" w:type="dxa"/>
          </w:tblCellMar>
        </w:tblPrEx>
        <w:trPr>
          <w:trHeight w:val="454"/>
          <w:jc w:val="center"/>
        </w:trPr>
        <w:tc>
          <w:tcPr>
            <w:tcW w:w="3375" w:type="dxa"/>
            <w:vMerge/>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auto"/>
          </w:tcPr>
          <w:p w:rsidR="00C6593D" w:rsidRPr="00DF7B04" w:rsidRDefault="00C6593D"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Վարչական պաշտոն զբաղեցնողների թիվը</w:t>
            </w:r>
          </w:p>
        </w:tc>
        <w:tc>
          <w:tcPr>
            <w:tcW w:w="1437" w:type="dxa"/>
            <w:vAlign w:val="center"/>
          </w:tcPr>
          <w:p w:rsidR="00C6593D" w:rsidRPr="00DF7B04" w:rsidRDefault="00C6593D"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1842" w:type="dxa"/>
          </w:tcPr>
          <w:p w:rsidR="00C6593D" w:rsidRPr="00723493" w:rsidRDefault="00C6593D" w:rsidP="00723493">
            <w:pPr>
              <w:spacing w:after="0" w:line="20" w:lineRule="atLeast"/>
              <w:rPr>
                <w:rFonts w:ascii="Sylfaen" w:eastAsia="Times New Roman" w:hAnsi="Sylfaen" w:cs="Times New Roman"/>
                <w:b/>
                <w:sz w:val="20"/>
                <w:szCs w:val="18"/>
                <w:lang w:val="hy-AM"/>
              </w:rPr>
            </w:pPr>
          </w:p>
        </w:tc>
        <w:tc>
          <w:tcPr>
            <w:tcW w:w="2926" w:type="dxa"/>
            <w:gridSpan w:val="2"/>
          </w:tcPr>
          <w:p w:rsidR="00C6593D" w:rsidRPr="00723493" w:rsidRDefault="00C6593D" w:rsidP="00723493">
            <w:pPr>
              <w:spacing w:after="0" w:line="20" w:lineRule="atLeast"/>
              <w:rPr>
                <w:rFonts w:ascii="Sylfaen" w:eastAsia="Times New Roman" w:hAnsi="Sylfaen" w:cs="Times New Roman"/>
                <w:b/>
                <w:bCs/>
                <w:sz w:val="20"/>
                <w:szCs w:val="18"/>
                <w:lang w:val="hy-AM"/>
              </w:rPr>
            </w:pPr>
          </w:p>
        </w:tc>
      </w:tr>
      <w:tr w:rsidR="00C6593D" w:rsidRPr="00723493" w:rsidTr="00451C7A">
        <w:tblPrEx>
          <w:tblCellMar>
            <w:left w:w="115" w:type="dxa"/>
            <w:right w:w="115" w:type="dxa"/>
          </w:tblCellMar>
        </w:tblPrEx>
        <w:trPr>
          <w:trHeight w:val="454"/>
          <w:jc w:val="center"/>
        </w:trPr>
        <w:tc>
          <w:tcPr>
            <w:tcW w:w="3375" w:type="dxa"/>
            <w:vMerge/>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auto"/>
          </w:tcPr>
          <w:p w:rsidR="00C6593D" w:rsidRPr="00DF7B04" w:rsidRDefault="00C6593D"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Բնակավայրում իրականացվող հանրային քննարկումների և (կամ) լսումների թիվը</w:t>
            </w:r>
          </w:p>
        </w:tc>
        <w:tc>
          <w:tcPr>
            <w:tcW w:w="1437" w:type="dxa"/>
            <w:vAlign w:val="center"/>
          </w:tcPr>
          <w:p w:rsidR="00C6593D" w:rsidRPr="00DF7B04" w:rsidRDefault="00C6593D"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1842" w:type="dxa"/>
          </w:tcPr>
          <w:p w:rsidR="00C6593D" w:rsidRPr="00723493" w:rsidRDefault="00C6593D" w:rsidP="00723493">
            <w:pPr>
              <w:spacing w:after="0" w:line="20" w:lineRule="atLeast"/>
              <w:rPr>
                <w:rFonts w:ascii="Sylfaen" w:eastAsia="Times New Roman" w:hAnsi="Sylfaen" w:cs="Times New Roman"/>
                <w:b/>
                <w:sz w:val="20"/>
                <w:szCs w:val="18"/>
                <w:lang w:val="hy-AM"/>
              </w:rPr>
            </w:pPr>
          </w:p>
        </w:tc>
        <w:tc>
          <w:tcPr>
            <w:tcW w:w="2926" w:type="dxa"/>
            <w:gridSpan w:val="2"/>
          </w:tcPr>
          <w:p w:rsidR="00C6593D" w:rsidRPr="00723493" w:rsidRDefault="00C6593D" w:rsidP="00723493">
            <w:pPr>
              <w:spacing w:after="0" w:line="20" w:lineRule="atLeast"/>
              <w:rPr>
                <w:rFonts w:ascii="Sylfaen" w:eastAsia="Times New Roman" w:hAnsi="Sylfaen" w:cs="Times New Roman"/>
                <w:b/>
                <w:bCs/>
                <w:sz w:val="20"/>
                <w:szCs w:val="18"/>
                <w:lang w:val="hy-AM"/>
              </w:rPr>
            </w:pPr>
          </w:p>
        </w:tc>
      </w:tr>
      <w:tr w:rsidR="00C6593D" w:rsidRPr="00723493" w:rsidTr="00A62680">
        <w:tblPrEx>
          <w:tblCellMar>
            <w:left w:w="115" w:type="dxa"/>
            <w:right w:w="115" w:type="dxa"/>
          </w:tblCellMar>
        </w:tblPrEx>
        <w:trPr>
          <w:trHeight w:val="172"/>
          <w:jc w:val="center"/>
        </w:trPr>
        <w:tc>
          <w:tcPr>
            <w:tcW w:w="3375" w:type="dxa"/>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lastRenderedPageBreak/>
              <w:t>Որակի</w:t>
            </w:r>
          </w:p>
        </w:tc>
        <w:tc>
          <w:tcPr>
            <w:tcW w:w="3690" w:type="dxa"/>
            <w:gridSpan w:val="3"/>
            <w:shd w:val="clear" w:color="auto" w:fill="auto"/>
          </w:tcPr>
          <w:p w:rsidR="00C6593D" w:rsidRPr="00DF7B04" w:rsidRDefault="00C6593D" w:rsidP="00B13982">
            <w:pPr>
              <w:spacing w:after="0" w:line="20" w:lineRule="atLeast"/>
              <w:rPr>
                <w:rFonts w:ascii="Sylfaen" w:eastAsia="Times New Roman" w:hAnsi="Sylfaen" w:cs="Sylfaen"/>
                <w:sz w:val="20"/>
                <w:szCs w:val="20"/>
                <w:lang w:val="hy-AM"/>
              </w:rPr>
            </w:pPr>
            <w:r w:rsidRPr="00DF7B04">
              <w:rPr>
                <w:rFonts w:ascii="Sylfaen" w:eastAsia="Times New Roman" w:hAnsi="Sylfaen" w:cs="Times New Roman"/>
                <w:sz w:val="20"/>
                <w:szCs w:val="20"/>
                <w:lang w:val="hy-AM"/>
              </w:rPr>
              <w:t>Վարչական ղեկավարի գործունեության վերաբերյալ բնակիչների կողմից ստացված դիմում-բողոքների թվի նվազում, %</w:t>
            </w:r>
          </w:p>
        </w:tc>
        <w:tc>
          <w:tcPr>
            <w:tcW w:w="1437" w:type="dxa"/>
            <w:vAlign w:val="center"/>
          </w:tcPr>
          <w:p w:rsidR="00C6593D" w:rsidRPr="00DF7B04" w:rsidRDefault="00C6593D"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2</w:t>
            </w:r>
          </w:p>
        </w:tc>
        <w:tc>
          <w:tcPr>
            <w:tcW w:w="1418" w:type="dxa"/>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1842" w:type="dxa"/>
          </w:tcPr>
          <w:p w:rsidR="00C6593D" w:rsidRPr="00723493" w:rsidRDefault="00C6593D" w:rsidP="00723493">
            <w:pPr>
              <w:spacing w:after="0" w:line="20" w:lineRule="atLeast"/>
              <w:rPr>
                <w:rFonts w:ascii="Sylfaen" w:eastAsia="Times New Roman" w:hAnsi="Sylfaen" w:cs="Times New Roman"/>
                <w:b/>
                <w:sz w:val="20"/>
                <w:szCs w:val="18"/>
                <w:lang w:val="hy-AM"/>
              </w:rPr>
            </w:pPr>
          </w:p>
        </w:tc>
        <w:tc>
          <w:tcPr>
            <w:tcW w:w="2926" w:type="dxa"/>
            <w:gridSpan w:val="2"/>
          </w:tcPr>
          <w:p w:rsidR="00C6593D" w:rsidRPr="00723493" w:rsidRDefault="00C6593D" w:rsidP="00723493">
            <w:pPr>
              <w:spacing w:after="0" w:line="20" w:lineRule="atLeast"/>
              <w:rPr>
                <w:rFonts w:ascii="Sylfaen" w:eastAsia="Times New Roman" w:hAnsi="Sylfaen" w:cs="Times New Roman"/>
                <w:b/>
                <w:bCs/>
                <w:sz w:val="20"/>
                <w:szCs w:val="18"/>
                <w:lang w:val="hy-AM"/>
              </w:rPr>
            </w:pPr>
          </w:p>
        </w:tc>
      </w:tr>
      <w:tr w:rsidR="00C6593D" w:rsidRPr="00723493" w:rsidTr="00451C7A">
        <w:tblPrEx>
          <w:tblCellMar>
            <w:left w:w="115" w:type="dxa"/>
            <w:right w:w="115" w:type="dxa"/>
          </w:tblCellMar>
        </w:tblPrEx>
        <w:trPr>
          <w:trHeight w:val="454"/>
          <w:jc w:val="center"/>
        </w:trPr>
        <w:tc>
          <w:tcPr>
            <w:tcW w:w="3375" w:type="dxa"/>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Ժամկետի</w:t>
            </w:r>
          </w:p>
        </w:tc>
        <w:tc>
          <w:tcPr>
            <w:tcW w:w="3690" w:type="dxa"/>
            <w:gridSpan w:val="3"/>
            <w:shd w:val="clear" w:color="auto" w:fill="auto"/>
          </w:tcPr>
          <w:p w:rsidR="00C6593D" w:rsidRPr="00DF7B04" w:rsidRDefault="00C6593D"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Վարչական ղեկավարի կողմից կազմակերպվող բնակիչների ընդունելությունների հաճախականությունը, շաբաթվա կտրվածքով, անգամ</w:t>
            </w:r>
          </w:p>
        </w:tc>
        <w:tc>
          <w:tcPr>
            <w:tcW w:w="1437" w:type="dxa"/>
            <w:vAlign w:val="center"/>
          </w:tcPr>
          <w:p w:rsidR="00C6593D" w:rsidRPr="00DF7B04" w:rsidRDefault="00C6593D"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1842" w:type="dxa"/>
          </w:tcPr>
          <w:p w:rsidR="00C6593D" w:rsidRPr="00723493" w:rsidRDefault="00C6593D" w:rsidP="00723493">
            <w:pPr>
              <w:spacing w:after="0" w:line="20" w:lineRule="atLeast"/>
              <w:rPr>
                <w:rFonts w:ascii="Sylfaen" w:eastAsia="Times New Roman" w:hAnsi="Sylfaen" w:cs="Times New Roman"/>
                <w:b/>
                <w:sz w:val="20"/>
                <w:szCs w:val="18"/>
                <w:lang w:val="hy-AM"/>
              </w:rPr>
            </w:pPr>
          </w:p>
        </w:tc>
        <w:tc>
          <w:tcPr>
            <w:tcW w:w="2926" w:type="dxa"/>
            <w:gridSpan w:val="2"/>
          </w:tcPr>
          <w:p w:rsidR="00C6593D" w:rsidRPr="00723493" w:rsidRDefault="00C6593D" w:rsidP="00723493">
            <w:pPr>
              <w:spacing w:after="0" w:line="20" w:lineRule="atLeast"/>
              <w:rPr>
                <w:rFonts w:ascii="Sylfaen" w:eastAsia="Times New Roman" w:hAnsi="Sylfaen" w:cs="Times New Roman"/>
                <w:b/>
                <w:bCs/>
                <w:sz w:val="20"/>
                <w:szCs w:val="18"/>
                <w:lang w:val="hy-AM"/>
              </w:rPr>
            </w:pPr>
          </w:p>
        </w:tc>
      </w:tr>
      <w:tr w:rsidR="00C6593D" w:rsidRPr="00723493" w:rsidTr="00451C7A">
        <w:tblPrEx>
          <w:tblCellMar>
            <w:left w:w="115" w:type="dxa"/>
            <w:right w:w="115" w:type="dxa"/>
          </w:tblCellMar>
        </w:tblPrEx>
        <w:trPr>
          <w:trHeight w:val="182"/>
          <w:jc w:val="center"/>
        </w:trPr>
        <w:tc>
          <w:tcPr>
            <w:tcW w:w="7065" w:type="dxa"/>
            <w:gridSpan w:val="4"/>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Ծախսեր (հազ. դրամ)</w:t>
            </w:r>
          </w:p>
        </w:tc>
        <w:tc>
          <w:tcPr>
            <w:tcW w:w="1437" w:type="dxa"/>
            <w:vAlign w:val="center"/>
          </w:tcPr>
          <w:p w:rsidR="00C6593D" w:rsidRPr="00723493" w:rsidRDefault="00C6593D" w:rsidP="00723493">
            <w:pPr>
              <w:spacing w:after="0" w:line="20" w:lineRule="atLeast"/>
              <w:jc w:val="center"/>
              <w:rPr>
                <w:rFonts w:ascii="Sylfaen" w:eastAsia="Times New Roman" w:hAnsi="Sylfaen" w:cs="Arial"/>
                <w:b/>
                <w:sz w:val="20"/>
                <w:szCs w:val="18"/>
              </w:rPr>
            </w:pPr>
            <w:r w:rsidRPr="00C6593D">
              <w:rPr>
                <w:rFonts w:ascii="Sylfaen" w:eastAsia="Times New Roman" w:hAnsi="Sylfaen" w:cs="Arial"/>
                <w:b/>
                <w:sz w:val="20"/>
                <w:szCs w:val="18"/>
                <w:lang w:val="hy-AM"/>
              </w:rPr>
              <w:t>2256</w:t>
            </w:r>
            <w:r w:rsidRPr="00C6593D">
              <w:rPr>
                <w:rFonts w:ascii="Sylfaen" w:eastAsia="Times New Roman" w:hAnsi="Sylfaen" w:cs="Arial"/>
                <w:b/>
                <w:sz w:val="20"/>
                <w:szCs w:val="18"/>
              </w:rPr>
              <w:t>.0</w:t>
            </w:r>
          </w:p>
        </w:tc>
        <w:tc>
          <w:tcPr>
            <w:tcW w:w="1418" w:type="dxa"/>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1842" w:type="dxa"/>
          </w:tcPr>
          <w:p w:rsidR="00C6593D" w:rsidRPr="00723493" w:rsidRDefault="00C6593D" w:rsidP="00723493">
            <w:pPr>
              <w:spacing w:after="0" w:line="20" w:lineRule="atLeast"/>
              <w:rPr>
                <w:rFonts w:ascii="Sylfaen" w:eastAsia="Times New Roman" w:hAnsi="Sylfaen" w:cs="Times New Roman"/>
                <w:b/>
                <w:sz w:val="20"/>
                <w:szCs w:val="18"/>
                <w:lang w:val="hy-AM"/>
              </w:rPr>
            </w:pPr>
          </w:p>
        </w:tc>
        <w:tc>
          <w:tcPr>
            <w:tcW w:w="2926" w:type="dxa"/>
            <w:gridSpan w:val="2"/>
          </w:tcPr>
          <w:p w:rsidR="00C6593D" w:rsidRPr="00723493" w:rsidRDefault="00C6593D" w:rsidP="00723493">
            <w:pPr>
              <w:spacing w:after="0" w:line="20" w:lineRule="atLeast"/>
              <w:rPr>
                <w:rFonts w:ascii="Sylfaen" w:eastAsia="Times New Roman" w:hAnsi="Sylfaen" w:cs="Times New Roman"/>
                <w:b/>
                <w:bCs/>
                <w:sz w:val="20"/>
                <w:szCs w:val="18"/>
                <w:lang w:val="hy-AM"/>
              </w:rPr>
            </w:pPr>
          </w:p>
        </w:tc>
      </w:tr>
      <w:tr w:rsidR="00C6593D" w:rsidRPr="00723493" w:rsidTr="00AD2A72">
        <w:tblPrEx>
          <w:tblCellMar>
            <w:left w:w="115" w:type="dxa"/>
            <w:right w:w="115" w:type="dxa"/>
          </w:tblCellMar>
        </w:tblPrEx>
        <w:trPr>
          <w:trHeight w:val="344"/>
          <w:jc w:val="center"/>
        </w:trPr>
        <w:tc>
          <w:tcPr>
            <w:tcW w:w="14688" w:type="dxa"/>
            <w:gridSpan w:val="9"/>
            <w:shd w:val="clear" w:color="auto" w:fill="DBE5F1" w:themeFill="accent1" w:themeFillTint="33"/>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Ծրագրի միջոցառում 08. Շենկանի բնակավայրում վարչական ծառայությունների մատուցում</w:t>
            </w:r>
          </w:p>
        </w:tc>
      </w:tr>
      <w:tr w:rsidR="00C6593D" w:rsidRPr="00723493" w:rsidTr="00C6593D">
        <w:tblPrEx>
          <w:tblCellMar>
            <w:left w:w="115" w:type="dxa"/>
            <w:right w:w="115" w:type="dxa"/>
          </w:tblCellMar>
        </w:tblPrEx>
        <w:trPr>
          <w:trHeight w:val="280"/>
          <w:jc w:val="center"/>
        </w:trPr>
        <w:tc>
          <w:tcPr>
            <w:tcW w:w="14688" w:type="dxa"/>
            <w:gridSpan w:val="9"/>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Միջոցառման արդյունքային ցուցանիշների</w:t>
            </w:r>
          </w:p>
        </w:tc>
      </w:tr>
      <w:tr w:rsidR="00C6593D" w:rsidRPr="00723493" w:rsidTr="00451C7A">
        <w:tblPrEx>
          <w:tblCellMar>
            <w:left w:w="115" w:type="dxa"/>
            <w:right w:w="115" w:type="dxa"/>
          </w:tblCellMar>
        </w:tblPrEx>
        <w:trPr>
          <w:trHeight w:val="454"/>
          <w:jc w:val="center"/>
        </w:trPr>
        <w:tc>
          <w:tcPr>
            <w:tcW w:w="3375" w:type="dxa"/>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Տեսակ</w:t>
            </w:r>
          </w:p>
        </w:tc>
        <w:tc>
          <w:tcPr>
            <w:tcW w:w="3690" w:type="dxa"/>
            <w:gridSpan w:val="3"/>
            <w:shd w:val="clear" w:color="auto" w:fill="D9D9D9" w:themeFill="background1" w:themeFillShade="D9"/>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Անվանում</w:t>
            </w:r>
          </w:p>
        </w:tc>
        <w:tc>
          <w:tcPr>
            <w:tcW w:w="1437" w:type="dxa"/>
            <w:shd w:val="clear" w:color="auto" w:fill="D9D9D9" w:themeFill="background1" w:themeFillShade="D9"/>
            <w:vAlign w:val="center"/>
          </w:tcPr>
          <w:p w:rsidR="00C6593D" w:rsidRPr="00723493" w:rsidRDefault="00C6593D" w:rsidP="00723493">
            <w:pPr>
              <w:spacing w:after="0" w:line="20" w:lineRule="atLeast"/>
              <w:jc w:val="right"/>
              <w:rPr>
                <w:rFonts w:ascii="Sylfaen" w:eastAsia="Times New Roman" w:hAnsi="Sylfaen" w:cs="Arial"/>
                <w:sz w:val="20"/>
                <w:szCs w:val="18"/>
                <w:lang w:val="ru-RU"/>
              </w:rPr>
            </w:pPr>
            <w:r w:rsidRPr="00723493">
              <w:rPr>
                <w:rFonts w:ascii="Sylfaen" w:eastAsia="Times New Roman" w:hAnsi="Sylfaen" w:cs="Times New Roman"/>
                <w:b/>
                <w:bCs/>
                <w:sz w:val="20"/>
                <w:szCs w:val="18"/>
                <w:lang w:val="hy-AM"/>
              </w:rPr>
              <w:t>Թիրախային արժեք</w:t>
            </w:r>
          </w:p>
        </w:tc>
        <w:tc>
          <w:tcPr>
            <w:tcW w:w="1418" w:type="dxa"/>
            <w:shd w:val="clear" w:color="auto" w:fill="D9D9D9" w:themeFill="background1" w:themeFillShade="D9"/>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Փաստացի արժեք</w:t>
            </w:r>
          </w:p>
        </w:tc>
        <w:tc>
          <w:tcPr>
            <w:tcW w:w="1842" w:type="dxa"/>
            <w:shd w:val="clear" w:color="auto" w:fill="D9D9D9" w:themeFill="background1" w:themeFillShade="D9"/>
            <w:vAlign w:val="center"/>
          </w:tcPr>
          <w:p w:rsidR="00C6593D" w:rsidRPr="00723493" w:rsidRDefault="00C6593D" w:rsidP="00723493">
            <w:pPr>
              <w:spacing w:after="0" w:line="20" w:lineRule="atLeast"/>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Շեղում</w:t>
            </w:r>
          </w:p>
        </w:tc>
        <w:tc>
          <w:tcPr>
            <w:tcW w:w="2926" w:type="dxa"/>
            <w:gridSpan w:val="2"/>
            <w:shd w:val="clear" w:color="auto" w:fill="D9D9D9" w:themeFill="background1" w:themeFillShade="D9"/>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Մեկնաբանություն</w:t>
            </w:r>
          </w:p>
        </w:tc>
      </w:tr>
      <w:tr w:rsidR="00C6593D" w:rsidRPr="00723493" w:rsidTr="00C6593D">
        <w:tblPrEx>
          <w:tblCellMar>
            <w:left w:w="115" w:type="dxa"/>
            <w:right w:w="115" w:type="dxa"/>
          </w:tblCellMar>
        </w:tblPrEx>
        <w:trPr>
          <w:trHeight w:val="262"/>
          <w:jc w:val="center"/>
        </w:trPr>
        <w:tc>
          <w:tcPr>
            <w:tcW w:w="3375" w:type="dxa"/>
            <w:vMerge w:val="restart"/>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Քանակի</w:t>
            </w:r>
          </w:p>
        </w:tc>
        <w:tc>
          <w:tcPr>
            <w:tcW w:w="3690" w:type="dxa"/>
            <w:gridSpan w:val="3"/>
            <w:shd w:val="clear" w:color="auto" w:fill="auto"/>
          </w:tcPr>
          <w:p w:rsidR="00C6593D" w:rsidRPr="00DF7B04" w:rsidRDefault="00C6593D"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Աշխատակիցների թիվը, որից՝</w:t>
            </w:r>
          </w:p>
        </w:tc>
        <w:tc>
          <w:tcPr>
            <w:tcW w:w="1437" w:type="dxa"/>
            <w:vAlign w:val="center"/>
          </w:tcPr>
          <w:p w:rsidR="00C6593D" w:rsidRPr="00DF7B04" w:rsidRDefault="00C6593D"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1842" w:type="dxa"/>
          </w:tcPr>
          <w:p w:rsidR="00C6593D" w:rsidRPr="00723493" w:rsidRDefault="00C6593D" w:rsidP="00723493">
            <w:pPr>
              <w:spacing w:after="0" w:line="20" w:lineRule="atLeast"/>
              <w:rPr>
                <w:rFonts w:ascii="Sylfaen" w:eastAsia="Times New Roman" w:hAnsi="Sylfaen" w:cs="Times New Roman"/>
                <w:b/>
                <w:sz w:val="20"/>
                <w:szCs w:val="18"/>
                <w:lang w:val="hy-AM"/>
              </w:rPr>
            </w:pPr>
          </w:p>
        </w:tc>
        <w:tc>
          <w:tcPr>
            <w:tcW w:w="2926" w:type="dxa"/>
            <w:gridSpan w:val="2"/>
          </w:tcPr>
          <w:p w:rsidR="00C6593D" w:rsidRPr="00723493" w:rsidRDefault="00C6593D" w:rsidP="00723493">
            <w:pPr>
              <w:spacing w:after="0" w:line="20" w:lineRule="atLeast"/>
              <w:rPr>
                <w:rFonts w:ascii="Sylfaen" w:eastAsia="Times New Roman" w:hAnsi="Sylfaen" w:cs="Times New Roman"/>
                <w:b/>
                <w:bCs/>
                <w:sz w:val="20"/>
                <w:szCs w:val="18"/>
                <w:lang w:val="hy-AM"/>
              </w:rPr>
            </w:pPr>
          </w:p>
        </w:tc>
      </w:tr>
      <w:tr w:rsidR="00C6593D" w:rsidRPr="00723493" w:rsidTr="00451C7A">
        <w:tblPrEx>
          <w:tblCellMar>
            <w:left w:w="115" w:type="dxa"/>
            <w:right w:w="115" w:type="dxa"/>
          </w:tblCellMar>
        </w:tblPrEx>
        <w:trPr>
          <w:trHeight w:val="454"/>
          <w:jc w:val="center"/>
        </w:trPr>
        <w:tc>
          <w:tcPr>
            <w:tcW w:w="3375" w:type="dxa"/>
            <w:vMerge/>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auto"/>
          </w:tcPr>
          <w:p w:rsidR="00C6593D" w:rsidRPr="00DF7B04" w:rsidRDefault="00C6593D"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Վարչական պաշտոն զբաղեցնողների թիվը</w:t>
            </w:r>
          </w:p>
        </w:tc>
        <w:tc>
          <w:tcPr>
            <w:tcW w:w="1437" w:type="dxa"/>
            <w:vAlign w:val="center"/>
          </w:tcPr>
          <w:p w:rsidR="00C6593D" w:rsidRPr="00DF7B04" w:rsidRDefault="00C6593D"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1842" w:type="dxa"/>
          </w:tcPr>
          <w:p w:rsidR="00C6593D" w:rsidRPr="00723493" w:rsidRDefault="00C6593D" w:rsidP="00723493">
            <w:pPr>
              <w:spacing w:after="0" w:line="20" w:lineRule="atLeast"/>
              <w:rPr>
                <w:rFonts w:ascii="Sylfaen" w:eastAsia="Times New Roman" w:hAnsi="Sylfaen" w:cs="Times New Roman"/>
                <w:b/>
                <w:sz w:val="20"/>
                <w:szCs w:val="18"/>
                <w:lang w:val="hy-AM"/>
              </w:rPr>
            </w:pPr>
          </w:p>
        </w:tc>
        <w:tc>
          <w:tcPr>
            <w:tcW w:w="2926" w:type="dxa"/>
            <w:gridSpan w:val="2"/>
          </w:tcPr>
          <w:p w:rsidR="00C6593D" w:rsidRPr="00723493" w:rsidRDefault="00C6593D" w:rsidP="00723493">
            <w:pPr>
              <w:spacing w:after="0" w:line="20" w:lineRule="atLeast"/>
              <w:rPr>
                <w:rFonts w:ascii="Sylfaen" w:eastAsia="Times New Roman" w:hAnsi="Sylfaen" w:cs="Times New Roman"/>
                <w:b/>
                <w:bCs/>
                <w:sz w:val="20"/>
                <w:szCs w:val="18"/>
                <w:lang w:val="hy-AM"/>
              </w:rPr>
            </w:pPr>
          </w:p>
        </w:tc>
      </w:tr>
      <w:tr w:rsidR="00C6593D" w:rsidRPr="00723493" w:rsidTr="00451C7A">
        <w:tblPrEx>
          <w:tblCellMar>
            <w:left w:w="115" w:type="dxa"/>
            <w:right w:w="115" w:type="dxa"/>
          </w:tblCellMar>
        </w:tblPrEx>
        <w:trPr>
          <w:trHeight w:val="454"/>
          <w:jc w:val="center"/>
        </w:trPr>
        <w:tc>
          <w:tcPr>
            <w:tcW w:w="3375" w:type="dxa"/>
            <w:vMerge/>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auto"/>
          </w:tcPr>
          <w:p w:rsidR="00C6593D" w:rsidRPr="00DF7B04" w:rsidRDefault="00C6593D"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Բնակավայրում իրականացվող հանրային քննարկումների և (կամ) լսումների թիվը</w:t>
            </w:r>
          </w:p>
        </w:tc>
        <w:tc>
          <w:tcPr>
            <w:tcW w:w="1437" w:type="dxa"/>
            <w:vAlign w:val="center"/>
          </w:tcPr>
          <w:p w:rsidR="00C6593D" w:rsidRPr="00DF7B04" w:rsidRDefault="00C6593D"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1842" w:type="dxa"/>
          </w:tcPr>
          <w:p w:rsidR="00C6593D" w:rsidRPr="00723493" w:rsidRDefault="00C6593D" w:rsidP="00723493">
            <w:pPr>
              <w:spacing w:after="0" w:line="20" w:lineRule="atLeast"/>
              <w:rPr>
                <w:rFonts w:ascii="Sylfaen" w:eastAsia="Times New Roman" w:hAnsi="Sylfaen" w:cs="Times New Roman"/>
                <w:b/>
                <w:sz w:val="20"/>
                <w:szCs w:val="18"/>
                <w:lang w:val="hy-AM"/>
              </w:rPr>
            </w:pPr>
          </w:p>
        </w:tc>
        <w:tc>
          <w:tcPr>
            <w:tcW w:w="2926" w:type="dxa"/>
            <w:gridSpan w:val="2"/>
          </w:tcPr>
          <w:p w:rsidR="00C6593D" w:rsidRPr="00723493" w:rsidRDefault="00C6593D" w:rsidP="00723493">
            <w:pPr>
              <w:spacing w:after="0" w:line="20" w:lineRule="atLeast"/>
              <w:rPr>
                <w:rFonts w:ascii="Sylfaen" w:eastAsia="Times New Roman" w:hAnsi="Sylfaen" w:cs="Times New Roman"/>
                <w:b/>
                <w:bCs/>
                <w:sz w:val="20"/>
                <w:szCs w:val="18"/>
                <w:lang w:val="hy-AM"/>
              </w:rPr>
            </w:pPr>
          </w:p>
        </w:tc>
      </w:tr>
      <w:tr w:rsidR="00C6593D" w:rsidRPr="00723493" w:rsidTr="00451C7A">
        <w:tblPrEx>
          <w:tblCellMar>
            <w:left w:w="115" w:type="dxa"/>
            <w:right w:w="115" w:type="dxa"/>
          </w:tblCellMar>
        </w:tblPrEx>
        <w:trPr>
          <w:trHeight w:val="454"/>
          <w:jc w:val="center"/>
        </w:trPr>
        <w:tc>
          <w:tcPr>
            <w:tcW w:w="3375" w:type="dxa"/>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Որակի</w:t>
            </w:r>
          </w:p>
        </w:tc>
        <w:tc>
          <w:tcPr>
            <w:tcW w:w="3690" w:type="dxa"/>
            <w:gridSpan w:val="3"/>
            <w:shd w:val="clear" w:color="auto" w:fill="auto"/>
          </w:tcPr>
          <w:p w:rsidR="00C6593D" w:rsidRPr="00DF7B04" w:rsidRDefault="00C6593D" w:rsidP="00B13982">
            <w:pPr>
              <w:spacing w:after="0" w:line="20" w:lineRule="atLeast"/>
              <w:rPr>
                <w:rFonts w:ascii="Sylfaen" w:eastAsia="Times New Roman" w:hAnsi="Sylfaen" w:cs="Sylfaen"/>
                <w:sz w:val="20"/>
                <w:szCs w:val="20"/>
                <w:lang w:val="hy-AM"/>
              </w:rPr>
            </w:pPr>
            <w:r w:rsidRPr="00DF7B04">
              <w:rPr>
                <w:rFonts w:ascii="Sylfaen" w:eastAsia="Times New Roman" w:hAnsi="Sylfaen" w:cs="Times New Roman"/>
                <w:sz w:val="20"/>
                <w:szCs w:val="20"/>
                <w:lang w:val="hy-AM"/>
              </w:rPr>
              <w:t>Վարչական ղեկավարի գործունեության վերաբերյալ բնակիչների կողմից ստացված դիմում-բողոքների թվի նվազում, %</w:t>
            </w:r>
          </w:p>
        </w:tc>
        <w:tc>
          <w:tcPr>
            <w:tcW w:w="1437" w:type="dxa"/>
            <w:vAlign w:val="center"/>
          </w:tcPr>
          <w:p w:rsidR="00C6593D" w:rsidRPr="00DF7B04" w:rsidRDefault="00C6593D"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2</w:t>
            </w:r>
          </w:p>
        </w:tc>
        <w:tc>
          <w:tcPr>
            <w:tcW w:w="1418" w:type="dxa"/>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1842" w:type="dxa"/>
          </w:tcPr>
          <w:p w:rsidR="00C6593D" w:rsidRPr="00723493" w:rsidRDefault="00C6593D" w:rsidP="00723493">
            <w:pPr>
              <w:spacing w:after="0" w:line="20" w:lineRule="atLeast"/>
              <w:rPr>
                <w:rFonts w:ascii="Sylfaen" w:eastAsia="Times New Roman" w:hAnsi="Sylfaen" w:cs="Times New Roman"/>
                <w:b/>
                <w:sz w:val="20"/>
                <w:szCs w:val="18"/>
                <w:lang w:val="hy-AM"/>
              </w:rPr>
            </w:pPr>
          </w:p>
        </w:tc>
        <w:tc>
          <w:tcPr>
            <w:tcW w:w="2926" w:type="dxa"/>
            <w:gridSpan w:val="2"/>
          </w:tcPr>
          <w:p w:rsidR="00C6593D" w:rsidRPr="00723493" w:rsidRDefault="00C6593D" w:rsidP="00723493">
            <w:pPr>
              <w:spacing w:after="0" w:line="20" w:lineRule="atLeast"/>
              <w:rPr>
                <w:rFonts w:ascii="Sylfaen" w:eastAsia="Times New Roman" w:hAnsi="Sylfaen" w:cs="Times New Roman"/>
                <w:b/>
                <w:bCs/>
                <w:sz w:val="20"/>
                <w:szCs w:val="18"/>
                <w:lang w:val="hy-AM"/>
              </w:rPr>
            </w:pPr>
          </w:p>
        </w:tc>
      </w:tr>
      <w:tr w:rsidR="00C6593D" w:rsidRPr="00723493" w:rsidTr="00451C7A">
        <w:tblPrEx>
          <w:tblCellMar>
            <w:left w:w="115" w:type="dxa"/>
            <w:right w:w="115" w:type="dxa"/>
          </w:tblCellMar>
        </w:tblPrEx>
        <w:trPr>
          <w:trHeight w:val="454"/>
          <w:jc w:val="center"/>
        </w:trPr>
        <w:tc>
          <w:tcPr>
            <w:tcW w:w="3375" w:type="dxa"/>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Ժամկետի</w:t>
            </w:r>
          </w:p>
        </w:tc>
        <w:tc>
          <w:tcPr>
            <w:tcW w:w="3690" w:type="dxa"/>
            <w:gridSpan w:val="3"/>
            <w:shd w:val="clear" w:color="auto" w:fill="auto"/>
          </w:tcPr>
          <w:p w:rsidR="00C6593D" w:rsidRPr="00DF7B04" w:rsidRDefault="00C6593D"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Վարչական ղեկավարի կողմից կազմակերպվող բնակիչների ընդունելությունների հաճախականությունը, շաբաթվա կտրվածքով, անգամ</w:t>
            </w:r>
          </w:p>
        </w:tc>
        <w:tc>
          <w:tcPr>
            <w:tcW w:w="1437" w:type="dxa"/>
            <w:vAlign w:val="center"/>
          </w:tcPr>
          <w:p w:rsidR="00C6593D" w:rsidRPr="00DF7B04" w:rsidRDefault="00C6593D"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1842" w:type="dxa"/>
          </w:tcPr>
          <w:p w:rsidR="00C6593D" w:rsidRPr="00723493" w:rsidRDefault="00C6593D" w:rsidP="00723493">
            <w:pPr>
              <w:spacing w:after="0" w:line="20" w:lineRule="atLeast"/>
              <w:rPr>
                <w:rFonts w:ascii="Sylfaen" w:eastAsia="Times New Roman" w:hAnsi="Sylfaen" w:cs="Times New Roman"/>
                <w:b/>
                <w:sz w:val="20"/>
                <w:szCs w:val="18"/>
                <w:lang w:val="hy-AM"/>
              </w:rPr>
            </w:pPr>
          </w:p>
        </w:tc>
        <w:tc>
          <w:tcPr>
            <w:tcW w:w="2926" w:type="dxa"/>
            <w:gridSpan w:val="2"/>
          </w:tcPr>
          <w:p w:rsidR="00C6593D" w:rsidRPr="00723493" w:rsidRDefault="00C6593D" w:rsidP="00723493">
            <w:pPr>
              <w:spacing w:after="0" w:line="20" w:lineRule="atLeast"/>
              <w:rPr>
                <w:rFonts w:ascii="Sylfaen" w:eastAsia="Times New Roman" w:hAnsi="Sylfaen" w:cs="Times New Roman"/>
                <w:b/>
                <w:bCs/>
                <w:sz w:val="20"/>
                <w:szCs w:val="18"/>
                <w:lang w:val="hy-AM"/>
              </w:rPr>
            </w:pPr>
          </w:p>
        </w:tc>
      </w:tr>
      <w:tr w:rsidR="00C6593D" w:rsidRPr="00723493" w:rsidTr="00451C7A">
        <w:tblPrEx>
          <w:tblCellMar>
            <w:left w:w="115" w:type="dxa"/>
            <w:right w:w="115" w:type="dxa"/>
          </w:tblCellMar>
        </w:tblPrEx>
        <w:trPr>
          <w:trHeight w:val="278"/>
          <w:jc w:val="center"/>
        </w:trPr>
        <w:tc>
          <w:tcPr>
            <w:tcW w:w="7065" w:type="dxa"/>
            <w:gridSpan w:val="4"/>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Ծախսեր (հազ. դրամ)</w:t>
            </w:r>
          </w:p>
        </w:tc>
        <w:tc>
          <w:tcPr>
            <w:tcW w:w="1437" w:type="dxa"/>
          </w:tcPr>
          <w:p w:rsidR="00C6593D" w:rsidRPr="00C6593D" w:rsidRDefault="00C6593D" w:rsidP="00723493">
            <w:pPr>
              <w:spacing w:after="0" w:line="20" w:lineRule="atLeast"/>
              <w:jc w:val="center"/>
              <w:rPr>
                <w:rFonts w:ascii="Sylfaen" w:eastAsia="Times New Roman" w:hAnsi="Sylfaen" w:cs="Arial"/>
                <w:b/>
                <w:sz w:val="20"/>
                <w:szCs w:val="18"/>
                <w:lang w:val="ru-RU"/>
              </w:rPr>
            </w:pPr>
            <w:r w:rsidRPr="00C6593D">
              <w:rPr>
                <w:rFonts w:ascii="Sylfaen" w:eastAsia="Times New Roman" w:hAnsi="Sylfaen" w:cs="Arial"/>
                <w:b/>
                <w:sz w:val="20"/>
                <w:szCs w:val="18"/>
                <w:lang w:val="hy-AM"/>
              </w:rPr>
              <w:t>1656</w:t>
            </w:r>
            <w:r w:rsidRPr="00C6593D">
              <w:rPr>
                <w:rFonts w:ascii="Sylfaen" w:eastAsia="Times New Roman" w:hAnsi="Sylfaen" w:cs="Arial"/>
                <w:b/>
                <w:sz w:val="20"/>
                <w:szCs w:val="18"/>
              </w:rPr>
              <w:t>.0</w:t>
            </w:r>
          </w:p>
        </w:tc>
        <w:tc>
          <w:tcPr>
            <w:tcW w:w="1418" w:type="dxa"/>
          </w:tcPr>
          <w:p w:rsidR="00C6593D" w:rsidRPr="00723493" w:rsidRDefault="00C6593D" w:rsidP="00723493">
            <w:pPr>
              <w:spacing w:after="0" w:line="20" w:lineRule="atLeast"/>
              <w:rPr>
                <w:rFonts w:ascii="Sylfaen" w:eastAsia="Times New Roman" w:hAnsi="Sylfaen" w:cs="Times New Roman"/>
                <w:b/>
                <w:bCs/>
                <w:sz w:val="20"/>
                <w:szCs w:val="18"/>
                <w:lang w:val="hy-AM"/>
              </w:rPr>
            </w:pPr>
          </w:p>
        </w:tc>
        <w:tc>
          <w:tcPr>
            <w:tcW w:w="1842" w:type="dxa"/>
          </w:tcPr>
          <w:p w:rsidR="00C6593D" w:rsidRPr="00723493" w:rsidRDefault="00C6593D" w:rsidP="00723493">
            <w:pPr>
              <w:spacing w:after="0" w:line="20" w:lineRule="atLeast"/>
              <w:rPr>
                <w:rFonts w:ascii="Sylfaen" w:eastAsia="Times New Roman" w:hAnsi="Sylfaen" w:cs="Times New Roman"/>
                <w:b/>
                <w:sz w:val="20"/>
                <w:szCs w:val="18"/>
                <w:lang w:val="hy-AM"/>
              </w:rPr>
            </w:pPr>
          </w:p>
        </w:tc>
        <w:tc>
          <w:tcPr>
            <w:tcW w:w="2926" w:type="dxa"/>
            <w:gridSpan w:val="2"/>
          </w:tcPr>
          <w:p w:rsidR="00C6593D" w:rsidRPr="00723493" w:rsidRDefault="00C6593D" w:rsidP="00723493">
            <w:pPr>
              <w:spacing w:after="0" w:line="20" w:lineRule="atLeast"/>
              <w:rPr>
                <w:rFonts w:ascii="Sylfaen" w:eastAsia="Times New Roman" w:hAnsi="Sylfaen" w:cs="Times New Roman"/>
                <w:b/>
                <w:bCs/>
                <w:sz w:val="20"/>
                <w:szCs w:val="18"/>
                <w:lang w:val="hy-AM"/>
              </w:rPr>
            </w:pPr>
          </w:p>
        </w:tc>
      </w:tr>
      <w:tr w:rsidR="00C6593D" w:rsidRPr="00723493" w:rsidTr="00C6593D">
        <w:tblPrEx>
          <w:tblCellMar>
            <w:left w:w="115" w:type="dxa"/>
            <w:right w:w="115" w:type="dxa"/>
          </w:tblCellMar>
        </w:tblPrEx>
        <w:trPr>
          <w:trHeight w:val="289"/>
          <w:jc w:val="center"/>
        </w:trPr>
        <w:tc>
          <w:tcPr>
            <w:tcW w:w="14688" w:type="dxa"/>
            <w:gridSpan w:val="9"/>
            <w:shd w:val="clear" w:color="auto" w:fill="DBE5F1" w:themeFill="accent1" w:themeFillTint="33"/>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Ծրագրի միջոցառում 09. Միրաք բնակավայրում վարչական ծառայությունների մատուցում</w:t>
            </w:r>
          </w:p>
        </w:tc>
      </w:tr>
      <w:tr w:rsidR="00C6593D" w:rsidRPr="00723493" w:rsidTr="00AD2A72">
        <w:tblPrEx>
          <w:tblCellMar>
            <w:left w:w="115" w:type="dxa"/>
            <w:right w:w="115" w:type="dxa"/>
          </w:tblCellMar>
        </w:tblPrEx>
        <w:trPr>
          <w:trHeight w:val="274"/>
          <w:jc w:val="center"/>
        </w:trPr>
        <w:tc>
          <w:tcPr>
            <w:tcW w:w="14688" w:type="dxa"/>
            <w:gridSpan w:val="9"/>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Միջոցառման արդյունքային ցուցանիշների</w:t>
            </w:r>
          </w:p>
        </w:tc>
      </w:tr>
      <w:tr w:rsidR="00C6593D" w:rsidRPr="00723493" w:rsidTr="00451C7A">
        <w:tblPrEx>
          <w:tblCellMar>
            <w:left w:w="115" w:type="dxa"/>
            <w:right w:w="115" w:type="dxa"/>
          </w:tblCellMar>
        </w:tblPrEx>
        <w:trPr>
          <w:trHeight w:val="454"/>
          <w:jc w:val="center"/>
        </w:trPr>
        <w:tc>
          <w:tcPr>
            <w:tcW w:w="3375" w:type="dxa"/>
            <w:shd w:val="clear" w:color="auto" w:fill="EDEDED"/>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Տեսակ</w:t>
            </w:r>
          </w:p>
        </w:tc>
        <w:tc>
          <w:tcPr>
            <w:tcW w:w="3690" w:type="dxa"/>
            <w:gridSpan w:val="3"/>
            <w:shd w:val="clear" w:color="auto" w:fill="D9D9D9" w:themeFill="background1" w:themeFillShade="D9"/>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Անվանում</w:t>
            </w:r>
          </w:p>
        </w:tc>
        <w:tc>
          <w:tcPr>
            <w:tcW w:w="1437" w:type="dxa"/>
            <w:shd w:val="clear" w:color="auto" w:fill="D9D9D9" w:themeFill="background1" w:themeFillShade="D9"/>
            <w:vAlign w:val="center"/>
          </w:tcPr>
          <w:p w:rsidR="00C6593D" w:rsidRPr="00723493" w:rsidRDefault="00C6593D" w:rsidP="00723493">
            <w:pPr>
              <w:spacing w:after="0" w:line="20" w:lineRule="atLeast"/>
              <w:jc w:val="right"/>
              <w:rPr>
                <w:rFonts w:ascii="Sylfaen" w:eastAsia="Times New Roman" w:hAnsi="Sylfaen" w:cs="Arial"/>
                <w:sz w:val="20"/>
                <w:szCs w:val="18"/>
                <w:lang w:val="ru-RU"/>
              </w:rPr>
            </w:pPr>
            <w:r w:rsidRPr="00723493">
              <w:rPr>
                <w:rFonts w:ascii="Sylfaen" w:eastAsia="Times New Roman" w:hAnsi="Sylfaen" w:cs="Times New Roman"/>
                <w:b/>
                <w:bCs/>
                <w:sz w:val="20"/>
                <w:szCs w:val="18"/>
                <w:lang w:val="hy-AM"/>
              </w:rPr>
              <w:t xml:space="preserve">Թիրախային </w:t>
            </w:r>
            <w:r w:rsidRPr="00723493">
              <w:rPr>
                <w:rFonts w:ascii="Sylfaen" w:eastAsia="Times New Roman" w:hAnsi="Sylfaen" w:cs="Times New Roman"/>
                <w:b/>
                <w:bCs/>
                <w:sz w:val="20"/>
                <w:szCs w:val="18"/>
                <w:lang w:val="hy-AM"/>
              </w:rPr>
              <w:lastRenderedPageBreak/>
              <w:t>արժեք</w:t>
            </w:r>
          </w:p>
        </w:tc>
        <w:tc>
          <w:tcPr>
            <w:tcW w:w="1418" w:type="dxa"/>
            <w:shd w:val="clear" w:color="auto" w:fill="D9D9D9" w:themeFill="background1" w:themeFillShade="D9"/>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lastRenderedPageBreak/>
              <w:t xml:space="preserve">Փաստացի </w:t>
            </w:r>
            <w:r w:rsidRPr="00723493">
              <w:rPr>
                <w:rFonts w:ascii="Sylfaen" w:eastAsia="Times New Roman" w:hAnsi="Sylfaen" w:cs="Times New Roman"/>
                <w:b/>
                <w:bCs/>
                <w:sz w:val="20"/>
                <w:szCs w:val="18"/>
                <w:lang w:val="hy-AM"/>
              </w:rPr>
              <w:lastRenderedPageBreak/>
              <w:t>արժեք</w:t>
            </w:r>
          </w:p>
        </w:tc>
        <w:tc>
          <w:tcPr>
            <w:tcW w:w="1842" w:type="dxa"/>
            <w:shd w:val="clear" w:color="auto" w:fill="D9D9D9" w:themeFill="background1" w:themeFillShade="D9"/>
            <w:vAlign w:val="center"/>
          </w:tcPr>
          <w:p w:rsidR="00C6593D" w:rsidRPr="00723493" w:rsidRDefault="00C6593D" w:rsidP="00723493">
            <w:pPr>
              <w:spacing w:after="0" w:line="20" w:lineRule="atLeast"/>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lastRenderedPageBreak/>
              <w:t>Շեղում</w:t>
            </w:r>
          </w:p>
        </w:tc>
        <w:tc>
          <w:tcPr>
            <w:tcW w:w="2926" w:type="dxa"/>
            <w:gridSpan w:val="2"/>
            <w:shd w:val="clear" w:color="auto" w:fill="D9D9D9" w:themeFill="background1" w:themeFillShade="D9"/>
            <w:vAlign w:val="center"/>
          </w:tcPr>
          <w:p w:rsidR="00C6593D" w:rsidRPr="00723493" w:rsidRDefault="00C6593D"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Մեկնաբանություն</w:t>
            </w:r>
          </w:p>
        </w:tc>
      </w:tr>
      <w:tr w:rsidR="00782625" w:rsidRPr="00723493" w:rsidTr="00451C7A">
        <w:tblPrEx>
          <w:tblCellMar>
            <w:left w:w="115" w:type="dxa"/>
            <w:right w:w="115" w:type="dxa"/>
          </w:tblCellMar>
        </w:tblPrEx>
        <w:trPr>
          <w:trHeight w:val="228"/>
          <w:jc w:val="center"/>
        </w:trPr>
        <w:tc>
          <w:tcPr>
            <w:tcW w:w="3375" w:type="dxa"/>
            <w:vMerge w:val="restart"/>
            <w:shd w:val="clear" w:color="auto" w:fill="EDEDED"/>
            <w:vAlign w:val="center"/>
          </w:tcPr>
          <w:p w:rsidR="00782625" w:rsidRPr="00723493" w:rsidRDefault="0078262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lastRenderedPageBreak/>
              <w:t>Քանակի</w:t>
            </w:r>
          </w:p>
        </w:tc>
        <w:tc>
          <w:tcPr>
            <w:tcW w:w="3690" w:type="dxa"/>
            <w:gridSpan w:val="3"/>
            <w:shd w:val="clear" w:color="auto" w:fill="auto"/>
          </w:tcPr>
          <w:p w:rsidR="00782625" w:rsidRPr="00DF7B04" w:rsidRDefault="00782625"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Աշխատակիցների թիվը, որից՝</w:t>
            </w:r>
          </w:p>
        </w:tc>
        <w:tc>
          <w:tcPr>
            <w:tcW w:w="1437" w:type="dxa"/>
            <w:vAlign w:val="center"/>
          </w:tcPr>
          <w:p w:rsidR="00782625" w:rsidRPr="00DF7B04" w:rsidRDefault="00782625"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782625" w:rsidRPr="00723493" w:rsidRDefault="00782625" w:rsidP="00723493">
            <w:pPr>
              <w:spacing w:after="0" w:line="20" w:lineRule="atLeast"/>
              <w:rPr>
                <w:rFonts w:ascii="Sylfaen" w:eastAsia="Times New Roman" w:hAnsi="Sylfaen" w:cs="Times New Roman"/>
                <w:b/>
                <w:bCs/>
                <w:sz w:val="20"/>
                <w:szCs w:val="18"/>
                <w:lang w:val="hy-AM"/>
              </w:rPr>
            </w:pPr>
          </w:p>
        </w:tc>
        <w:tc>
          <w:tcPr>
            <w:tcW w:w="1842" w:type="dxa"/>
          </w:tcPr>
          <w:p w:rsidR="00782625" w:rsidRPr="00723493" w:rsidRDefault="00782625" w:rsidP="00723493">
            <w:pPr>
              <w:spacing w:after="0" w:line="20" w:lineRule="atLeast"/>
              <w:rPr>
                <w:rFonts w:ascii="Sylfaen" w:eastAsia="Times New Roman" w:hAnsi="Sylfaen" w:cs="Times New Roman"/>
                <w:b/>
                <w:sz w:val="20"/>
                <w:szCs w:val="18"/>
                <w:lang w:val="hy-AM"/>
              </w:rPr>
            </w:pPr>
          </w:p>
        </w:tc>
        <w:tc>
          <w:tcPr>
            <w:tcW w:w="2926" w:type="dxa"/>
            <w:gridSpan w:val="2"/>
          </w:tcPr>
          <w:p w:rsidR="00782625" w:rsidRPr="00723493" w:rsidRDefault="00782625" w:rsidP="00723493">
            <w:pPr>
              <w:spacing w:after="0" w:line="20" w:lineRule="atLeast"/>
              <w:rPr>
                <w:rFonts w:ascii="Sylfaen" w:eastAsia="Times New Roman" w:hAnsi="Sylfaen" w:cs="Times New Roman"/>
                <w:b/>
                <w:bCs/>
                <w:sz w:val="20"/>
                <w:szCs w:val="18"/>
                <w:lang w:val="hy-AM"/>
              </w:rPr>
            </w:pPr>
          </w:p>
        </w:tc>
      </w:tr>
      <w:tr w:rsidR="00782625" w:rsidRPr="00723493" w:rsidTr="00451C7A">
        <w:tblPrEx>
          <w:tblCellMar>
            <w:left w:w="115" w:type="dxa"/>
            <w:right w:w="115" w:type="dxa"/>
          </w:tblCellMar>
        </w:tblPrEx>
        <w:trPr>
          <w:trHeight w:val="454"/>
          <w:jc w:val="center"/>
        </w:trPr>
        <w:tc>
          <w:tcPr>
            <w:tcW w:w="3375" w:type="dxa"/>
            <w:vMerge/>
            <w:shd w:val="clear" w:color="auto" w:fill="EDEDED"/>
            <w:vAlign w:val="center"/>
          </w:tcPr>
          <w:p w:rsidR="00782625" w:rsidRPr="00723493" w:rsidRDefault="00782625"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auto"/>
          </w:tcPr>
          <w:p w:rsidR="00782625" w:rsidRPr="00DF7B04" w:rsidRDefault="00782625"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Վարչական պաշտոն զբաղեցնողների թիվը</w:t>
            </w:r>
          </w:p>
        </w:tc>
        <w:tc>
          <w:tcPr>
            <w:tcW w:w="1437" w:type="dxa"/>
            <w:vAlign w:val="center"/>
          </w:tcPr>
          <w:p w:rsidR="00782625" w:rsidRPr="00DF7B04" w:rsidRDefault="00782625"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782625" w:rsidRPr="00723493" w:rsidRDefault="00782625" w:rsidP="00723493">
            <w:pPr>
              <w:spacing w:after="0" w:line="20" w:lineRule="atLeast"/>
              <w:rPr>
                <w:rFonts w:ascii="Sylfaen" w:eastAsia="Times New Roman" w:hAnsi="Sylfaen" w:cs="Times New Roman"/>
                <w:b/>
                <w:bCs/>
                <w:sz w:val="20"/>
                <w:szCs w:val="18"/>
                <w:lang w:val="hy-AM"/>
              </w:rPr>
            </w:pPr>
          </w:p>
        </w:tc>
        <w:tc>
          <w:tcPr>
            <w:tcW w:w="1842" w:type="dxa"/>
          </w:tcPr>
          <w:p w:rsidR="00782625" w:rsidRPr="00723493" w:rsidRDefault="00782625" w:rsidP="00723493">
            <w:pPr>
              <w:spacing w:after="0" w:line="20" w:lineRule="atLeast"/>
              <w:rPr>
                <w:rFonts w:ascii="Sylfaen" w:eastAsia="Times New Roman" w:hAnsi="Sylfaen" w:cs="Times New Roman"/>
                <w:b/>
                <w:sz w:val="20"/>
                <w:szCs w:val="18"/>
                <w:lang w:val="hy-AM"/>
              </w:rPr>
            </w:pPr>
          </w:p>
        </w:tc>
        <w:tc>
          <w:tcPr>
            <w:tcW w:w="2926" w:type="dxa"/>
            <w:gridSpan w:val="2"/>
          </w:tcPr>
          <w:p w:rsidR="00782625" w:rsidRPr="00723493" w:rsidRDefault="00782625" w:rsidP="00723493">
            <w:pPr>
              <w:spacing w:after="0" w:line="20" w:lineRule="atLeast"/>
              <w:rPr>
                <w:rFonts w:ascii="Sylfaen" w:eastAsia="Times New Roman" w:hAnsi="Sylfaen" w:cs="Times New Roman"/>
                <w:b/>
                <w:bCs/>
                <w:sz w:val="20"/>
                <w:szCs w:val="18"/>
                <w:lang w:val="hy-AM"/>
              </w:rPr>
            </w:pPr>
          </w:p>
        </w:tc>
      </w:tr>
      <w:tr w:rsidR="00782625" w:rsidRPr="00723493" w:rsidTr="00782625">
        <w:tblPrEx>
          <w:tblCellMar>
            <w:left w:w="115" w:type="dxa"/>
            <w:right w:w="115" w:type="dxa"/>
          </w:tblCellMar>
        </w:tblPrEx>
        <w:trPr>
          <w:trHeight w:val="262"/>
          <w:jc w:val="center"/>
        </w:trPr>
        <w:tc>
          <w:tcPr>
            <w:tcW w:w="3375" w:type="dxa"/>
            <w:vMerge/>
            <w:shd w:val="clear" w:color="auto" w:fill="EDEDED"/>
            <w:vAlign w:val="center"/>
          </w:tcPr>
          <w:p w:rsidR="00782625" w:rsidRPr="00723493" w:rsidRDefault="00782625"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auto"/>
          </w:tcPr>
          <w:p w:rsidR="00782625" w:rsidRPr="00DF7B04" w:rsidRDefault="00782625"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Բնակավայրում իրականացվող հանրային քննարկումների և (կամ) լսումների թիվը</w:t>
            </w:r>
          </w:p>
        </w:tc>
        <w:tc>
          <w:tcPr>
            <w:tcW w:w="1437" w:type="dxa"/>
            <w:vAlign w:val="center"/>
          </w:tcPr>
          <w:p w:rsidR="00782625" w:rsidRPr="00DF7B04" w:rsidRDefault="00782625"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782625" w:rsidRPr="00723493" w:rsidRDefault="00782625" w:rsidP="00723493">
            <w:pPr>
              <w:spacing w:after="0" w:line="20" w:lineRule="atLeast"/>
              <w:rPr>
                <w:rFonts w:ascii="Sylfaen" w:eastAsia="Times New Roman" w:hAnsi="Sylfaen" w:cs="Times New Roman"/>
                <w:b/>
                <w:bCs/>
                <w:sz w:val="20"/>
                <w:szCs w:val="18"/>
                <w:lang w:val="hy-AM"/>
              </w:rPr>
            </w:pPr>
          </w:p>
        </w:tc>
        <w:tc>
          <w:tcPr>
            <w:tcW w:w="1842" w:type="dxa"/>
          </w:tcPr>
          <w:p w:rsidR="00782625" w:rsidRPr="00723493" w:rsidRDefault="00782625" w:rsidP="00723493">
            <w:pPr>
              <w:spacing w:after="0" w:line="20" w:lineRule="atLeast"/>
              <w:rPr>
                <w:rFonts w:ascii="Sylfaen" w:eastAsia="Times New Roman" w:hAnsi="Sylfaen" w:cs="Times New Roman"/>
                <w:b/>
                <w:sz w:val="20"/>
                <w:szCs w:val="18"/>
                <w:lang w:val="hy-AM"/>
              </w:rPr>
            </w:pPr>
          </w:p>
        </w:tc>
        <w:tc>
          <w:tcPr>
            <w:tcW w:w="2926" w:type="dxa"/>
            <w:gridSpan w:val="2"/>
          </w:tcPr>
          <w:p w:rsidR="00782625" w:rsidRPr="00723493" w:rsidRDefault="00782625" w:rsidP="00723493">
            <w:pPr>
              <w:spacing w:after="0" w:line="20" w:lineRule="atLeast"/>
              <w:rPr>
                <w:rFonts w:ascii="Sylfaen" w:eastAsia="Times New Roman" w:hAnsi="Sylfaen" w:cs="Times New Roman"/>
                <w:b/>
                <w:bCs/>
                <w:sz w:val="20"/>
                <w:szCs w:val="18"/>
                <w:lang w:val="hy-AM"/>
              </w:rPr>
            </w:pPr>
          </w:p>
        </w:tc>
      </w:tr>
      <w:tr w:rsidR="00782625" w:rsidRPr="00723493" w:rsidTr="00451C7A">
        <w:tblPrEx>
          <w:tblCellMar>
            <w:left w:w="115" w:type="dxa"/>
            <w:right w:w="115" w:type="dxa"/>
          </w:tblCellMar>
        </w:tblPrEx>
        <w:trPr>
          <w:trHeight w:val="454"/>
          <w:jc w:val="center"/>
        </w:trPr>
        <w:tc>
          <w:tcPr>
            <w:tcW w:w="3375" w:type="dxa"/>
            <w:shd w:val="clear" w:color="auto" w:fill="EDEDED"/>
            <w:vAlign w:val="center"/>
          </w:tcPr>
          <w:p w:rsidR="00782625" w:rsidRPr="00723493" w:rsidRDefault="0078262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Որակի</w:t>
            </w:r>
          </w:p>
        </w:tc>
        <w:tc>
          <w:tcPr>
            <w:tcW w:w="3690" w:type="dxa"/>
            <w:gridSpan w:val="3"/>
            <w:shd w:val="clear" w:color="auto" w:fill="auto"/>
          </w:tcPr>
          <w:p w:rsidR="00782625" w:rsidRPr="00DF7B04" w:rsidRDefault="00782625" w:rsidP="00B13982">
            <w:pPr>
              <w:spacing w:after="0" w:line="20" w:lineRule="atLeast"/>
              <w:rPr>
                <w:rFonts w:ascii="Sylfaen" w:eastAsia="Times New Roman" w:hAnsi="Sylfaen" w:cs="Sylfaen"/>
                <w:sz w:val="20"/>
                <w:szCs w:val="20"/>
                <w:lang w:val="hy-AM"/>
              </w:rPr>
            </w:pPr>
            <w:r w:rsidRPr="00DF7B04">
              <w:rPr>
                <w:rFonts w:ascii="Sylfaen" w:eastAsia="Times New Roman" w:hAnsi="Sylfaen" w:cs="Times New Roman"/>
                <w:sz w:val="20"/>
                <w:szCs w:val="20"/>
                <w:lang w:val="hy-AM"/>
              </w:rPr>
              <w:t>Վարչական ղեկավարի գործունեության վերաբերյալ բնակիչների կողմից ստացված դիմում-բողոքների թվի նվազում, %</w:t>
            </w:r>
          </w:p>
        </w:tc>
        <w:tc>
          <w:tcPr>
            <w:tcW w:w="1437" w:type="dxa"/>
            <w:vAlign w:val="center"/>
          </w:tcPr>
          <w:p w:rsidR="00782625" w:rsidRPr="00DF7B04" w:rsidRDefault="00782625"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2</w:t>
            </w:r>
          </w:p>
        </w:tc>
        <w:tc>
          <w:tcPr>
            <w:tcW w:w="1418" w:type="dxa"/>
          </w:tcPr>
          <w:p w:rsidR="00782625" w:rsidRPr="00723493" w:rsidRDefault="00782625" w:rsidP="00723493">
            <w:pPr>
              <w:spacing w:after="0" w:line="20" w:lineRule="atLeast"/>
              <w:rPr>
                <w:rFonts w:ascii="Sylfaen" w:eastAsia="Times New Roman" w:hAnsi="Sylfaen" w:cs="Times New Roman"/>
                <w:b/>
                <w:bCs/>
                <w:sz w:val="20"/>
                <w:szCs w:val="18"/>
                <w:lang w:val="hy-AM"/>
              </w:rPr>
            </w:pPr>
          </w:p>
        </w:tc>
        <w:tc>
          <w:tcPr>
            <w:tcW w:w="1842" w:type="dxa"/>
          </w:tcPr>
          <w:p w:rsidR="00782625" w:rsidRPr="00723493" w:rsidRDefault="00782625" w:rsidP="00723493">
            <w:pPr>
              <w:spacing w:after="0" w:line="20" w:lineRule="atLeast"/>
              <w:rPr>
                <w:rFonts w:ascii="Sylfaen" w:eastAsia="Times New Roman" w:hAnsi="Sylfaen" w:cs="Times New Roman"/>
                <w:b/>
                <w:sz w:val="20"/>
                <w:szCs w:val="18"/>
                <w:lang w:val="hy-AM"/>
              </w:rPr>
            </w:pPr>
          </w:p>
        </w:tc>
        <w:tc>
          <w:tcPr>
            <w:tcW w:w="2926" w:type="dxa"/>
            <w:gridSpan w:val="2"/>
          </w:tcPr>
          <w:p w:rsidR="00782625" w:rsidRPr="00723493" w:rsidRDefault="00782625" w:rsidP="00723493">
            <w:pPr>
              <w:spacing w:after="0" w:line="20" w:lineRule="atLeast"/>
              <w:rPr>
                <w:rFonts w:ascii="Sylfaen" w:eastAsia="Times New Roman" w:hAnsi="Sylfaen" w:cs="Times New Roman"/>
                <w:b/>
                <w:bCs/>
                <w:sz w:val="20"/>
                <w:szCs w:val="18"/>
                <w:lang w:val="hy-AM"/>
              </w:rPr>
            </w:pPr>
          </w:p>
        </w:tc>
      </w:tr>
      <w:tr w:rsidR="00782625" w:rsidRPr="00723493" w:rsidTr="00451C7A">
        <w:tblPrEx>
          <w:tblCellMar>
            <w:left w:w="115" w:type="dxa"/>
            <w:right w:w="115" w:type="dxa"/>
          </w:tblCellMar>
        </w:tblPrEx>
        <w:trPr>
          <w:trHeight w:val="454"/>
          <w:jc w:val="center"/>
        </w:trPr>
        <w:tc>
          <w:tcPr>
            <w:tcW w:w="3375" w:type="dxa"/>
            <w:shd w:val="clear" w:color="auto" w:fill="EDEDED"/>
            <w:vAlign w:val="center"/>
          </w:tcPr>
          <w:p w:rsidR="00782625" w:rsidRPr="00723493" w:rsidRDefault="0078262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Ժամկետի</w:t>
            </w:r>
          </w:p>
        </w:tc>
        <w:tc>
          <w:tcPr>
            <w:tcW w:w="3690" w:type="dxa"/>
            <w:gridSpan w:val="3"/>
            <w:shd w:val="clear" w:color="auto" w:fill="auto"/>
          </w:tcPr>
          <w:p w:rsidR="00782625" w:rsidRPr="00DF7B04" w:rsidRDefault="00782625"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Վարչական ղեկավարի կողմից կազմակերպվող բնակիչների ընդունելությունների հաճախականությունը, շաբաթվա կտրվածքով, անգամ</w:t>
            </w:r>
          </w:p>
        </w:tc>
        <w:tc>
          <w:tcPr>
            <w:tcW w:w="1437" w:type="dxa"/>
            <w:vAlign w:val="center"/>
          </w:tcPr>
          <w:p w:rsidR="00782625" w:rsidRPr="00DF7B04" w:rsidRDefault="00782625"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782625" w:rsidRPr="00723493" w:rsidRDefault="00782625" w:rsidP="00723493">
            <w:pPr>
              <w:spacing w:after="0" w:line="20" w:lineRule="atLeast"/>
              <w:rPr>
                <w:rFonts w:ascii="Sylfaen" w:eastAsia="Times New Roman" w:hAnsi="Sylfaen" w:cs="Times New Roman"/>
                <w:b/>
                <w:bCs/>
                <w:sz w:val="20"/>
                <w:szCs w:val="18"/>
                <w:lang w:val="hy-AM"/>
              </w:rPr>
            </w:pPr>
          </w:p>
        </w:tc>
        <w:tc>
          <w:tcPr>
            <w:tcW w:w="1842" w:type="dxa"/>
          </w:tcPr>
          <w:p w:rsidR="00782625" w:rsidRPr="00723493" w:rsidRDefault="00782625" w:rsidP="00723493">
            <w:pPr>
              <w:spacing w:after="0" w:line="20" w:lineRule="atLeast"/>
              <w:rPr>
                <w:rFonts w:ascii="Sylfaen" w:eastAsia="Times New Roman" w:hAnsi="Sylfaen" w:cs="Times New Roman"/>
                <w:b/>
                <w:sz w:val="20"/>
                <w:szCs w:val="18"/>
                <w:lang w:val="hy-AM"/>
              </w:rPr>
            </w:pPr>
          </w:p>
        </w:tc>
        <w:tc>
          <w:tcPr>
            <w:tcW w:w="2926" w:type="dxa"/>
            <w:gridSpan w:val="2"/>
          </w:tcPr>
          <w:p w:rsidR="00782625" w:rsidRPr="00723493" w:rsidRDefault="00782625" w:rsidP="00723493">
            <w:pPr>
              <w:spacing w:after="0" w:line="20" w:lineRule="atLeast"/>
              <w:rPr>
                <w:rFonts w:ascii="Sylfaen" w:eastAsia="Times New Roman" w:hAnsi="Sylfaen" w:cs="Times New Roman"/>
                <w:b/>
                <w:bCs/>
                <w:sz w:val="20"/>
                <w:szCs w:val="18"/>
                <w:lang w:val="hy-AM"/>
              </w:rPr>
            </w:pPr>
          </w:p>
        </w:tc>
      </w:tr>
      <w:tr w:rsidR="00782625" w:rsidRPr="00723493" w:rsidTr="00451C7A">
        <w:tblPrEx>
          <w:tblCellMar>
            <w:left w:w="115" w:type="dxa"/>
            <w:right w:w="115" w:type="dxa"/>
          </w:tblCellMar>
        </w:tblPrEx>
        <w:trPr>
          <w:trHeight w:val="224"/>
          <w:jc w:val="center"/>
        </w:trPr>
        <w:tc>
          <w:tcPr>
            <w:tcW w:w="7065" w:type="dxa"/>
            <w:gridSpan w:val="4"/>
            <w:shd w:val="clear" w:color="auto" w:fill="EDEDED"/>
            <w:vAlign w:val="center"/>
          </w:tcPr>
          <w:p w:rsidR="00782625" w:rsidRPr="00723493" w:rsidRDefault="0078262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Ծախսեր (հազ. դրամ)</w:t>
            </w:r>
          </w:p>
        </w:tc>
        <w:tc>
          <w:tcPr>
            <w:tcW w:w="1437" w:type="dxa"/>
          </w:tcPr>
          <w:p w:rsidR="00782625" w:rsidRPr="00782625" w:rsidRDefault="00782625" w:rsidP="00723493">
            <w:pPr>
              <w:spacing w:after="0" w:line="20" w:lineRule="atLeast"/>
              <w:jc w:val="right"/>
              <w:rPr>
                <w:rFonts w:ascii="Sylfaen" w:eastAsia="Times New Roman" w:hAnsi="Sylfaen" w:cs="Arial"/>
                <w:b/>
                <w:sz w:val="20"/>
                <w:szCs w:val="18"/>
                <w:lang w:val="ru-RU"/>
              </w:rPr>
            </w:pPr>
            <w:r w:rsidRPr="00782625">
              <w:rPr>
                <w:rFonts w:ascii="Sylfaen" w:eastAsia="Times New Roman" w:hAnsi="Sylfaen" w:cs="Arial"/>
                <w:b/>
                <w:sz w:val="20"/>
                <w:szCs w:val="18"/>
                <w:lang w:val="hy-AM"/>
              </w:rPr>
              <w:t>1656</w:t>
            </w:r>
            <w:r w:rsidRPr="00782625">
              <w:rPr>
                <w:rFonts w:ascii="Sylfaen" w:eastAsia="Times New Roman" w:hAnsi="Sylfaen" w:cs="Arial"/>
                <w:b/>
                <w:sz w:val="20"/>
                <w:szCs w:val="18"/>
              </w:rPr>
              <w:t>.0</w:t>
            </w:r>
          </w:p>
        </w:tc>
        <w:tc>
          <w:tcPr>
            <w:tcW w:w="1418" w:type="dxa"/>
          </w:tcPr>
          <w:p w:rsidR="00782625" w:rsidRPr="00723493" w:rsidRDefault="00782625" w:rsidP="00723493">
            <w:pPr>
              <w:spacing w:after="0" w:line="20" w:lineRule="atLeast"/>
              <w:rPr>
                <w:rFonts w:ascii="Sylfaen" w:eastAsia="Times New Roman" w:hAnsi="Sylfaen" w:cs="Times New Roman"/>
                <w:b/>
                <w:bCs/>
                <w:sz w:val="20"/>
                <w:szCs w:val="18"/>
                <w:lang w:val="hy-AM"/>
              </w:rPr>
            </w:pPr>
          </w:p>
        </w:tc>
        <w:tc>
          <w:tcPr>
            <w:tcW w:w="1842" w:type="dxa"/>
          </w:tcPr>
          <w:p w:rsidR="00782625" w:rsidRPr="00723493" w:rsidRDefault="00782625" w:rsidP="00723493">
            <w:pPr>
              <w:spacing w:after="0" w:line="20" w:lineRule="atLeast"/>
              <w:rPr>
                <w:rFonts w:ascii="Sylfaen" w:eastAsia="Times New Roman" w:hAnsi="Sylfaen" w:cs="Times New Roman"/>
                <w:b/>
                <w:sz w:val="20"/>
                <w:szCs w:val="18"/>
                <w:lang w:val="hy-AM"/>
              </w:rPr>
            </w:pPr>
          </w:p>
        </w:tc>
        <w:tc>
          <w:tcPr>
            <w:tcW w:w="2926" w:type="dxa"/>
            <w:gridSpan w:val="2"/>
          </w:tcPr>
          <w:p w:rsidR="00782625" w:rsidRPr="00723493" w:rsidRDefault="00782625" w:rsidP="00723493">
            <w:pPr>
              <w:spacing w:after="0" w:line="20" w:lineRule="atLeast"/>
              <w:rPr>
                <w:rFonts w:ascii="Sylfaen" w:eastAsia="Times New Roman" w:hAnsi="Sylfaen" w:cs="Times New Roman"/>
                <w:b/>
                <w:bCs/>
                <w:sz w:val="20"/>
                <w:szCs w:val="18"/>
                <w:lang w:val="hy-AM"/>
              </w:rPr>
            </w:pPr>
          </w:p>
        </w:tc>
      </w:tr>
      <w:tr w:rsidR="00782625" w:rsidRPr="00723493" w:rsidTr="00AD2A72">
        <w:tblPrEx>
          <w:tblCellMar>
            <w:left w:w="115" w:type="dxa"/>
            <w:right w:w="115" w:type="dxa"/>
          </w:tblCellMar>
        </w:tblPrEx>
        <w:trPr>
          <w:trHeight w:val="228"/>
          <w:jc w:val="center"/>
        </w:trPr>
        <w:tc>
          <w:tcPr>
            <w:tcW w:w="14688" w:type="dxa"/>
            <w:gridSpan w:val="9"/>
            <w:shd w:val="clear" w:color="auto" w:fill="DBE5F1" w:themeFill="accent1" w:themeFillTint="33"/>
            <w:vAlign w:val="center"/>
          </w:tcPr>
          <w:p w:rsidR="00782625" w:rsidRPr="00723493" w:rsidRDefault="0078262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Ծրագրի միջոցառում 10. Կանիաշիր բնակավայրում վարչական ծառայությունների մատուցում</w:t>
            </w:r>
          </w:p>
        </w:tc>
      </w:tr>
      <w:tr w:rsidR="00782625" w:rsidRPr="00723493" w:rsidTr="00AD2A72">
        <w:tblPrEx>
          <w:tblCellMar>
            <w:left w:w="115" w:type="dxa"/>
            <w:right w:w="115" w:type="dxa"/>
          </w:tblCellMar>
        </w:tblPrEx>
        <w:trPr>
          <w:trHeight w:val="232"/>
          <w:jc w:val="center"/>
        </w:trPr>
        <w:tc>
          <w:tcPr>
            <w:tcW w:w="14688" w:type="dxa"/>
            <w:gridSpan w:val="9"/>
            <w:shd w:val="clear" w:color="auto" w:fill="EDEDED"/>
            <w:vAlign w:val="center"/>
          </w:tcPr>
          <w:p w:rsidR="00782625" w:rsidRPr="00723493" w:rsidRDefault="0078262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Միջոցառման արդյունքային ցուցանիշների</w:t>
            </w:r>
          </w:p>
        </w:tc>
      </w:tr>
      <w:tr w:rsidR="00782625" w:rsidRPr="00723493" w:rsidTr="00451C7A">
        <w:tblPrEx>
          <w:tblCellMar>
            <w:left w:w="115" w:type="dxa"/>
            <w:right w:w="115" w:type="dxa"/>
          </w:tblCellMar>
        </w:tblPrEx>
        <w:trPr>
          <w:trHeight w:val="454"/>
          <w:jc w:val="center"/>
        </w:trPr>
        <w:tc>
          <w:tcPr>
            <w:tcW w:w="3375" w:type="dxa"/>
            <w:shd w:val="clear" w:color="auto" w:fill="EDEDED"/>
            <w:vAlign w:val="center"/>
          </w:tcPr>
          <w:p w:rsidR="00782625" w:rsidRPr="00723493" w:rsidRDefault="0078262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Տեսակ</w:t>
            </w:r>
          </w:p>
        </w:tc>
        <w:tc>
          <w:tcPr>
            <w:tcW w:w="3690" w:type="dxa"/>
            <w:gridSpan w:val="3"/>
            <w:shd w:val="clear" w:color="auto" w:fill="D9D9D9" w:themeFill="background1" w:themeFillShade="D9"/>
            <w:vAlign w:val="center"/>
          </w:tcPr>
          <w:p w:rsidR="00782625" w:rsidRPr="00723493" w:rsidRDefault="0078262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Անվանում</w:t>
            </w:r>
          </w:p>
        </w:tc>
        <w:tc>
          <w:tcPr>
            <w:tcW w:w="1437" w:type="dxa"/>
            <w:shd w:val="clear" w:color="auto" w:fill="D9D9D9" w:themeFill="background1" w:themeFillShade="D9"/>
            <w:vAlign w:val="center"/>
          </w:tcPr>
          <w:p w:rsidR="00782625" w:rsidRPr="00723493" w:rsidRDefault="00782625" w:rsidP="00723493">
            <w:pPr>
              <w:spacing w:after="0" w:line="20" w:lineRule="atLeast"/>
              <w:jc w:val="right"/>
              <w:rPr>
                <w:rFonts w:ascii="Sylfaen" w:eastAsia="Times New Roman" w:hAnsi="Sylfaen" w:cs="Arial"/>
                <w:sz w:val="20"/>
                <w:szCs w:val="18"/>
                <w:lang w:val="ru-RU"/>
              </w:rPr>
            </w:pPr>
            <w:r w:rsidRPr="00723493">
              <w:rPr>
                <w:rFonts w:ascii="Sylfaen" w:eastAsia="Times New Roman" w:hAnsi="Sylfaen" w:cs="Times New Roman"/>
                <w:b/>
                <w:bCs/>
                <w:sz w:val="20"/>
                <w:szCs w:val="18"/>
                <w:lang w:val="hy-AM"/>
              </w:rPr>
              <w:t>Թիրախային արժեք</w:t>
            </w:r>
          </w:p>
        </w:tc>
        <w:tc>
          <w:tcPr>
            <w:tcW w:w="1418" w:type="dxa"/>
            <w:shd w:val="clear" w:color="auto" w:fill="D9D9D9" w:themeFill="background1" w:themeFillShade="D9"/>
            <w:vAlign w:val="center"/>
          </w:tcPr>
          <w:p w:rsidR="00782625" w:rsidRPr="00723493" w:rsidRDefault="0078262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Փաստացի արժեք</w:t>
            </w:r>
          </w:p>
        </w:tc>
        <w:tc>
          <w:tcPr>
            <w:tcW w:w="1842" w:type="dxa"/>
            <w:shd w:val="clear" w:color="auto" w:fill="D9D9D9" w:themeFill="background1" w:themeFillShade="D9"/>
            <w:vAlign w:val="center"/>
          </w:tcPr>
          <w:p w:rsidR="00782625" w:rsidRPr="00723493" w:rsidRDefault="00782625" w:rsidP="00723493">
            <w:pPr>
              <w:spacing w:after="0" w:line="20" w:lineRule="atLeast"/>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Շեղում</w:t>
            </w:r>
          </w:p>
        </w:tc>
        <w:tc>
          <w:tcPr>
            <w:tcW w:w="2926" w:type="dxa"/>
            <w:gridSpan w:val="2"/>
            <w:shd w:val="clear" w:color="auto" w:fill="D9D9D9" w:themeFill="background1" w:themeFillShade="D9"/>
            <w:vAlign w:val="center"/>
          </w:tcPr>
          <w:p w:rsidR="00782625" w:rsidRPr="00723493" w:rsidRDefault="0078262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Մեկնաբանություն</w:t>
            </w:r>
          </w:p>
        </w:tc>
      </w:tr>
      <w:tr w:rsidR="00EA4875" w:rsidRPr="00723493" w:rsidTr="00451C7A">
        <w:tblPrEx>
          <w:tblCellMar>
            <w:left w:w="115" w:type="dxa"/>
            <w:right w:w="115" w:type="dxa"/>
          </w:tblCellMar>
        </w:tblPrEx>
        <w:trPr>
          <w:trHeight w:val="160"/>
          <w:jc w:val="center"/>
        </w:trPr>
        <w:tc>
          <w:tcPr>
            <w:tcW w:w="3375" w:type="dxa"/>
            <w:vMerge w:val="restart"/>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Քանակի</w:t>
            </w:r>
          </w:p>
        </w:tc>
        <w:tc>
          <w:tcPr>
            <w:tcW w:w="3690" w:type="dxa"/>
            <w:gridSpan w:val="3"/>
            <w:shd w:val="clear" w:color="auto" w:fill="auto"/>
          </w:tcPr>
          <w:p w:rsidR="00EA4875" w:rsidRPr="00DF7B04" w:rsidRDefault="00EA4875"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Աշխատակիցների թիվը, որից՝</w:t>
            </w:r>
          </w:p>
        </w:tc>
        <w:tc>
          <w:tcPr>
            <w:tcW w:w="1437" w:type="dxa"/>
            <w:vAlign w:val="center"/>
          </w:tcPr>
          <w:p w:rsidR="00EA4875" w:rsidRPr="00DF7B04" w:rsidRDefault="00EA4875"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451C7A">
        <w:tblPrEx>
          <w:tblCellMar>
            <w:left w:w="115" w:type="dxa"/>
            <w:right w:w="115" w:type="dxa"/>
          </w:tblCellMar>
        </w:tblPrEx>
        <w:trPr>
          <w:trHeight w:val="454"/>
          <w:jc w:val="center"/>
        </w:trPr>
        <w:tc>
          <w:tcPr>
            <w:tcW w:w="3375" w:type="dxa"/>
            <w:vMerge/>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auto"/>
          </w:tcPr>
          <w:p w:rsidR="00EA4875" w:rsidRPr="00DF7B04" w:rsidRDefault="00EA4875"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Վարչական պաշտոն զբաղեցնողների թիվը</w:t>
            </w:r>
          </w:p>
        </w:tc>
        <w:tc>
          <w:tcPr>
            <w:tcW w:w="1437" w:type="dxa"/>
            <w:vAlign w:val="center"/>
          </w:tcPr>
          <w:p w:rsidR="00EA4875" w:rsidRPr="00DF7B04" w:rsidRDefault="00EA4875"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451C7A">
        <w:tblPrEx>
          <w:tblCellMar>
            <w:left w:w="115" w:type="dxa"/>
            <w:right w:w="115" w:type="dxa"/>
          </w:tblCellMar>
        </w:tblPrEx>
        <w:trPr>
          <w:trHeight w:val="454"/>
          <w:jc w:val="center"/>
        </w:trPr>
        <w:tc>
          <w:tcPr>
            <w:tcW w:w="3375" w:type="dxa"/>
            <w:vMerge/>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auto"/>
          </w:tcPr>
          <w:p w:rsidR="00EA4875" w:rsidRPr="00DF7B04" w:rsidRDefault="00EA4875"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Բնակավայրում իրականացվող հանրային քննարկումների և (կամ) լսումների թիվը</w:t>
            </w:r>
          </w:p>
        </w:tc>
        <w:tc>
          <w:tcPr>
            <w:tcW w:w="1437" w:type="dxa"/>
            <w:vAlign w:val="center"/>
          </w:tcPr>
          <w:p w:rsidR="00EA4875" w:rsidRPr="00DF7B04" w:rsidRDefault="00EA4875"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451C7A">
        <w:tblPrEx>
          <w:tblCellMar>
            <w:left w:w="115" w:type="dxa"/>
            <w:right w:w="115" w:type="dxa"/>
          </w:tblCellMar>
        </w:tblPrEx>
        <w:trPr>
          <w:trHeight w:val="454"/>
          <w:jc w:val="center"/>
        </w:trPr>
        <w:tc>
          <w:tcPr>
            <w:tcW w:w="3375" w:type="dxa"/>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Որակի</w:t>
            </w:r>
          </w:p>
        </w:tc>
        <w:tc>
          <w:tcPr>
            <w:tcW w:w="3690" w:type="dxa"/>
            <w:gridSpan w:val="3"/>
            <w:shd w:val="clear" w:color="auto" w:fill="auto"/>
          </w:tcPr>
          <w:p w:rsidR="00EA4875" w:rsidRPr="00DF7B04" w:rsidRDefault="00EA4875" w:rsidP="00B13982">
            <w:pPr>
              <w:spacing w:after="0" w:line="20" w:lineRule="atLeast"/>
              <w:rPr>
                <w:rFonts w:ascii="Sylfaen" w:eastAsia="Times New Roman" w:hAnsi="Sylfaen" w:cs="Sylfaen"/>
                <w:sz w:val="20"/>
                <w:szCs w:val="20"/>
                <w:lang w:val="hy-AM"/>
              </w:rPr>
            </w:pPr>
            <w:r w:rsidRPr="00DF7B04">
              <w:rPr>
                <w:rFonts w:ascii="Sylfaen" w:eastAsia="Times New Roman" w:hAnsi="Sylfaen" w:cs="Times New Roman"/>
                <w:sz w:val="20"/>
                <w:szCs w:val="20"/>
                <w:lang w:val="hy-AM"/>
              </w:rPr>
              <w:t>Վարչական ղեկավարի գործունեության վերաբերյալ բնակիչների կողմից ստացված դիմում-բողոքների թվի նվազում, %</w:t>
            </w:r>
          </w:p>
        </w:tc>
        <w:tc>
          <w:tcPr>
            <w:tcW w:w="1437" w:type="dxa"/>
            <w:vAlign w:val="center"/>
          </w:tcPr>
          <w:p w:rsidR="00EA4875" w:rsidRPr="00DF7B04" w:rsidRDefault="00EA4875"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2</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451C7A">
        <w:tblPrEx>
          <w:tblCellMar>
            <w:left w:w="115" w:type="dxa"/>
            <w:right w:w="115" w:type="dxa"/>
          </w:tblCellMar>
        </w:tblPrEx>
        <w:trPr>
          <w:trHeight w:val="454"/>
          <w:jc w:val="center"/>
        </w:trPr>
        <w:tc>
          <w:tcPr>
            <w:tcW w:w="3375" w:type="dxa"/>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Ժամկետի</w:t>
            </w:r>
          </w:p>
        </w:tc>
        <w:tc>
          <w:tcPr>
            <w:tcW w:w="3690" w:type="dxa"/>
            <w:gridSpan w:val="3"/>
            <w:shd w:val="clear" w:color="auto" w:fill="auto"/>
          </w:tcPr>
          <w:p w:rsidR="00EA4875" w:rsidRPr="00DF7B04" w:rsidRDefault="00EA4875"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 xml:space="preserve">Վարչական ղեկավարի կողմից կազմակերպվող բնակիչների </w:t>
            </w:r>
            <w:r w:rsidRPr="00DF7B04">
              <w:rPr>
                <w:rFonts w:ascii="Sylfaen" w:eastAsia="Times New Roman" w:hAnsi="Sylfaen" w:cs="Times New Roman"/>
                <w:sz w:val="20"/>
                <w:szCs w:val="20"/>
                <w:lang w:val="hy-AM"/>
              </w:rPr>
              <w:lastRenderedPageBreak/>
              <w:t>ընդունելությունների հաճախականությունը, շաբաթվա կտրվածքով, անգամ</w:t>
            </w:r>
          </w:p>
        </w:tc>
        <w:tc>
          <w:tcPr>
            <w:tcW w:w="1437" w:type="dxa"/>
            <w:vAlign w:val="center"/>
          </w:tcPr>
          <w:p w:rsidR="00EA4875" w:rsidRPr="00DF7B04" w:rsidRDefault="00EA4875"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lastRenderedPageBreak/>
              <w:t>1</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EA4875">
        <w:tblPrEx>
          <w:tblCellMar>
            <w:left w:w="115" w:type="dxa"/>
            <w:right w:w="115" w:type="dxa"/>
          </w:tblCellMar>
        </w:tblPrEx>
        <w:trPr>
          <w:trHeight w:val="307"/>
          <w:jc w:val="center"/>
        </w:trPr>
        <w:tc>
          <w:tcPr>
            <w:tcW w:w="7065" w:type="dxa"/>
            <w:gridSpan w:val="4"/>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lastRenderedPageBreak/>
              <w:t>Ծախսեր (հազ. դրամ)</w:t>
            </w:r>
          </w:p>
        </w:tc>
        <w:tc>
          <w:tcPr>
            <w:tcW w:w="1437" w:type="dxa"/>
          </w:tcPr>
          <w:p w:rsidR="00EA4875" w:rsidRPr="00EA4875" w:rsidRDefault="00EA4875" w:rsidP="00723493">
            <w:pPr>
              <w:spacing w:after="0" w:line="20" w:lineRule="atLeast"/>
              <w:jc w:val="center"/>
              <w:rPr>
                <w:rFonts w:ascii="Sylfaen" w:eastAsia="Times New Roman" w:hAnsi="Sylfaen" w:cs="Arial"/>
                <w:b/>
                <w:sz w:val="20"/>
                <w:szCs w:val="18"/>
                <w:lang w:val="ru-RU"/>
              </w:rPr>
            </w:pPr>
            <w:r w:rsidRPr="00EA4875">
              <w:rPr>
                <w:rFonts w:ascii="Sylfaen" w:eastAsia="Times New Roman" w:hAnsi="Sylfaen" w:cs="Arial"/>
                <w:b/>
                <w:sz w:val="20"/>
                <w:szCs w:val="18"/>
                <w:lang w:val="hy-AM"/>
              </w:rPr>
              <w:t>1776</w:t>
            </w:r>
            <w:r w:rsidRPr="00EA4875">
              <w:rPr>
                <w:rFonts w:ascii="Sylfaen" w:eastAsia="Times New Roman" w:hAnsi="Sylfaen" w:cs="Arial"/>
                <w:b/>
                <w:sz w:val="20"/>
                <w:szCs w:val="18"/>
              </w:rPr>
              <w:t>.0</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AD2A72">
        <w:tblPrEx>
          <w:tblCellMar>
            <w:left w:w="115" w:type="dxa"/>
            <w:right w:w="115" w:type="dxa"/>
          </w:tblCellMar>
        </w:tblPrEx>
        <w:trPr>
          <w:trHeight w:val="272"/>
          <w:jc w:val="center"/>
        </w:trPr>
        <w:tc>
          <w:tcPr>
            <w:tcW w:w="14688" w:type="dxa"/>
            <w:gridSpan w:val="9"/>
            <w:shd w:val="clear" w:color="auto" w:fill="DBE5F1" w:themeFill="accent1" w:themeFillTint="33"/>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Ծրագրի միջոցառում 11. Սադունց բնակավայրում վարչական ծառայությունների մատուցում</w:t>
            </w:r>
          </w:p>
        </w:tc>
      </w:tr>
      <w:tr w:rsidR="00EA4875" w:rsidRPr="00723493" w:rsidTr="00AD2A72">
        <w:tblPrEx>
          <w:tblCellMar>
            <w:left w:w="115" w:type="dxa"/>
            <w:right w:w="115" w:type="dxa"/>
          </w:tblCellMar>
        </w:tblPrEx>
        <w:trPr>
          <w:trHeight w:val="276"/>
          <w:jc w:val="center"/>
        </w:trPr>
        <w:tc>
          <w:tcPr>
            <w:tcW w:w="14688" w:type="dxa"/>
            <w:gridSpan w:val="9"/>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Միջոցառման արդյունքային ցուցանիշների</w:t>
            </w:r>
          </w:p>
        </w:tc>
      </w:tr>
      <w:tr w:rsidR="00EA4875" w:rsidRPr="00723493" w:rsidTr="00451C7A">
        <w:tblPrEx>
          <w:tblCellMar>
            <w:left w:w="115" w:type="dxa"/>
            <w:right w:w="115" w:type="dxa"/>
          </w:tblCellMar>
        </w:tblPrEx>
        <w:trPr>
          <w:trHeight w:val="454"/>
          <w:jc w:val="center"/>
        </w:trPr>
        <w:tc>
          <w:tcPr>
            <w:tcW w:w="3375" w:type="dxa"/>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Տեսակ</w:t>
            </w:r>
          </w:p>
        </w:tc>
        <w:tc>
          <w:tcPr>
            <w:tcW w:w="3690" w:type="dxa"/>
            <w:gridSpan w:val="3"/>
            <w:shd w:val="clear" w:color="auto" w:fill="D9D9D9" w:themeFill="background1" w:themeFillShade="D9"/>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Անվանում</w:t>
            </w:r>
          </w:p>
        </w:tc>
        <w:tc>
          <w:tcPr>
            <w:tcW w:w="1437" w:type="dxa"/>
            <w:shd w:val="clear" w:color="auto" w:fill="D9D9D9" w:themeFill="background1" w:themeFillShade="D9"/>
            <w:vAlign w:val="center"/>
          </w:tcPr>
          <w:p w:rsidR="00EA4875" w:rsidRPr="00723493" w:rsidRDefault="00EA4875" w:rsidP="00A62680">
            <w:pPr>
              <w:spacing w:after="0" w:line="20" w:lineRule="atLeast"/>
              <w:jc w:val="center"/>
              <w:rPr>
                <w:rFonts w:ascii="Sylfaen" w:eastAsia="Times New Roman" w:hAnsi="Sylfaen" w:cs="Arial"/>
                <w:sz w:val="20"/>
                <w:szCs w:val="18"/>
                <w:lang w:val="ru-RU"/>
              </w:rPr>
            </w:pPr>
            <w:r w:rsidRPr="00723493">
              <w:rPr>
                <w:rFonts w:ascii="Sylfaen" w:eastAsia="Times New Roman" w:hAnsi="Sylfaen" w:cs="Times New Roman"/>
                <w:b/>
                <w:bCs/>
                <w:sz w:val="20"/>
                <w:szCs w:val="18"/>
                <w:lang w:val="hy-AM"/>
              </w:rPr>
              <w:t>Թիրախային արժեք</w:t>
            </w:r>
          </w:p>
        </w:tc>
        <w:tc>
          <w:tcPr>
            <w:tcW w:w="1418" w:type="dxa"/>
            <w:shd w:val="clear" w:color="auto" w:fill="D9D9D9" w:themeFill="background1" w:themeFillShade="D9"/>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Փաստացի արժեք</w:t>
            </w:r>
          </w:p>
        </w:tc>
        <w:tc>
          <w:tcPr>
            <w:tcW w:w="1842" w:type="dxa"/>
            <w:shd w:val="clear" w:color="auto" w:fill="D9D9D9" w:themeFill="background1" w:themeFillShade="D9"/>
            <w:vAlign w:val="center"/>
          </w:tcPr>
          <w:p w:rsidR="00EA4875" w:rsidRPr="00723493" w:rsidRDefault="00EA4875" w:rsidP="00723493">
            <w:pPr>
              <w:spacing w:after="0" w:line="20" w:lineRule="atLeast"/>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Շեղում</w:t>
            </w:r>
          </w:p>
        </w:tc>
        <w:tc>
          <w:tcPr>
            <w:tcW w:w="2926" w:type="dxa"/>
            <w:gridSpan w:val="2"/>
            <w:shd w:val="clear" w:color="auto" w:fill="D9D9D9" w:themeFill="background1" w:themeFillShade="D9"/>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Մեկնաբանություն</w:t>
            </w:r>
          </w:p>
        </w:tc>
      </w:tr>
      <w:tr w:rsidR="00EA4875" w:rsidRPr="00723493" w:rsidTr="00451C7A">
        <w:tblPrEx>
          <w:tblCellMar>
            <w:left w:w="115" w:type="dxa"/>
            <w:right w:w="115" w:type="dxa"/>
          </w:tblCellMar>
        </w:tblPrEx>
        <w:trPr>
          <w:trHeight w:val="218"/>
          <w:jc w:val="center"/>
        </w:trPr>
        <w:tc>
          <w:tcPr>
            <w:tcW w:w="3375" w:type="dxa"/>
            <w:vMerge w:val="restart"/>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Քանակի</w:t>
            </w:r>
          </w:p>
        </w:tc>
        <w:tc>
          <w:tcPr>
            <w:tcW w:w="3690" w:type="dxa"/>
            <w:gridSpan w:val="3"/>
            <w:shd w:val="clear" w:color="auto" w:fill="auto"/>
          </w:tcPr>
          <w:p w:rsidR="00EA4875" w:rsidRPr="00DF7B04" w:rsidRDefault="00EA4875"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Աշխատակիցների թիվը, որից՝</w:t>
            </w:r>
          </w:p>
        </w:tc>
        <w:tc>
          <w:tcPr>
            <w:tcW w:w="1437" w:type="dxa"/>
            <w:vAlign w:val="center"/>
          </w:tcPr>
          <w:p w:rsidR="00EA4875" w:rsidRPr="00DF7B04" w:rsidRDefault="00EA4875"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451C7A">
        <w:tblPrEx>
          <w:tblCellMar>
            <w:left w:w="115" w:type="dxa"/>
            <w:right w:w="115" w:type="dxa"/>
          </w:tblCellMar>
        </w:tblPrEx>
        <w:trPr>
          <w:trHeight w:val="454"/>
          <w:jc w:val="center"/>
        </w:trPr>
        <w:tc>
          <w:tcPr>
            <w:tcW w:w="3375" w:type="dxa"/>
            <w:vMerge/>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auto"/>
          </w:tcPr>
          <w:p w:rsidR="00EA4875" w:rsidRPr="00DF7B04" w:rsidRDefault="00EA4875"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Վարչական պաշտոն զբաղեցնողների թիվը</w:t>
            </w:r>
          </w:p>
        </w:tc>
        <w:tc>
          <w:tcPr>
            <w:tcW w:w="1437" w:type="dxa"/>
            <w:vAlign w:val="center"/>
          </w:tcPr>
          <w:p w:rsidR="00EA4875" w:rsidRPr="00DF7B04" w:rsidRDefault="00EA4875"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451C7A">
        <w:tblPrEx>
          <w:tblCellMar>
            <w:left w:w="115" w:type="dxa"/>
            <w:right w:w="115" w:type="dxa"/>
          </w:tblCellMar>
        </w:tblPrEx>
        <w:trPr>
          <w:trHeight w:val="454"/>
          <w:jc w:val="center"/>
        </w:trPr>
        <w:tc>
          <w:tcPr>
            <w:tcW w:w="3375" w:type="dxa"/>
            <w:vMerge/>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auto"/>
          </w:tcPr>
          <w:p w:rsidR="00EA4875" w:rsidRPr="00DF7B04" w:rsidRDefault="00EA4875"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Բնակավայրում իրականացվող հանրային քննարկումների և (կամ) լսումների թիվը</w:t>
            </w:r>
          </w:p>
        </w:tc>
        <w:tc>
          <w:tcPr>
            <w:tcW w:w="1437" w:type="dxa"/>
            <w:vAlign w:val="center"/>
          </w:tcPr>
          <w:p w:rsidR="00EA4875" w:rsidRPr="00DF7B04" w:rsidRDefault="00EA4875"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451C7A">
        <w:tblPrEx>
          <w:tblCellMar>
            <w:left w:w="115" w:type="dxa"/>
            <w:right w:w="115" w:type="dxa"/>
          </w:tblCellMar>
        </w:tblPrEx>
        <w:trPr>
          <w:trHeight w:val="454"/>
          <w:jc w:val="center"/>
        </w:trPr>
        <w:tc>
          <w:tcPr>
            <w:tcW w:w="3375" w:type="dxa"/>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Որակի</w:t>
            </w:r>
          </w:p>
        </w:tc>
        <w:tc>
          <w:tcPr>
            <w:tcW w:w="3690" w:type="dxa"/>
            <w:gridSpan w:val="3"/>
            <w:shd w:val="clear" w:color="auto" w:fill="auto"/>
          </w:tcPr>
          <w:p w:rsidR="00EA4875" w:rsidRPr="00DF7B04" w:rsidRDefault="00EA4875" w:rsidP="00B13982">
            <w:pPr>
              <w:spacing w:after="0" w:line="20" w:lineRule="atLeast"/>
              <w:rPr>
                <w:rFonts w:ascii="Sylfaen" w:eastAsia="Times New Roman" w:hAnsi="Sylfaen" w:cs="Sylfaen"/>
                <w:sz w:val="20"/>
                <w:szCs w:val="20"/>
                <w:lang w:val="hy-AM"/>
              </w:rPr>
            </w:pPr>
            <w:r w:rsidRPr="00DF7B04">
              <w:rPr>
                <w:rFonts w:ascii="Sylfaen" w:eastAsia="Times New Roman" w:hAnsi="Sylfaen" w:cs="Times New Roman"/>
                <w:sz w:val="20"/>
                <w:szCs w:val="20"/>
                <w:lang w:val="hy-AM"/>
              </w:rPr>
              <w:t>Վարչական ղեկավարի գործունեության վերաբերյալ բնակիչների կողմից ստացված դիմում-բողոքների թվի նվազում, %</w:t>
            </w:r>
          </w:p>
        </w:tc>
        <w:tc>
          <w:tcPr>
            <w:tcW w:w="1437" w:type="dxa"/>
            <w:vAlign w:val="center"/>
          </w:tcPr>
          <w:p w:rsidR="00EA4875" w:rsidRPr="00DF7B04" w:rsidRDefault="00EA4875"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2</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451C7A">
        <w:tblPrEx>
          <w:tblCellMar>
            <w:left w:w="115" w:type="dxa"/>
            <w:right w:w="115" w:type="dxa"/>
          </w:tblCellMar>
        </w:tblPrEx>
        <w:trPr>
          <w:trHeight w:val="454"/>
          <w:jc w:val="center"/>
        </w:trPr>
        <w:tc>
          <w:tcPr>
            <w:tcW w:w="3375" w:type="dxa"/>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Ժամկետի</w:t>
            </w:r>
          </w:p>
        </w:tc>
        <w:tc>
          <w:tcPr>
            <w:tcW w:w="3690" w:type="dxa"/>
            <w:gridSpan w:val="3"/>
            <w:shd w:val="clear" w:color="auto" w:fill="auto"/>
          </w:tcPr>
          <w:p w:rsidR="00EA4875" w:rsidRPr="00DF7B04" w:rsidRDefault="00EA4875"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Վարչական ղեկավարի կողմից կազմակերպվող բնակիչների ընդունելությունների հաճախականությունը, շաբաթվա կտրվածքով, անգամ</w:t>
            </w:r>
          </w:p>
        </w:tc>
        <w:tc>
          <w:tcPr>
            <w:tcW w:w="1437" w:type="dxa"/>
            <w:vAlign w:val="center"/>
          </w:tcPr>
          <w:p w:rsidR="00EA4875" w:rsidRPr="00DF7B04" w:rsidRDefault="00EA4875"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451C7A">
        <w:tblPrEx>
          <w:tblCellMar>
            <w:left w:w="115" w:type="dxa"/>
            <w:right w:w="115" w:type="dxa"/>
          </w:tblCellMar>
        </w:tblPrEx>
        <w:trPr>
          <w:trHeight w:val="328"/>
          <w:jc w:val="center"/>
        </w:trPr>
        <w:tc>
          <w:tcPr>
            <w:tcW w:w="7065" w:type="dxa"/>
            <w:gridSpan w:val="4"/>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Ծախսեր (հազ. դրամ)</w:t>
            </w:r>
          </w:p>
        </w:tc>
        <w:tc>
          <w:tcPr>
            <w:tcW w:w="1437" w:type="dxa"/>
          </w:tcPr>
          <w:p w:rsidR="00EA4875" w:rsidRPr="00EA4875" w:rsidRDefault="00EA4875" w:rsidP="00EA4875">
            <w:pPr>
              <w:spacing w:after="0" w:line="20" w:lineRule="atLeast"/>
              <w:jc w:val="right"/>
              <w:rPr>
                <w:rFonts w:ascii="Sylfaen" w:eastAsia="Times New Roman" w:hAnsi="Sylfaen" w:cs="Arial"/>
                <w:b/>
                <w:sz w:val="20"/>
                <w:szCs w:val="18"/>
                <w:lang w:val="ru-RU"/>
              </w:rPr>
            </w:pPr>
            <w:r w:rsidRPr="00EA4875">
              <w:rPr>
                <w:rFonts w:ascii="Sylfaen" w:eastAsia="Times New Roman" w:hAnsi="Sylfaen" w:cs="Arial"/>
                <w:b/>
                <w:sz w:val="20"/>
                <w:szCs w:val="18"/>
                <w:lang w:val="hy-AM"/>
              </w:rPr>
              <w:t>2136</w:t>
            </w:r>
            <w:r w:rsidRPr="00EA4875">
              <w:rPr>
                <w:rFonts w:ascii="Sylfaen" w:eastAsia="Times New Roman" w:hAnsi="Sylfaen" w:cs="Arial"/>
                <w:b/>
                <w:sz w:val="20"/>
                <w:szCs w:val="18"/>
              </w:rPr>
              <w:t>.0</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EA4875" w:rsidTr="00AD2A72">
        <w:tblPrEx>
          <w:tblCellMar>
            <w:left w:w="115" w:type="dxa"/>
            <w:right w:w="115" w:type="dxa"/>
          </w:tblCellMar>
        </w:tblPrEx>
        <w:trPr>
          <w:trHeight w:val="280"/>
          <w:jc w:val="center"/>
        </w:trPr>
        <w:tc>
          <w:tcPr>
            <w:tcW w:w="14688" w:type="dxa"/>
            <w:gridSpan w:val="9"/>
            <w:shd w:val="clear" w:color="auto" w:fill="B8CCE4" w:themeFill="accent1" w:themeFillTint="66"/>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sz w:val="20"/>
                <w:szCs w:val="18"/>
                <w:lang w:val="hy-AM"/>
              </w:rPr>
              <w:t xml:space="preserve">Ծրագրի միջոցառում </w:t>
            </w:r>
            <w:r w:rsidRPr="00E26287">
              <w:rPr>
                <w:rFonts w:ascii="Sylfaen" w:eastAsia="Times New Roman" w:hAnsi="Sylfaen" w:cs="Times New Roman"/>
                <w:b/>
                <w:sz w:val="20"/>
                <w:szCs w:val="18"/>
              </w:rPr>
              <w:t>1</w:t>
            </w:r>
            <w:r w:rsidRPr="00723493">
              <w:rPr>
                <w:rFonts w:ascii="Sylfaen" w:eastAsia="Times New Roman" w:hAnsi="Sylfaen" w:cs="Times New Roman"/>
                <w:b/>
                <w:sz w:val="20"/>
                <w:szCs w:val="18"/>
                <w:lang w:val="hy-AM"/>
              </w:rPr>
              <w:t xml:space="preserve">2. </w:t>
            </w:r>
            <w:r w:rsidRPr="00EA4875">
              <w:rPr>
                <w:rFonts w:ascii="Sylfaen" w:eastAsia="Times New Roman" w:hAnsi="Sylfaen" w:cs="Times New Roman"/>
                <w:b/>
                <w:sz w:val="20"/>
                <w:szCs w:val="18"/>
                <w:lang w:val="hy-AM"/>
              </w:rPr>
              <w:t>Համակարգչային ծառայությունների ձեռք բերում, սպասարկման վճարների տրամադրում</w:t>
            </w:r>
          </w:p>
        </w:tc>
      </w:tr>
      <w:tr w:rsidR="00EA4875" w:rsidRPr="00723493" w:rsidTr="00AD2A72">
        <w:tblPrEx>
          <w:tblCellMar>
            <w:left w:w="115" w:type="dxa"/>
            <w:right w:w="115" w:type="dxa"/>
          </w:tblCellMar>
        </w:tblPrEx>
        <w:trPr>
          <w:trHeight w:val="280"/>
          <w:jc w:val="center"/>
        </w:trPr>
        <w:tc>
          <w:tcPr>
            <w:tcW w:w="14688" w:type="dxa"/>
            <w:gridSpan w:val="9"/>
            <w:shd w:val="clear" w:color="auto" w:fill="EDEDED"/>
            <w:vAlign w:val="center"/>
          </w:tcPr>
          <w:p w:rsidR="00EA4875" w:rsidRPr="00723493" w:rsidRDefault="00EA4875"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Միջոցառման արդյունքային ցուցանիշների</w:t>
            </w:r>
          </w:p>
        </w:tc>
      </w:tr>
      <w:tr w:rsidR="00EA4875" w:rsidRPr="00723493" w:rsidTr="00451C7A">
        <w:tblPrEx>
          <w:tblCellMar>
            <w:left w:w="115" w:type="dxa"/>
            <w:right w:w="115" w:type="dxa"/>
          </w:tblCellMar>
        </w:tblPrEx>
        <w:trPr>
          <w:trHeight w:val="280"/>
          <w:jc w:val="center"/>
        </w:trPr>
        <w:tc>
          <w:tcPr>
            <w:tcW w:w="7065" w:type="dxa"/>
            <w:gridSpan w:val="4"/>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437" w:type="dxa"/>
            <w:vAlign w:val="center"/>
          </w:tcPr>
          <w:p w:rsidR="00EA4875" w:rsidRPr="00723493" w:rsidRDefault="00EA4875" w:rsidP="00723493">
            <w:pPr>
              <w:spacing w:after="0" w:line="20" w:lineRule="atLeast"/>
              <w:jc w:val="right"/>
              <w:rPr>
                <w:rFonts w:ascii="Sylfaen" w:eastAsia="Times New Roman" w:hAnsi="Sylfaen" w:cs="Arial"/>
                <w:sz w:val="20"/>
                <w:szCs w:val="18"/>
              </w:rPr>
            </w:pP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451C7A">
        <w:tblPrEx>
          <w:tblCellMar>
            <w:left w:w="115" w:type="dxa"/>
            <w:right w:w="115" w:type="dxa"/>
          </w:tblCellMar>
        </w:tblPrEx>
        <w:trPr>
          <w:trHeight w:val="280"/>
          <w:jc w:val="center"/>
        </w:trPr>
        <w:tc>
          <w:tcPr>
            <w:tcW w:w="3375" w:type="dxa"/>
            <w:shd w:val="clear" w:color="auto" w:fill="EDEDED"/>
            <w:vAlign w:val="center"/>
          </w:tcPr>
          <w:p w:rsidR="00EA4875" w:rsidRPr="00723493" w:rsidRDefault="00EA4875"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Տեսակ</w:t>
            </w:r>
          </w:p>
        </w:tc>
        <w:tc>
          <w:tcPr>
            <w:tcW w:w="3690" w:type="dxa"/>
            <w:gridSpan w:val="3"/>
            <w:shd w:val="clear" w:color="auto" w:fill="EDEDED"/>
            <w:vAlign w:val="center"/>
          </w:tcPr>
          <w:p w:rsidR="00EA4875" w:rsidRPr="00723493" w:rsidRDefault="00EA4875"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Անվանում</w:t>
            </w:r>
          </w:p>
        </w:tc>
        <w:tc>
          <w:tcPr>
            <w:tcW w:w="1437" w:type="dxa"/>
            <w:shd w:val="clear" w:color="auto" w:fill="DDD9C3" w:themeFill="background2" w:themeFillShade="E6"/>
            <w:vAlign w:val="center"/>
          </w:tcPr>
          <w:p w:rsidR="00EA4875" w:rsidRPr="00723493" w:rsidRDefault="00EA4875"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Թիրախային արժեք</w:t>
            </w:r>
          </w:p>
        </w:tc>
        <w:tc>
          <w:tcPr>
            <w:tcW w:w="1418" w:type="dxa"/>
            <w:shd w:val="clear" w:color="auto" w:fill="DDD9C3" w:themeFill="background2" w:themeFillShade="E6"/>
            <w:vAlign w:val="center"/>
          </w:tcPr>
          <w:p w:rsidR="00EA4875" w:rsidRPr="00723493" w:rsidRDefault="00EA4875"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Փաստացի արժեք</w:t>
            </w:r>
          </w:p>
        </w:tc>
        <w:tc>
          <w:tcPr>
            <w:tcW w:w="1842" w:type="dxa"/>
            <w:shd w:val="clear" w:color="auto" w:fill="DDD9C3" w:themeFill="background2" w:themeFillShade="E6"/>
            <w:vAlign w:val="center"/>
          </w:tcPr>
          <w:p w:rsidR="00EA4875" w:rsidRPr="00723493" w:rsidRDefault="00EA4875"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Շեղում</w:t>
            </w:r>
          </w:p>
        </w:tc>
        <w:tc>
          <w:tcPr>
            <w:tcW w:w="2926" w:type="dxa"/>
            <w:gridSpan w:val="2"/>
            <w:shd w:val="clear" w:color="auto" w:fill="DDD9C3" w:themeFill="background2" w:themeFillShade="E6"/>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Մեկնաբանություն</w:t>
            </w:r>
          </w:p>
        </w:tc>
      </w:tr>
      <w:tr w:rsidR="00EA4875" w:rsidRPr="00723493" w:rsidTr="00451C7A">
        <w:tblPrEx>
          <w:tblCellMar>
            <w:left w:w="115" w:type="dxa"/>
            <w:right w:w="115" w:type="dxa"/>
          </w:tblCellMar>
        </w:tblPrEx>
        <w:trPr>
          <w:trHeight w:val="280"/>
          <w:jc w:val="center"/>
        </w:trPr>
        <w:tc>
          <w:tcPr>
            <w:tcW w:w="3375" w:type="dxa"/>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Քանակի</w:t>
            </w:r>
          </w:p>
        </w:tc>
        <w:tc>
          <w:tcPr>
            <w:tcW w:w="3690" w:type="dxa"/>
            <w:gridSpan w:val="3"/>
            <w:shd w:val="clear" w:color="auto" w:fill="auto"/>
          </w:tcPr>
          <w:p w:rsidR="00EA4875" w:rsidRPr="00487A90" w:rsidRDefault="00EA4875" w:rsidP="00B13982">
            <w:pPr>
              <w:spacing w:after="0" w:line="20" w:lineRule="atLeast"/>
              <w:rPr>
                <w:rFonts w:ascii="Sylfaen" w:eastAsia="Times New Roman" w:hAnsi="Sylfaen" w:cs="Times New Roman"/>
                <w:sz w:val="20"/>
                <w:szCs w:val="20"/>
                <w:lang w:val="hy-AM"/>
              </w:rPr>
            </w:pPr>
            <w:r w:rsidRPr="00487A90">
              <w:rPr>
                <w:rFonts w:ascii="Sylfaen" w:eastAsia="Times New Roman" w:hAnsi="Sylfaen" w:cs="Times New Roman"/>
                <w:sz w:val="20"/>
                <w:szCs w:val="20"/>
                <w:lang w:val="hy-AM"/>
              </w:rPr>
              <w:t>Ծրագրային ապահովում ունեցող համակարգիչների թիվը</w:t>
            </w:r>
          </w:p>
        </w:tc>
        <w:tc>
          <w:tcPr>
            <w:tcW w:w="1437" w:type="dxa"/>
            <w:vAlign w:val="center"/>
          </w:tcPr>
          <w:p w:rsidR="00EA4875" w:rsidRPr="008370D9" w:rsidRDefault="00EA4875" w:rsidP="00B13982">
            <w:pPr>
              <w:spacing w:after="0" w:line="20" w:lineRule="atLeast"/>
              <w:jc w:val="center"/>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10</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451C7A">
        <w:tblPrEx>
          <w:tblCellMar>
            <w:left w:w="115" w:type="dxa"/>
            <w:right w:w="115" w:type="dxa"/>
          </w:tblCellMar>
        </w:tblPrEx>
        <w:trPr>
          <w:trHeight w:val="280"/>
          <w:jc w:val="center"/>
        </w:trPr>
        <w:tc>
          <w:tcPr>
            <w:tcW w:w="3375" w:type="dxa"/>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Որակի</w:t>
            </w:r>
          </w:p>
        </w:tc>
        <w:tc>
          <w:tcPr>
            <w:tcW w:w="3690" w:type="dxa"/>
            <w:gridSpan w:val="3"/>
            <w:shd w:val="clear" w:color="auto" w:fill="auto"/>
          </w:tcPr>
          <w:p w:rsidR="00EA4875" w:rsidRPr="00DF7B04" w:rsidRDefault="00EA4875"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 xml:space="preserve">Հողի հարկի և գույքահարկի բազայում առկա անճշտությունների </w:t>
            </w:r>
            <w:r w:rsidRPr="00DF7B04">
              <w:rPr>
                <w:rFonts w:ascii="Sylfaen" w:eastAsia="Times New Roman" w:hAnsi="Sylfaen" w:cs="Times New Roman"/>
                <w:sz w:val="20"/>
                <w:szCs w:val="20"/>
                <w:lang w:val="hy-AM"/>
              </w:rPr>
              <w:lastRenderedPageBreak/>
              <w:t>նվազեցում, %</w:t>
            </w:r>
          </w:p>
        </w:tc>
        <w:tc>
          <w:tcPr>
            <w:tcW w:w="1437" w:type="dxa"/>
            <w:vAlign w:val="center"/>
          </w:tcPr>
          <w:p w:rsidR="00EA4875" w:rsidRPr="00DF7B04" w:rsidRDefault="00EA4875"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lastRenderedPageBreak/>
              <w:t>5</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451C7A">
        <w:tblPrEx>
          <w:tblCellMar>
            <w:left w:w="115" w:type="dxa"/>
            <w:right w:w="115" w:type="dxa"/>
          </w:tblCellMar>
        </w:tblPrEx>
        <w:trPr>
          <w:trHeight w:val="280"/>
          <w:jc w:val="center"/>
        </w:trPr>
        <w:tc>
          <w:tcPr>
            <w:tcW w:w="3375" w:type="dxa"/>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lastRenderedPageBreak/>
              <w:t>Ժամկետի</w:t>
            </w:r>
          </w:p>
        </w:tc>
        <w:tc>
          <w:tcPr>
            <w:tcW w:w="3690" w:type="dxa"/>
            <w:gridSpan w:val="3"/>
            <w:shd w:val="clear" w:color="auto" w:fill="auto"/>
          </w:tcPr>
          <w:p w:rsidR="00EA4875" w:rsidRPr="00DF7B04" w:rsidRDefault="00EA4875"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 xml:space="preserve">Համայնքում կիրառվող համակարգչային ծրագրերի  թարմացման հաճախականությունը տարվա ընթացքում՝ անգամ </w:t>
            </w:r>
          </w:p>
        </w:tc>
        <w:tc>
          <w:tcPr>
            <w:tcW w:w="1437" w:type="dxa"/>
            <w:vAlign w:val="center"/>
          </w:tcPr>
          <w:p w:rsidR="00EA4875" w:rsidRPr="00DF7B04" w:rsidRDefault="00EA4875"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451C7A">
        <w:tblPrEx>
          <w:tblCellMar>
            <w:left w:w="115" w:type="dxa"/>
            <w:right w:w="115" w:type="dxa"/>
          </w:tblCellMar>
        </w:tblPrEx>
        <w:trPr>
          <w:trHeight w:val="280"/>
          <w:jc w:val="center"/>
        </w:trPr>
        <w:tc>
          <w:tcPr>
            <w:tcW w:w="7065" w:type="dxa"/>
            <w:gridSpan w:val="4"/>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Ծախսեր (հազ. դրամ)</w:t>
            </w:r>
          </w:p>
        </w:tc>
        <w:tc>
          <w:tcPr>
            <w:tcW w:w="1437" w:type="dxa"/>
            <w:vAlign w:val="center"/>
          </w:tcPr>
          <w:p w:rsidR="00EA4875" w:rsidRPr="00EA4875" w:rsidRDefault="00EA4875" w:rsidP="00723493">
            <w:pPr>
              <w:spacing w:after="0" w:line="20" w:lineRule="atLeast"/>
              <w:jc w:val="right"/>
              <w:rPr>
                <w:rFonts w:ascii="Sylfaen" w:eastAsia="Times New Roman" w:hAnsi="Sylfaen" w:cs="Arial"/>
                <w:b/>
                <w:sz w:val="20"/>
                <w:szCs w:val="18"/>
              </w:rPr>
            </w:pPr>
            <w:r w:rsidRPr="00EA4875">
              <w:rPr>
                <w:rFonts w:ascii="Sylfaen" w:eastAsia="Times New Roman" w:hAnsi="Sylfaen" w:cs="Times New Roman"/>
                <w:b/>
                <w:sz w:val="20"/>
                <w:szCs w:val="18"/>
                <w:lang w:val="hy-AM"/>
              </w:rPr>
              <w:t>564</w:t>
            </w:r>
            <w:r w:rsidRPr="00EA4875">
              <w:rPr>
                <w:rFonts w:ascii="Sylfaen" w:eastAsia="Times New Roman" w:hAnsi="Sylfaen" w:cs="Times New Roman"/>
                <w:b/>
                <w:sz w:val="20"/>
                <w:szCs w:val="18"/>
              </w:rPr>
              <w:t>.0</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EA4875" w:rsidTr="00AD2A72">
        <w:tblPrEx>
          <w:tblCellMar>
            <w:left w:w="115" w:type="dxa"/>
            <w:right w:w="115" w:type="dxa"/>
          </w:tblCellMar>
        </w:tblPrEx>
        <w:trPr>
          <w:trHeight w:val="280"/>
          <w:jc w:val="center"/>
        </w:trPr>
        <w:tc>
          <w:tcPr>
            <w:tcW w:w="14688" w:type="dxa"/>
            <w:gridSpan w:val="9"/>
            <w:shd w:val="clear" w:color="auto" w:fill="B8CCE4" w:themeFill="accent1" w:themeFillTint="66"/>
            <w:vAlign w:val="center"/>
          </w:tcPr>
          <w:p w:rsidR="00EA4875" w:rsidRPr="00723493" w:rsidRDefault="00EA4875" w:rsidP="00723493">
            <w:pPr>
              <w:spacing w:after="0" w:line="259" w:lineRule="auto"/>
              <w:ind w:right="-69"/>
              <w:contextualSpacing/>
              <w:rPr>
                <w:rFonts w:ascii="Sylfaen" w:eastAsia="Times New Roman" w:hAnsi="Sylfaen" w:cs="Times New Roman"/>
                <w:b/>
                <w:sz w:val="20"/>
                <w:szCs w:val="18"/>
                <w:lang w:val="hy-AM"/>
              </w:rPr>
            </w:pPr>
            <w:r w:rsidRPr="00723493">
              <w:rPr>
                <w:rFonts w:ascii="Sylfaen" w:eastAsia="Times New Roman" w:hAnsi="Sylfaen" w:cs="Times New Roman"/>
                <w:b/>
                <w:sz w:val="20"/>
                <w:szCs w:val="18"/>
                <w:lang w:val="hy-AM"/>
              </w:rPr>
              <w:t xml:space="preserve">Ծրագրի միջոցառում </w:t>
            </w:r>
            <w:r w:rsidRPr="00E26287">
              <w:rPr>
                <w:rFonts w:ascii="Sylfaen" w:eastAsia="Times New Roman" w:hAnsi="Sylfaen" w:cs="Times New Roman"/>
                <w:b/>
                <w:sz w:val="20"/>
                <w:szCs w:val="18"/>
              </w:rPr>
              <w:t>1</w:t>
            </w:r>
            <w:r w:rsidRPr="00723493">
              <w:rPr>
                <w:rFonts w:ascii="Sylfaen" w:eastAsia="Times New Roman" w:hAnsi="Sylfaen" w:cs="Times New Roman"/>
                <w:b/>
                <w:sz w:val="20"/>
                <w:szCs w:val="18"/>
                <w:lang w:val="hy-AM"/>
              </w:rPr>
              <w:t xml:space="preserve">3. </w:t>
            </w:r>
            <w:r w:rsidRPr="00EA4875">
              <w:rPr>
                <w:rFonts w:ascii="Sylfaen" w:eastAsia="Times New Roman" w:hAnsi="Sylfaen" w:cs="Times New Roman"/>
                <w:b/>
                <w:sz w:val="20"/>
                <w:szCs w:val="18"/>
                <w:lang w:val="hy-AM"/>
              </w:rPr>
              <w:t>Համայնքային գույքի գնահատման, պետական գրանցման, վկայականների ձեռք բերման աշխատանքների իրականացում</w:t>
            </w:r>
          </w:p>
        </w:tc>
      </w:tr>
      <w:tr w:rsidR="00EA4875" w:rsidRPr="00723493" w:rsidTr="00AD2A72">
        <w:tblPrEx>
          <w:tblCellMar>
            <w:left w:w="115" w:type="dxa"/>
            <w:right w:w="115" w:type="dxa"/>
          </w:tblCellMar>
        </w:tblPrEx>
        <w:trPr>
          <w:trHeight w:val="280"/>
          <w:jc w:val="center"/>
        </w:trPr>
        <w:tc>
          <w:tcPr>
            <w:tcW w:w="14688" w:type="dxa"/>
            <w:gridSpan w:val="9"/>
            <w:shd w:val="clear" w:color="auto" w:fill="EDEDED"/>
            <w:vAlign w:val="center"/>
          </w:tcPr>
          <w:p w:rsidR="00EA4875" w:rsidRPr="00723493" w:rsidRDefault="00EA4875"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Միջոցառման արդյունքային ցուցանիշների</w:t>
            </w:r>
          </w:p>
        </w:tc>
      </w:tr>
      <w:tr w:rsidR="00EA4875" w:rsidRPr="00723493" w:rsidTr="00451C7A">
        <w:tblPrEx>
          <w:tblCellMar>
            <w:left w:w="115" w:type="dxa"/>
            <w:right w:w="115" w:type="dxa"/>
          </w:tblCellMar>
        </w:tblPrEx>
        <w:trPr>
          <w:trHeight w:val="280"/>
          <w:jc w:val="center"/>
        </w:trPr>
        <w:tc>
          <w:tcPr>
            <w:tcW w:w="3375" w:type="dxa"/>
            <w:shd w:val="clear" w:color="auto" w:fill="EDEDED"/>
            <w:vAlign w:val="center"/>
          </w:tcPr>
          <w:p w:rsidR="00EA4875" w:rsidRPr="00723493" w:rsidRDefault="00EA4875"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Տեսակ</w:t>
            </w:r>
          </w:p>
        </w:tc>
        <w:tc>
          <w:tcPr>
            <w:tcW w:w="3690" w:type="dxa"/>
            <w:gridSpan w:val="3"/>
            <w:shd w:val="clear" w:color="auto" w:fill="EDEDED"/>
            <w:vAlign w:val="center"/>
          </w:tcPr>
          <w:p w:rsidR="00EA4875" w:rsidRPr="00723493" w:rsidRDefault="00EA4875"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Անվանում</w:t>
            </w:r>
          </w:p>
        </w:tc>
        <w:tc>
          <w:tcPr>
            <w:tcW w:w="1437" w:type="dxa"/>
            <w:vAlign w:val="center"/>
          </w:tcPr>
          <w:p w:rsidR="00EA4875" w:rsidRPr="00723493" w:rsidRDefault="00EA4875"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Թիրախային արժեք</w:t>
            </w:r>
          </w:p>
        </w:tc>
        <w:tc>
          <w:tcPr>
            <w:tcW w:w="1418" w:type="dxa"/>
            <w:vAlign w:val="center"/>
          </w:tcPr>
          <w:p w:rsidR="00EA4875" w:rsidRPr="00723493" w:rsidRDefault="00EA4875"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Փաստացի արժեք</w:t>
            </w:r>
          </w:p>
        </w:tc>
        <w:tc>
          <w:tcPr>
            <w:tcW w:w="1842" w:type="dxa"/>
            <w:vAlign w:val="center"/>
          </w:tcPr>
          <w:p w:rsidR="00EA4875" w:rsidRPr="00723493" w:rsidRDefault="00EA4875"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Շեղում</w:t>
            </w: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Մեկնաբանություն</w:t>
            </w:r>
          </w:p>
        </w:tc>
      </w:tr>
      <w:tr w:rsidR="00EA4875" w:rsidRPr="00723493" w:rsidTr="00451C7A">
        <w:tblPrEx>
          <w:tblCellMar>
            <w:left w:w="115" w:type="dxa"/>
            <w:right w:w="115" w:type="dxa"/>
          </w:tblCellMar>
        </w:tblPrEx>
        <w:trPr>
          <w:trHeight w:val="280"/>
          <w:jc w:val="center"/>
        </w:trPr>
        <w:tc>
          <w:tcPr>
            <w:tcW w:w="3375" w:type="dxa"/>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Քանակի</w:t>
            </w:r>
          </w:p>
        </w:tc>
        <w:tc>
          <w:tcPr>
            <w:tcW w:w="3690" w:type="dxa"/>
            <w:gridSpan w:val="3"/>
            <w:shd w:val="clear" w:color="auto" w:fill="EDEDED"/>
          </w:tcPr>
          <w:p w:rsidR="00EA4875" w:rsidRPr="008370D9" w:rsidRDefault="00EA4875" w:rsidP="00B13982">
            <w:pPr>
              <w:spacing w:after="0" w:line="20" w:lineRule="atLeast"/>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Չափագրվող և պետական գրանցման ենթակա գույքային միավորների թիվը</w:t>
            </w:r>
          </w:p>
        </w:tc>
        <w:tc>
          <w:tcPr>
            <w:tcW w:w="1437" w:type="dxa"/>
            <w:vAlign w:val="center"/>
          </w:tcPr>
          <w:p w:rsidR="00EA4875" w:rsidRPr="008370D9" w:rsidRDefault="00EA4875" w:rsidP="00B13982">
            <w:pPr>
              <w:spacing w:after="0" w:line="20" w:lineRule="atLeast"/>
              <w:jc w:val="center"/>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10</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451C7A">
        <w:tblPrEx>
          <w:tblCellMar>
            <w:left w:w="115" w:type="dxa"/>
            <w:right w:w="115" w:type="dxa"/>
          </w:tblCellMar>
        </w:tblPrEx>
        <w:trPr>
          <w:trHeight w:val="280"/>
          <w:jc w:val="center"/>
        </w:trPr>
        <w:tc>
          <w:tcPr>
            <w:tcW w:w="3375" w:type="dxa"/>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Որակի</w:t>
            </w:r>
          </w:p>
        </w:tc>
        <w:tc>
          <w:tcPr>
            <w:tcW w:w="3690" w:type="dxa"/>
            <w:gridSpan w:val="3"/>
            <w:shd w:val="clear" w:color="auto" w:fill="EDEDED"/>
          </w:tcPr>
          <w:p w:rsidR="00EA4875" w:rsidRPr="00DF7B04" w:rsidRDefault="00EA4875" w:rsidP="00B13982">
            <w:pPr>
              <w:spacing w:after="0" w:line="20" w:lineRule="atLeast"/>
              <w:ind w:right="-102"/>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Համայնքի սեփականություն համարվող անշարժ գույքի կառավարման չափագրման, պետական գրանցման աշխատանքների թափանցիկության և հրապարակայնության մակարդակի բարձրացում, %</w:t>
            </w:r>
          </w:p>
        </w:tc>
        <w:tc>
          <w:tcPr>
            <w:tcW w:w="1437" w:type="dxa"/>
            <w:vAlign w:val="center"/>
          </w:tcPr>
          <w:p w:rsidR="00EA4875" w:rsidRPr="00DF7B04" w:rsidRDefault="00EA4875"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5</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451C7A">
        <w:tblPrEx>
          <w:tblCellMar>
            <w:left w:w="115" w:type="dxa"/>
            <w:right w:w="115" w:type="dxa"/>
          </w:tblCellMar>
        </w:tblPrEx>
        <w:trPr>
          <w:trHeight w:val="280"/>
          <w:jc w:val="center"/>
        </w:trPr>
        <w:tc>
          <w:tcPr>
            <w:tcW w:w="3375" w:type="dxa"/>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Ժամկետի</w:t>
            </w:r>
          </w:p>
        </w:tc>
        <w:tc>
          <w:tcPr>
            <w:tcW w:w="3690" w:type="dxa"/>
            <w:gridSpan w:val="3"/>
            <w:shd w:val="clear" w:color="auto" w:fill="EDEDED"/>
          </w:tcPr>
          <w:p w:rsidR="00EA4875" w:rsidRPr="00DF7B04" w:rsidRDefault="00EA4875" w:rsidP="00B13982">
            <w:pPr>
              <w:spacing w:after="0" w:line="20" w:lineRule="atLeast"/>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Ծառայությունների մատուցման ժամկետը՝ տարի</w:t>
            </w:r>
          </w:p>
        </w:tc>
        <w:tc>
          <w:tcPr>
            <w:tcW w:w="1437" w:type="dxa"/>
            <w:vAlign w:val="center"/>
          </w:tcPr>
          <w:p w:rsidR="00EA4875" w:rsidRPr="00DF7B04" w:rsidRDefault="00EA4875" w:rsidP="00B13982">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451C7A">
        <w:tblPrEx>
          <w:tblCellMar>
            <w:left w:w="115" w:type="dxa"/>
            <w:right w:w="115" w:type="dxa"/>
          </w:tblCellMar>
        </w:tblPrEx>
        <w:trPr>
          <w:trHeight w:val="280"/>
          <w:jc w:val="center"/>
        </w:trPr>
        <w:tc>
          <w:tcPr>
            <w:tcW w:w="7065" w:type="dxa"/>
            <w:gridSpan w:val="4"/>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Ծախսեր (հազ. դրամ)</w:t>
            </w:r>
          </w:p>
        </w:tc>
        <w:tc>
          <w:tcPr>
            <w:tcW w:w="1437" w:type="dxa"/>
            <w:vAlign w:val="center"/>
          </w:tcPr>
          <w:p w:rsidR="00EA4875" w:rsidRPr="00EA4875" w:rsidRDefault="00EA4875" w:rsidP="00723493">
            <w:pPr>
              <w:spacing w:after="0" w:line="20" w:lineRule="atLeast"/>
              <w:jc w:val="right"/>
              <w:rPr>
                <w:rFonts w:ascii="Sylfaen" w:eastAsia="Times New Roman" w:hAnsi="Sylfaen" w:cs="Arial"/>
                <w:b/>
                <w:sz w:val="20"/>
                <w:szCs w:val="18"/>
                <w:lang w:val="hy-AM"/>
              </w:rPr>
            </w:pPr>
            <w:r w:rsidRPr="00EA4875">
              <w:rPr>
                <w:rFonts w:ascii="Sylfaen" w:eastAsia="Times New Roman" w:hAnsi="Sylfaen" w:cs="Arial"/>
                <w:b/>
                <w:sz w:val="20"/>
                <w:szCs w:val="18"/>
              </w:rPr>
              <w:t>500.0</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EA4875" w:rsidTr="00AD2A72">
        <w:tblPrEx>
          <w:tblCellMar>
            <w:left w:w="115" w:type="dxa"/>
            <w:right w:w="115" w:type="dxa"/>
          </w:tblCellMar>
        </w:tblPrEx>
        <w:trPr>
          <w:trHeight w:val="280"/>
          <w:jc w:val="center"/>
        </w:trPr>
        <w:tc>
          <w:tcPr>
            <w:tcW w:w="14688" w:type="dxa"/>
            <w:gridSpan w:val="9"/>
            <w:shd w:val="clear" w:color="auto" w:fill="B8CCE4" w:themeFill="accent1" w:themeFillTint="66"/>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 xml:space="preserve">Ծրագրի միջոցառում 14. </w:t>
            </w:r>
            <w:r w:rsidRPr="00EA4875">
              <w:rPr>
                <w:rFonts w:ascii="Sylfaen" w:eastAsia="Times New Roman" w:hAnsi="Sylfaen" w:cs="Sylfaen"/>
                <w:b/>
                <w:sz w:val="20"/>
                <w:szCs w:val="18"/>
                <w:lang w:val="hy-AM"/>
              </w:rPr>
              <w:t>Ալագյազ համայնքի համայնքապետարանի աշխատակիցների համար նպաստավոր պայմանների ստեղծում</w:t>
            </w:r>
          </w:p>
        </w:tc>
      </w:tr>
      <w:tr w:rsidR="00EA4875" w:rsidRPr="00723493" w:rsidTr="00AD2A72">
        <w:tblPrEx>
          <w:tblCellMar>
            <w:left w:w="115" w:type="dxa"/>
            <w:right w:w="115" w:type="dxa"/>
          </w:tblCellMar>
        </w:tblPrEx>
        <w:trPr>
          <w:trHeight w:val="280"/>
          <w:jc w:val="center"/>
        </w:trPr>
        <w:tc>
          <w:tcPr>
            <w:tcW w:w="14688" w:type="dxa"/>
            <w:gridSpan w:val="9"/>
            <w:shd w:val="clear" w:color="auto" w:fill="EDEDED"/>
            <w:vAlign w:val="center"/>
          </w:tcPr>
          <w:p w:rsidR="00EA4875" w:rsidRPr="00723493" w:rsidRDefault="00EA4875"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Միջոցառման արդյունքային ցուցանիշների</w:t>
            </w:r>
          </w:p>
        </w:tc>
      </w:tr>
      <w:tr w:rsidR="00EA4875" w:rsidRPr="00723493" w:rsidTr="00451C7A">
        <w:tblPrEx>
          <w:tblCellMar>
            <w:left w:w="115" w:type="dxa"/>
            <w:right w:w="115" w:type="dxa"/>
          </w:tblCellMar>
        </w:tblPrEx>
        <w:trPr>
          <w:trHeight w:val="280"/>
          <w:jc w:val="center"/>
        </w:trPr>
        <w:tc>
          <w:tcPr>
            <w:tcW w:w="3375" w:type="dxa"/>
            <w:shd w:val="clear" w:color="auto" w:fill="EDEDED"/>
            <w:vAlign w:val="center"/>
          </w:tcPr>
          <w:p w:rsidR="00EA4875" w:rsidRPr="00723493" w:rsidRDefault="00EA4875"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Տեսակ</w:t>
            </w:r>
          </w:p>
        </w:tc>
        <w:tc>
          <w:tcPr>
            <w:tcW w:w="3690" w:type="dxa"/>
            <w:gridSpan w:val="3"/>
            <w:shd w:val="clear" w:color="auto" w:fill="EDEDED"/>
            <w:vAlign w:val="center"/>
          </w:tcPr>
          <w:p w:rsidR="00EA4875" w:rsidRPr="00723493" w:rsidRDefault="00EA4875"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Անվանում</w:t>
            </w:r>
          </w:p>
        </w:tc>
        <w:tc>
          <w:tcPr>
            <w:tcW w:w="1437" w:type="dxa"/>
            <w:shd w:val="clear" w:color="auto" w:fill="EEECE1" w:themeFill="background2"/>
            <w:vAlign w:val="center"/>
          </w:tcPr>
          <w:p w:rsidR="00EA4875" w:rsidRPr="00723493" w:rsidRDefault="00EA4875"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Թիրախային արժեք</w:t>
            </w:r>
          </w:p>
        </w:tc>
        <w:tc>
          <w:tcPr>
            <w:tcW w:w="1418" w:type="dxa"/>
            <w:shd w:val="clear" w:color="auto" w:fill="EEECE1" w:themeFill="background2"/>
            <w:vAlign w:val="center"/>
          </w:tcPr>
          <w:p w:rsidR="00EA4875" w:rsidRPr="00723493" w:rsidRDefault="00EA4875"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Փաստացի արժեք</w:t>
            </w:r>
          </w:p>
        </w:tc>
        <w:tc>
          <w:tcPr>
            <w:tcW w:w="1842" w:type="dxa"/>
            <w:shd w:val="clear" w:color="auto" w:fill="EEECE1" w:themeFill="background2"/>
            <w:vAlign w:val="center"/>
          </w:tcPr>
          <w:p w:rsidR="00EA4875" w:rsidRPr="00723493" w:rsidRDefault="00EA4875"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Շեղում</w:t>
            </w:r>
          </w:p>
        </w:tc>
        <w:tc>
          <w:tcPr>
            <w:tcW w:w="2926" w:type="dxa"/>
            <w:gridSpan w:val="2"/>
            <w:shd w:val="clear" w:color="auto" w:fill="EEECE1" w:themeFill="background2"/>
            <w:vAlign w:val="center"/>
          </w:tcPr>
          <w:p w:rsidR="00EA4875" w:rsidRPr="00723493" w:rsidRDefault="00EA4875"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Մեկնաբանություն</w:t>
            </w:r>
          </w:p>
        </w:tc>
      </w:tr>
      <w:tr w:rsidR="00EA4875" w:rsidRPr="00723493" w:rsidTr="00B13982">
        <w:tblPrEx>
          <w:tblCellMar>
            <w:left w:w="115" w:type="dxa"/>
            <w:right w:w="115" w:type="dxa"/>
          </w:tblCellMar>
        </w:tblPrEx>
        <w:trPr>
          <w:trHeight w:val="280"/>
          <w:jc w:val="center"/>
        </w:trPr>
        <w:tc>
          <w:tcPr>
            <w:tcW w:w="3375" w:type="dxa"/>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Քանակի</w:t>
            </w:r>
          </w:p>
        </w:tc>
        <w:tc>
          <w:tcPr>
            <w:tcW w:w="3690" w:type="dxa"/>
            <w:gridSpan w:val="3"/>
            <w:shd w:val="clear" w:color="auto" w:fill="auto"/>
            <w:vAlign w:val="center"/>
          </w:tcPr>
          <w:p w:rsidR="00EA4875" w:rsidRPr="00DF7B04" w:rsidRDefault="00EA4875" w:rsidP="00B13982">
            <w:pPr>
              <w:spacing w:after="0" w:line="259" w:lineRule="auto"/>
              <w:rPr>
                <w:rFonts w:ascii="Sylfaen" w:eastAsia="Times New Roman" w:hAnsi="Sylfaen" w:cs="Times New Roman"/>
                <w:sz w:val="20"/>
                <w:szCs w:val="20"/>
                <w:lang w:val="hy-AM"/>
              </w:rPr>
            </w:pPr>
            <w:r>
              <w:rPr>
                <w:rFonts w:ascii="Sylfaen" w:eastAsia="Times New Roman" w:hAnsi="Sylfaen" w:cs="Times New Roman"/>
                <w:sz w:val="20"/>
                <w:szCs w:val="20"/>
                <w:lang w:val="hy-AM"/>
              </w:rPr>
              <w:t>Ձեռք բերված աթոռների թիվը՝</w:t>
            </w:r>
          </w:p>
        </w:tc>
        <w:tc>
          <w:tcPr>
            <w:tcW w:w="1437" w:type="dxa"/>
            <w:vAlign w:val="center"/>
          </w:tcPr>
          <w:p w:rsidR="00EA4875" w:rsidRPr="00DF7B04" w:rsidRDefault="00EA4875" w:rsidP="00B13982">
            <w:pPr>
              <w:spacing w:after="0" w:line="20" w:lineRule="atLeast"/>
              <w:jc w:val="center"/>
              <w:rPr>
                <w:rFonts w:ascii="Sylfaen" w:eastAsia="Times New Roman" w:hAnsi="Sylfaen" w:cs="Times New Roman"/>
                <w:sz w:val="20"/>
                <w:szCs w:val="20"/>
                <w:lang w:val="hy-AM"/>
              </w:rPr>
            </w:pPr>
            <w:r>
              <w:rPr>
                <w:rFonts w:ascii="Sylfaen" w:eastAsia="Times New Roman" w:hAnsi="Sylfaen" w:cs="Times New Roman"/>
                <w:sz w:val="20"/>
                <w:szCs w:val="20"/>
                <w:lang w:val="hy-AM"/>
              </w:rPr>
              <w:t>20</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B13982">
        <w:tblPrEx>
          <w:tblCellMar>
            <w:left w:w="115" w:type="dxa"/>
            <w:right w:w="115" w:type="dxa"/>
          </w:tblCellMar>
        </w:tblPrEx>
        <w:trPr>
          <w:trHeight w:val="280"/>
          <w:jc w:val="center"/>
        </w:trPr>
        <w:tc>
          <w:tcPr>
            <w:tcW w:w="3375" w:type="dxa"/>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Որակի</w:t>
            </w:r>
          </w:p>
        </w:tc>
        <w:tc>
          <w:tcPr>
            <w:tcW w:w="3690" w:type="dxa"/>
            <w:gridSpan w:val="3"/>
            <w:shd w:val="clear" w:color="auto" w:fill="auto"/>
            <w:vAlign w:val="center"/>
          </w:tcPr>
          <w:p w:rsidR="00EA4875" w:rsidRPr="00DF7B04" w:rsidRDefault="00EA4875" w:rsidP="00B13982">
            <w:pPr>
              <w:spacing w:after="0" w:line="259" w:lineRule="auto"/>
              <w:rPr>
                <w:rFonts w:ascii="Sylfaen" w:eastAsia="Times New Roman" w:hAnsi="Sylfaen" w:cs="Times New Roman"/>
                <w:sz w:val="20"/>
                <w:szCs w:val="20"/>
                <w:lang w:val="hy-AM"/>
              </w:rPr>
            </w:pPr>
            <w:r>
              <w:rPr>
                <w:rFonts w:ascii="Sylfaen" w:eastAsia="Times New Roman" w:hAnsi="Sylfaen" w:cs="Times New Roman"/>
                <w:sz w:val="20"/>
                <w:szCs w:val="20"/>
                <w:lang w:val="hy-AM"/>
              </w:rPr>
              <w:t>Ձեռք բերված գույքի վիճակը՝ լավ, վատ, գերազանց</w:t>
            </w:r>
          </w:p>
        </w:tc>
        <w:tc>
          <w:tcPr>
            <w:tcW w:w="1437" w:type="dxa"/>
            <w:vAlign w:val="center"/>
          </w:tcPr>
          <w:p w:rsidR="00EA4875" w:rsidRPr="00DF7B04" w:rsidRDefault="00EA4875" w:rsidP="00B13982">
            <w:pPr>
              <w:spacing w:after="0" w:line="20" w:lineRule="atLeast"/>
              <w:jc w:val="center"/>
              <w:rPr>
                <w:rFonts w:ascii="Sylfaen" w:eastAsia="Times New Roman" w:hAnsi="Sylfaen" w:cs="Times New Roman"/>
                <w:sz w:val="20"/>
                <w:szCs w:val="20"/>
                <w:lang w:val="hy-AM"/>
              </w:rPr>
            </w:pPr>
            <w:r>
              <w:rPr>
                <w:rFonts w:ascii="Sylfaen" w:eastAsia="Times New Roman" w:hAnsi="Sylfaen" w:cs="Times New Roman"/>
                <w:sz w:val="20"/>
                <w:szCs w:val="20"/>
                <w:lang w:val="hy-AM"/>
              </w:rPr>
              <w:t>գերազանց</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B13982">
        <w:tblPrEx>
          <w:tblCellMar>
            <w:left w:w="115" w:type="dxa"/>
            <w:right w:w="115" w:type="dxa"/>
          </w:tblCellMar>
        </w:tblPrEx>
        <w:trPr>
          <w:trHeight w:val="280"/>
          <w:jc w:val="center"/>
        </w:trPr>
        <w:tc>
          <w:tcPr>
            <w:tcW w:w="3375" w:type="dxa"/>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 xml:space="preserve">Ժամկետի </w:t>
            </w:r>
          </w:p>
        </w:tc>
        <w:tc>
          <w:tcPr>
            <w:tcW w:w="3690" w:type="dxa"/>
            <w:gridSpan w:val="3"/>
            <w:shd w:val="clear" w:color="auto" w:fill="auto"/>
            <w:vAlign w:val="center"/>
          </w:tcPr>
          <w:p w:rsidR="00EA4875" w:rsidRPr="00DF7B04" w:rsidRDefault="00EA4875" w:rsidP="00B13982">
            <w:pPr>
              <w:spacing w:after="0" w:line="259" w:lineRule="auto"/>
              <w:rPr>
                <w:rFonts w:ascii="Sylfaen" w:eastAsia="Times New Roman" w:hAnsi="Sylfaen" w:cs="Times New Roman"/>
                <w:sz w:val="20"/>
                <w:szCs w:val="20"/>
                <w:lang w:val="hy-AM"/>
              </w:rPr>
            </w:pPr>
            <w:r>
              <w:rPr>
                <w:rFonts w:ascii="Sylfaen" w:eastAsia="Times New Roman" w:hAnsi="Sylfaen" w:cs="Times New Roman"/>
                <w:sz w:val="20"/>
                <w:szCs w:val="20"/>
                <w:lang w:val="hy-AM"/>
              </w:rPr>
              <w:t>Գույքի ձեռքբերման օրերի թիվը, օր</w:t>
            </w:r>
          </w:p>
        </w:tc>
        <w:tc>
          <w:tcPr>
            <w:tcW w:w="1437" w:type="dxa"/>
            <w:vAlign w:val="center"/>
          </w:tcPr>
          <w:p w:rsidR="00EA4875" w:rsidRPr="00DF7B04" w:rsidRDefault="00EA4875" w:rsidP="00B13982">
            <w:pPr>
              <w:spacing w:after="0" w:line="20" w:lineRule="atLeast"/>
              <w:jc w:val="center"/>
              <w:rPr>
                <w:rFonts w:ascii="Sylfaen" w:eastAsia="Times New Roman" w:hAnsi="Sylfaen" w:cs="Times New Roman"/>
                <w:sz w:val="20"/>
                <w:szCs w:val="20"/>
                <w:lang w:val="hy-AM"/>
              </w:rPr>
            </w:pPr>
            <w:r>
              <w:rPr>
                <w:rFonts w:ascii="Sylfaen" w:eastAsia="Times New Roman" w:hAnsi="Sylfaen" w:cs="Times New Roman"/>
                <w:sz w:val="20"/>
                <w:szCs w:val="20"/>
                <w:lang w:val="hy-AM"/>
              </w:rPr>
              <w:t>10</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451C7A">
        <w:tblPrEx>
          <w:tblCellMar>
            <w:left w:w="115" w:type="dxa"/>
            <w:right w:w="115" w:type="dxa"/>
          </w:tblCellMar>
        </w:tblPrEx>
        <w:trPr>
          <w:trHeight w:val="280"/>
          <w:jc w:val="center"/>
        </w:trPr>
        <w:tc>
          <w:tcPr>
            <w:tcW w:w="7065" w:type="dxa"/>
            <w:gridSpan w:val="4"/>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Ծախսեր (հազ. դրամ)</w:t>
            </w:r>
          </w:p>
        </w:tc>
        <w:tc>
          <w:tcPr>
            <w:tcW w:w="1437" w:type="dxa"/>
            <w:vAlign w:val="center"/>
          </w:tcPr>
          <w:p w:rsidR="00EA4875" w:rsidRPr="00EA4875" w:rsidRDefault="00EA4875" w:rsidP="00EA4875">
            <w:pPr>
              <w:spacing w:after="0" w:line="20" w:lineRule="atLeast"/>
              <w:jc w:val="right"/>
              <w:rPr>
                <w:rFonts w:ascii="Sylfaen" w:eastAsia="Times New Roman" w:hAnsi="Sylfaen" w:cs="Arial"/>
                <w:b/>
                <w:sz w:val="20"/>
                <w:szCs w:val="18"/>
                <w:lang w:val="hy-AM"/>
              </w:rPr>
            </w:pPr>
            <w:r w:rsidRPr="00EA4875">
              <w:rPr>
                <w:rFonts w:ascii="Sylfaen" w:eastAsia="Times New Roman" w:hAnsi="Sylfaen" w:cs="Arial"/>
                <w:b/>
                <w:sz w:val="20"/>
                <w:szCs w:val="18"/>
                <w:lang w:val="hy-AM"/>
              </w:rPr>
              <w:t>561.0</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EA4875" w:rsidTr="00AD2A72">
        <w:tblPrEx>
          <w:tblCellMar>
            <w:left w:w="115" w:type="dxa"/>
            <w:right w:w="115" w:type="dxa"/>
          </w:tblCellMar>
        </w:tblPrEx>
        <w:trPr>
          <w:trHeight w:val="270"/>
          <w:jc w:val="center"/>
        </w:trPr>
        <w:tc>
          <w:tcPr>
            <w:tcW w:w="14688" w:type="dxa"/>
            <w:gridSpan w:val="9"/>
            <w:shd w:val="clear" w:color="auto" w:fill="BDD6EE"/>
            <w:vAlign w:val="center"/>
          </w:tcPr>
          <w:p w:rsidR="00EA4875" w:rsidRPr="00723493" w:rsidRDefault="00EA4875" w:rsidP="00723493">
            <w:pPr>
              <w:spacing w:after="0" w:line="259" w:lineRule="auto"/>
              <w:ind w:right="-69"/>
              <w:contextualSpacing/>
              <w:rPr>
                <w:rFonts w:ascii="Sylfaen" w:eastAsia="Times New Roman" w:hAnsi="Sylfaen" w:cs="Times New Roman"/>
                <w:sz w:val="20"/>
                <w:szCs w:val="18"/>
                <w:lang w:val="hy-AM"/>
              </w:rPr>
            </w:pPr>
            <w:r w:rsidRPr="00723493">
              <w:rPr>
                <w:rFonts w:ascii="Sylfaen" w:eastAsia="Times New Roman" w:hAnsi="Sylfaen" w:cs="Times New Roman"/>
                <w:b/>
                <w:bCs/>
                <w:sz w:val="20"/>
                <w:szCs w:val="18"/>
                <w:lang w:val="hy-AM"/>
              </w:rPr>
              <w:t xml:space="preserve">Ծրագրի միջոցառում 15. </w:t>
            </w:r>
            <w:r w:rsidRPr="00EA4875">
              <w:rPr>
                <w:rFonts w:ascii="Sylfaen" w:eastAsia="Times New Roman" w:hAnsi="Sylfaen" w:cs="Times New Roman"/>
                <w:b/>
                <w:sz w:val="20"/>
                <w:szCs w:val="18"/>
                <w:lang w:val="hy-AM"/>
              </w:rPr>
              <w:t>Համայնքի կենտրոն հանդիսացող բնակավայրի և վարչական շրջանների համար ընթացիկ բնույթի ծառայությունների մատուցում</w:t>
            </w:r>
          </w:p>
        </w:tc>
      </w:tr>
      <w:tr w:rsidR="00EA4875" w:rsidRPr="00723493" w:rsidTr="00AD2A72">
        <w:tblPrEx>
          <w:tblCellMar>
            <w:left w:w="115" w:type="dxa"/>
            <w:right w:w="115" w:type="dxa"/>
          </w:tblCellMar>
        </w:tblPrEx>
        <w:trPr>
          <w:trHeight w:val="397"/>
          <w:jc w:val="center"/>
        </w:trPr>
        <w:tc>
          <w:tcPr>
            <w:tcW w:w="14688" w:type="dxa"/>
            <w:gridSpan w:val="9"/>
            <w:shd w:val="clear" w:color="auto" w:fill="EDEDED"/>
            <w:vAlign w:val="center"/>
          </w:tcPr>
          <w:p w:rsidR="00EA4875" w:rsidRPr="00723493" w:rsidRDefault="00EA4875"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lastRenderedPageBreak/>
              <w:t>Միջոցառման արդյունքային ցուցանիշների</w:t>
            </w:r>
          </w:p>
        </w:tc>
      </w:tr>
      <w:tr w:rsidR="00EA4875" w:rsidRPr="00723493" w:rsidTr="00451C7A">
        <w:tblPrEx>
          <w:tblCellMar>
            <w:left w:w="115" w:type="dxa"/>
            <w:right w:w="115" w:type="dxa"/>
          </w:tblCellMar>
        </w:tblPrEx>
        <w:trPr>
          <w:trHeight w:val="441"/>
          <w:jc w:val="center"/>
        </w:trPr>
        <w:tc>
          <w:tcPr>
            <w:tcW w:w="3375" w:type="dxa"/>
            <w:shd w:val="clear" w:color="auto" w:fill="EDEDED"/>
            <w:vAlign w:val="center"/>
          </w:tcPr>
          <w:p w:rsidR="00EA4875" w:rsidRPr="00723493" w:rsidRDefault="00EA4875"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Տեսակ</w:t>
            </w:r>
          </w:p>
        </w:tc>
        <w:tc>
          <w:tcPr>
            <w:tcW w:w="3690" w:type="dxa"/>
            <w:gridSpan w:val="3"/>
            <w:shd w:val="clear" w:color="auto" w:fill="EDEDED"/>
            <w:vAlign w:val="center"/>
          </w:tcPr>
          <w:p w:rsidR="00EA4875" w:rsidRPr="00723493" w:rsidRDefault="00EA4875"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Անվանում</w:t>
            </w:r>
          </w:p>
        </w:tc>
        <w:tc>
          <w:tcPr>
            <w:tcW w:w="1437" w:type="dxa"/>
            <w:shd w:val="clear" w:color="auto" w:fill="EDEDED"/>
            <w:vAlign w:val="center"/>
          </w:tcPr>
          <w:p w:rsidR="00EA4875" w:rsidRPr="00723493" w:rsidRDefault="00EA4875" w:rsidP="00723493">
            <w:pPr>
              <w:spacing w:after="0" w:line="20" w:lineRule="atLeast"/>
              <w:jc w:val="center"/>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Թիրախային արժեք</w:t>
            </w:r>
          </w:p>
        </w:tc>
        <w:tc>
          <w:tcPr>
            <w:tcW w:w="1418" w:type="dxa"/>
            <w:shd w:val="clear" w:color="auto" w:fill="EDEDED"/>
            <w:vAlign w:val="center"/>
          </w:tcPr>
          <w:p w:rsidR="00EA4875" w:rsidRPr="00723493" w:rsidRDefault="00EA4875"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Փաստացի արժեք</w:t>
            </w:r>
          </w:p>
        </w:tc>
        <w:tc>
          <w:tcPr>
            <w:tcW w:w="1842" w:type="dxa"/>
            <w:shd w:val="clear" w:color="auto" w:fill="EDEDED"/>
            <w:vAlign w:val="center"/>
          </w:tcPr>
          <w:p w:rsidR="00EA4875" w:rsidRPr="00723493" w:rsidRDefault="00EA4875"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Շեղում</w:t>
            </w:r>
          </w:p>
        </w:tc>
        <w:tc>
          <w:tcPr>
            <w:tcW w:w="2926" w:type="dxa"/>
            <w:gridSpan w:val="2"/>
            <w:shd w:val="clear" w:color="auto" w:fill="EDEDED"/>
            <w:vAlign w:val="center"/>
          </w:tcPr>
          <w:p w:rsidR="00EA4875" w:rsidRPr="00723493" w:rsidRDefault="00EA4875" w:rsidP="00723493">
            <w:pPr>
              <w:spacing w:after="0" w:line="20" w:lineRule="atLeast"/>
              <w:jc w:val="center"/>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Մեկնաբանություն</w:t>
            </w:r>
          </w:p>
        </w:tc>
      </w:tr>
      <w:tr w:rsidR="00EA4875" w:rsidRPr="00723493" w:rsidTr="00B13982">
        <w:tblPrEx>
          <w:tblCellMar>
            <w:left w:w="115" w:type="dxa"/>
            <w:right w:w="115" w:type="dxa"/>
          </w:tblCellMar>
        </w:tblPrEx>
        <w:trPr>
          <w:trHeight w:val="264"/>
          <w:jc w:val="center"/>
        </w:trPr>
        <w:tc>
          <w:tcPr>
            <w:tcW w:w="3375" w:type="dxa"/>
            <w:vMerge w:val="restart"/>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Քանակի</w:t>
            </w:r>
          </w:p>
        </w:tc>
        <w:tc>
          <w:tcPr>
            <w:tcW w:w="3690" w:type="dxa"/>
            <w:gridSpan w:val="3"/>
            <w:shd w:val="clear" w:color="auto" w:fill="FFFFFF"/>
          </w:tcPr>
          <w:p w:rsidR="00EA4875" w:rsidRPr="00DF7B04" w:rsidRDefault="00EA4875" w:rsidP="00B13982">
            <w:pPr>
              <w:spacing w:after="0" w:line="20" w:lineRule="atLeast"/>
              <w:rPr>
                <w:rFonts w:ascii="Sylfaen" w:eastAsia="Times New Roman" w:hAnsi="Sylfaen" w:cs="Times New Roman"/>
                <w:sz w:val="20"/>
                <w:szCs w:val="20"/>
                <w:lang w:val="hy-AM"/>
              </w:rPr>
            </w:pPr>
            <w:r>
              <w:rPr>
                <w:rFonts w:ascii="Sylfaen" w:eastAsia="Times New Roman" w:hAnsi="Sylfaen" w:cs="Times New Roman"/>
                <w:sz w:val="20"/>
                <w:szCs w:val="20"/>
                <w:lang w:val="hy-AM"/>
              </w:rPr>
              <w:t xml:space="preserve">Ընթացիկ վերանորոգված շենքերի թիվը՝ </w:t>
            </w:r>
          </w:p>
        </w:tc>
        <w:tc>
          <w:tcPr>
            <w:tcW w:w="1437" w:type="dxa"/>
            <w:shd w:val="clear" w:color="auto" w:fill="FFFFFF"/>
            <w:vAlign w:val="center"/>
          </w:tcPr>
          <w:p w:rsidR="00EA4875" w:rsidRPr="00DF7B04" w:rsidRDefault="00EA4875" w:rsidP="00B13982">
            <w:pPr>
              <w:spacing w:after="0" w:line="20" w:lineRule="atLeast"/>
              <w:jc w:val="center"/>
              <w:rPr>
                <w:rFonts w:ascii="Sylfaen" w:eastAsia="Times New Roman" w:hAnsi="Sylfaen" w:cs="Times New Roman"/>
                <w:sz w:val="20"/>
                <w:szCs w:val="20"/>
                <w:lang w:val="hy-AM"/>
              </w:rPr>
            </w:pPr>
            <w:r>
              <w:rPr>
                <w:rFonts w:ascii="Sylfaen" w:eastAsia="Times New Roman" w:hAnsi="Sylfaen" w:cs="Times New Roman"/>
                <w:sz w:val="20"/>
                <w:szCs w:val="20"/>
                <w:lang w:val="hy-AM"/>
              </w:rPr>
              <w:t>3</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B13982">
        <w:tblPrEx>
          <w:tblCellMar>
            <w:left w:w="115" w:type="dxa"/>
            <w:right w:w="115" w:type="dxa"/>
          </w:tblCellMar>
        </w:tblPrEx>
        <w:trPr>
          <w:trHeight w:val="264"/>
          <w:jc w:val="center"/>
        </w:trPr>
        <w:tc>
          <w:tcPr>
            <w:tcW w:w="3375" w:type="dxa"/>
            <w:vMerge/>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FFFFFF"/>
          </w:tcPr>
          <w:p w:rsidR="00EA4875" w:rsidRPr="00DF7B04" w:rsidRDefault="00EA4875" w:rsidP="00B13982">
            <w:pPr>
              <w:spacing w:after="0" w:line="20" w:lineRule="atLeast"/>
              <w:rPr>
                <w:rFonts w:ascii="Sylfaen" w:eastAsia="Times New Roman" w:hAnsi="Sylfaen" w:cs="Times New Roman"/>
                <w:sz w:val="20"/>
                <w:szCs w:val="20"/>
                <w:lang w:val="hy-AM"/>
              </w:rPr>
            </w:pPr>
            <w:r>
              <w:rPr>
                <w:rFonts w:ascii="Sylfaen" w:eastAsia="Times New Roman" w:hAnsi="Sylfaen" w:cs="Times New Roman"/>
                <w:sz w:val="20"/>
                <w:szCs w:val="20"/>
                <w:lang w:val="hy-AM"/>
              </w:rPr>
              <w:t xml:space="preserve">Վերանորոգված համակարգիչների թիվը՝ </w:t>
            </w:r>
          </w:p>
        </w:tc>
        <w:tc>
          <w:tcPr>
            <w:tcW w:w="1437" w:type="dxa"/>
            <w:shd w:val="clear" w:color="auto" w:fill="FFFFFF"/>
            <w:vAlign w:val="center"/>
          </w:tcPr>
          <w:p w:rsidR="00EA4875" w:rsidRPr="00DF7B04" w:rsidRDefault="00EA4875" w:rsidP="00B13982">
            <w:pPr>
              <w:spacing w:after="0" w:line="20" w:lineRule="atLeast"/>
              <w:jc w:val="center"/>
              <w:rPr>
                <w:rFonts w:ascii="Sylfaen" w:eastAsia="Times New Roman" w:hAnsi="Sylfaen" w:cs="Times New Roman"/>
                <w:sz w:val="20"/>
                <w:szCs w:val="20"/>
                <w:lang w:val="hy-AM"/>
              </w:rPr>
            </w:pPr>
            <w:r>
              <w:rPr>
                <w:rFonts w:ascii="Sylfaen" w:eastAsia="Times New Roman" w:hAnsi="Sylfaen" w:cs="Times New Roman"/>
                <w:sz w:val="20"/>
                <w:szCs w:val="20"/>
                <w:lang w:val="hy-AM"/>
              </w:rPr>
              <w:t>5</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B13982">
        <w:tblPrEx>
          <w:tblCellMar>
            <w:left w:w="115" w:type="dxa"/>
            <w:right w:w="115" w:type="dxa"/>
          </w:tblCellMar>
        </w:tblPrEx>
        <w:trPr>
          <w:trHeight w:val="264"/>
          <w:jc w:val="center"/>
        </w:trPr>
        <w:tc>
          <w:tcPr>
            <w:tcW w:w="3375" w:type="dxa"/>
            <w:vMerge/>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FFFFFF"/>
          </w:tcPr>
          <w:p w:rsidR="00EA4875" w:rsidRPr="008370D9" w:rsidRDefault="00EA4875" w:rsidP="00B13982">
            <w:pPr>
              <w:spacing w:after="0" w:line="20" w:lineRule="atLeast"/>
              <w:rPr>
                <w:rFonts w:ascii="Sylfaen" w:eastAsia="Times New Roman" w:hAnsi="Sylfaen" w:cs="Times New Roman"/>
                <w:sz w:val="20"/>
                <w:szCs w:val="20"/>
                <w:lang w:val="hy-AM"/>
              </w:rPr>
            </w:pPr>
            <w:r>
              <w:rPr>
                <w:rFonts w:ascii="Sylfaen" w:eastAsia="Times New Roman" w:hAnsi="Sylfaen" w:cs="Times New Roman"/>
                <w:sz w:val="20"/>
                <w:szCs w:val="20"/>
                <w:lang w:val="hy-AM"/>
              </w:rPr>
              <w:t>Ջրագծերի վերանորոգման համար վարձակալված մեքենաների թիվը</w:t>
            </w:r>
          </w:p>
        </w:tc>
        <w:tc>
          <w:tcPr>
            <w:tcW w:w="1437" w:type="dxa"/>
            <w:shd w:val="clear" w:color="auto" w:fill="FFFFFF"/>
            <w:vAlign w:val="center"/>
          </w:tcPr>
          <w:p w:rsidR="00EA4875" w:rsidRDefault="00EA4875" w:rsidP="00B13982">
            <w:pPr>
              <w:spacing w:after="0" w:line="20" w:lineRule="atLeast"/>
              <w:jc w:val="center"/>
              <w:rPr>
                <w:rFonts w:ascii="Sylfaen" w:eastAsia="Times New Roman" w:hAnsi="Sylfaen" w:cs="Times New Roman"/>
                <w:sz w:val="20"/>
                <w:szCs w:val="20"/>
                <w:lang w:val="hy-AM"/>
              </w:rPr>
            </w:pPr>
            <w:r>
              <w:rPr>
                <w:rFonts w:ascii="Sylfaen" w:eastAsia="Times New Roman" w:hAnsi="Sylfaen" w:cs="Times New Roman"/>
                <w:sz w:val="20"/>
                <w:szCs w:val="20"/>
                <w:lang w:val="hy-AM"/>
              </w:rPr>
              <w:t>1</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B13982">
        <w:tblPrEx>
          <w:tblCellMar>
            <w:left w:w="115" w:type="dxa"/>
            <w:right w:w="115" w:type="dxa"/>
          </w:tblCellMar>
        </w:tblPrEx>
        <w:trPr>
          <w:trHeight w:val="264"/>
          <w:jc w:val="center"/>
        </w:trPr>
        <w:tc>
          <w:tcPr>
            <w:tcW w:w="3375" w:type="dxa"/>
            <w:vMerge/>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3690" w:type="dxa"/>
            <w:gridSpan w:val="3"/>
            <w:shd w:val="clear" w:color="auto" w:fill="FFFFFF"/>
          </w:tcPr>
          <w:p w:rsidR="00EA4875" w:rsidRPr="00487A90" w:rsidRDefault="00EA4875" w:rsidP="00B13982">
            <w:pPr>
              <w:spacing w:after="0" w:line="20" w:lineRule="atLeast"/>
              <w:rPr>
                <w:rFonts w:ascii="Sylfaen" w:eastAsia="Times New Roman" w:hAnsi="Sylfaen" w:cs="Times New Roman"/>
                <w:sz w:val="20"/>
                <w:szCs w:val="20"/>
                <w:lang w:val="hy-AM"/>
              </w:rPr>
            </w:pPr>
            <w:r w:rsidRPr="00487A90">
              <w:rPr>
                <w:rFonts w:ascii="Sylfaen" w:eastAsia="Times New Roman" w:hAnsi="Sylfaen" w:cs="Times New Roman"/>
                <w:sz w:val="20"/>
                <w:szCs w:val="20"/>
                <w:lang w:val="hy-AM"/>
              </w:rPr>
              <w:t>Ախտահանիչ և այլ անհրաժեշտ նյութերի թիվը, հատ</w:t>
            </w:r>
          </w:p>
        </w:tc>
        <w:tc>
          <w:tcPr>
            <w:tcW w:w="1437" w:type="dxa"/>
            <w:shd w:val="clear" w:color="auto" w:fill="FFFFFF"/>
            <w:vAlign w:val="center"/>
          </w:tcPr>
          <w:p w:rsidR="00EA4875" w:rsidRDefault="00EA4875" w:rsidP="00B13982">
            <w:pPr>
              <w:spacing w:after="0" w:line="20" w:lineRule="atLeast"/>
              <w:jc w:val="center"/>
              <w:rPr>
                <w:rFonts w:ascii="Sylfaen" w:eastAsia="Times New Roman" w:hAnsi="Sylfaen" w:cs="Times New Roman"/>
                <w:sz w:val="20"/>
                <w:szCs w:val="20"/>
                <w:lang w:val="hy-AM"/>
              </w:rPr>
            </w:pPr>
            <w:r w:rsidRPr="00487A90">
              <w:rPr>
                <w:rFonts w:ascii="Sylfaen" w:eastAsia="Times New Roman" w:hAnsi="Sylfaen" w:cs="Times New Roman"/>
                <w:sz w:val="20"/>
                <w:szCs w:val="20"/>
                <w:lang w:val="hy-AM"/>
              </w:rPr>
              <w:t>50</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B13982">
        <w:tblPrEx>
          <w:tblCellMar>
            <w:left w:w="115" w:type="dxa"/>
            <w:right w:w="115" w:type="dxa"/>
          </w:tblCellMar>
        </w:tblPrEx>
        <w:trPr>
          <w:trHeight w:val="270"/>
          <w:jc w:val="center"/>
        </w:trPr>
        <w:tc>
          <w:tcPr>
            <w:tcW w:w="3375" w:type="dxa"/>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Որակի</w:t>
            </w:r>
          </w:p>
        </w:tc>
        <w:tc>
          <w:tcPr>
            <w:tcW w:w="3690" w:type="dxa"/>
            <w:gridSpan w:val="3"/>
            <w:shd w:val="clear" w:color="auto" w:fill="FFFFFF"/>
          </w:tcPr>
          <w:p w:rsidR="00EA4875" w:rsidRPr="00487A90" w:rsidRDefault="00EA4875" w:rsidP="00B13982">
            <w:pPr>
              <w:spacing w:after="0" w:line="20" w:lineRule="atLeast"/>
              <w:rPr>
                <w:rFonts w:ascii="Sylfaen" w:eastAsia="Times New Roman" w:hAnsi="Sylfaen" w:cs="Times New Roman"/>
                <w:sz w:val="20"/>
                <w:szCs w:val="20"/>
                <w:lang w:val="hy-AM"/>
              </w:rPr>
            </w:pPr>
            <w:r>
              <w:rPr>
                <w:rFonts w:ascii="Sylfaen" w:eastAsia="Times New Roman" w:hAnsi="Sylfaen" w:cs="Times New Roman"/>
                <w:sz w:val="20"/>
                <w:szCs w:val="20"/>
                <w:lang w:val="hy-AM"/>
              </w:rPr>
              <w:t>-</w:t>
            </w:r>
          </w:p>
        </w:tc>
        <w:tc>
          <w:tcPr>
            <w:tcW w:w="1437" w:type="dxa"/>
            <w:shd w:val="clear" w:color="auto" w:fill="FFFFFF"/>
            <w:vAlign w:val="center"/>
          </w:tcPr>
          <w:p w:rsidR="00EA4875" w:rsidRDefault="00EA4875" w:rsidP="00B13982">
            <w:pPr>
              <w:spacing w:after="0" w:line="20" w:lineRule="atLeast"/>
              <w:jc w:val="center"/>
              <w:rPr>
                <w:rFonts w:ascii="Sylfaen" w:eastAsia="Times New Roman" w:hAnsi="Sylfaen" w:cs="Times New Roman"/>
                <w:sz w:val="20"/>
                <w:szCs w:val="20"/>
                <w:lang w:val="hy-AM"/>
              </w:rPr>
            </w:pPr>
            <w:r>
              <w:rPr>
                <w:rFonts w:ascii="Sylfaen" w:eastAsia="Times New Roman" w:hAnsi="Sylfaen" w:cs="Times New Roman"/>
                <w:sz w:val="20"/>
                <w:szCs w:val="20"/>
                <w:lang w:val="hy-AM"/>
              </w:rPr>
              <w:t>-</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B13982">
        <w:tblPrEx>
          <w:tblCellMar>
            <w:left w:w="115" w:type="dxa"/>
            <w:right w:w="115" w:type="dxa"/>
          </w:tblCellMar>
        </w:tblPrEx>
        <w:trPr>
          <w:trHeight w:val="270"/>
          <w:jc w:val="center"/>
        </w:trPr>
        <w:tc>
          <w:tcPr>
            <w:tcW w:w="3375" w:type="dxa"/>
            <w:shd w:val="clear" w:color="auto" w:fill="EDEDED"/>
            <w:vAlign w:val="center"/>
          </w:tcPr>
          <w:p w:rsidR="00EA4875" w:rsidRPr="00723493" w:rsidRDefault="00EA4875" w:rsidP="00723493">
            <w:pPr>
              <w:spacing w:after="0" w:line="20" w:lineRule="atLeast"/>
              <w:rPr>
                <w:rFonts w:ascii="Sylfaen" w:eastAsia="Times New Roman" w:hAnsi="Sylfaen" w:cs="Times New Roman"/>
                <w:b/>
                <w:bCs/>
                <w:sz w:val="20"/>
                <w:szCs w:val="18"/>
                <w:lang w:val="hy-AM"/>
              </w:rPr>
            </w:pPr>
            <w:r w:rsidRPr="00723493">
              <w:rPr>
                <w:rFonts w:ascii="Sylfaen" w:eastAsia="Times New Roman" w:hAnsi="Sylfaen" w:cs="Times New Roman"/>
                <w:b/>
                <w:bCs/>
                <w:sz w:val="20"/>
                <w:szCs w:val="18"/>
                <w:lang w:val="hy-AM"/>
              </w:rPr>
              <w:t xml:space="preserve">Ժամկետի </w:t>
            </w:r>
          </w:p>
        </w:tc>
        <w:tc>
          <w:tcPr>
            <w:tcW w:w="3690" w:type="dxa"/>
            <w:gridSpan w:val="3"/>
            <w:shd w:val="clear" w:color="auto" w:fill="FFFFFF"/>
          </w:tcPr>
          <w:p w:rsidR="00EA4875" w:rsidRPr="00487A90" w:rsidRDefault="00EA4875" w:rsidP="00B13982">
            <w:pPr>
              <w:spacing w:after="0" w:line="20" w:lineRule="atLeast"/>
              <w:rPr>
                <w:rFonts w:ascii="Sylfaen" w:eastAsia="Times New Roman" w:hAnsi="Sylfaen" w:cs="Times New Roman"/>
                <w:sz w:val="20"/>
                <w:szCs w:val="20"/>
                <w:lang w:val="hy-AM"/>
              </w:rPr>
            </w:pPr>
            <w:r>
              <w:rPr>
                <w:rFonts w:ascii="Sylfaen" w:eastAsia="Times New Roman" w:hAnsi="Sylfaen" w:cs="Times New Roman"/>
                <w:sz w:val="20"/>
                <w:szCs w:val="20"/>
                <w:lang w:val="hy-AM"/>
              </w:rPr>
              <w:t>Ծառայության մատուցման ժամկետը, տարի</w:t>
            </w:r>
          </w:p>
        </w:tc>
        <w:tc>
          <w:tcPr>
            <w:tcW w:w="1437" w:type="dxa"/>
            <w:vAlign w:val="center"/>
          </w:tcPr>
          <w:p w:rsidR="00EA4875" w:rsidRPr="00487A90" w:rsidRDefault="00EA4875" w:rsidP="00B13982">
            <w:pPr>
              <w:spacing w:after="0" w:line="20" w:lineRule="atLeast"/>
              <w:jc w:val="center"/>
              <w:rPr>
                <w:rFonts w:ascii="Sylfaen" w:eastAsia="Times New Roman" w:hAnsi="Sylfaen" w:cs="Times New Roman"/>
                <w:sz w:val="20"/>
                <w:szCs w:val="20"/>
                <w:lang w:val="hy-AM"/>
              </w:rPr>
            </w:pPr>
            <w:r>
              <w:rPr>
                <w:rFonts w:ascii="Sylfaen" w:eastAsia="Times New Roman" w:hAnsi="Sylfaen" w:cs="Times New Roman"/>
                <w:sz w:val="20"/>
                <w:szCs w:val="20"/>
                <w:lang w:val="hy-AM"/>
              </w:rPr>
              <w:t>1</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r w:rsidR="00EA4875" w:rsidRPr="00723493" w:rsidTr="00451C7A">
        <w:tblPrEx>
          <w:tblCellMar>
            <w:left w:w="115" w:type="dxa"/>
            <w:right w:w="115" w:type="dxa"/>
          </w:tblCellMar>
        </w:tblPrEx>
        <w:trPr>
          <w:trHeight w:val="280"/>
          <w:jc w:val="center"/>
        </w:trPr>
        <w:tc>
          <w:tcPr>
            <w:tcW w:w="7065" w:type="dxa"/>
            <w:gridSpan w:val="4"/>
            <w:shd w:val="clear" w:color="auto" w:fill="EDEDED"/>
            <w:vAlign w:val="center"/>
          </w:tcPr>
          <w:p w:rsidR="00EA4875" w:rsidRPr="00723493" w:rsidRDefault="00EA4875" w:rsidP="00723493">
            <w:pPr>
              <w:spacing w:after="0" w:line="20" w:lineRule="atLeast"/>
              <w:rPr>
                <w:rFonts w:ascii="Sylfaen" w:eastAsia="Times New Roman" w:hAnsi="Sylfaen" w:cs="Times New Roman"/>
                <w:b/>
                <w:sz w:val="20"/>
                <w:szCs w:val="18"/>
                <w:lang w:val="hy-AM"/>
              </w:rPr>
            </w:pPr>
            <w:r w:rsidRPr="00723493">
              <w:rPr>
                <w:rFonts w:ascii="Sylfaen" w:eastAsia="Times New Roman" w:hAnsi="Sylfaen" w:cs="Times New Roman"/>
                <w:b/>
                <w:bCs/>
                <w:sz w:val="20"/>
                <w:szCs w:val="18"/>
                <w:lang w:val="hy-AM"/>
              </w:rPr>
              <w:t>Ծախսեր (հազ. դրամ)</w:t>
            </w:r>
          </w:p>
        </w:tc>
        <w:tc>
          <w:tcPr>
            <w:tcW w:w="1437" w:type="dxa"/>
          </w:tcPr>
          <w:p w:rsidR="00EA4875" w:rsidRPr="00723493" w:rsidRDefault="00EA4875" w:rsidP="00EA4875">
            <w:pPr>
              <w:spacing w:after="0" w:line="20" w:lineRule="atLeast"/>
              <w:jc w:val="right"/>
              <w:rPr>
                <w:rFonts w:ascii="Sylfaen" w:eastAsia="Times New Roman" w:hAnsi="Sylfaen" w:cs="Times New Roman"/>
                <w:b/>
                <w:sz w:val="20"/>
                <w:szCs w:val="18"/>
                <w:lang w:val="hy-AM"/>
              </w:rPr>
            </w:pPr>
            <w:r w:rsidRPr="00EA4875">
              <w:rPr>
                <w:rFonts w:ascii="Sylfaen" w:eastAsia="Times New Roman" w:hAnsi="Sylfaen" w:cs="Times New Roman"/>
                <w:b/>
                <w:sz w:val="20"/>
                <w:szCs w:val="18"/>
                <w:lang w:val="hy-AM"/>
              </w:rPr>
              <w:t>80</w:t>
            </w:r>
            <w:r w:rsidRPr="00EA4875">
              <w:rPr>
                <w:rFonts w:ascii="Sylfaen" w:eastAsia="Times New Roman" w:hAnsi="Sylfaen" w:cs="Times New Roman"/>
                <w:b/>
                <w:sz w:val="20"/>
                <w:szCs w:val="18"/>
              </w:rPr>
              <w:t>00.0</w:t>
            </w:r>
          </w:p>
        </w:tc>
        <w:tc>
          <w:tcPr>
            <w:tcW w:w="1418" w:type="dxa"/>
          </w:tcPr>
          <w:p w:rsidR="00EA4875" w:rsidRPr="00723493" w:rsidRDefault="00EA4875" w:rsidP="00723493">
            <w:pPr>
              <w:spacing w:after="0" w:line="20" w:lineRule="atLeast"/>
              <w:rPr>
                <w:rFonts w:ascii="Sylfaen" w:eastAsia="Times New Roman" w:hAnsi="Sylfaen" w:cs="Times New Roman"/>
                <w:b/>
                <w:bCs/>
                <w:sz w:val="20"/>
                <w:szCs w:val="18"/>
                <w:lang w:val="hy-AM"/>
              </w:rPr>
            </w:pPr>
          </w:p>
        </w:tc>
        <w:tc>
          <w:tcPr>
            <w:tcW w:w="1842" w:type="dxa"/>
          </w:tcPr>
          <w:p w:rsidR="00EA4875" w:rsidRPr="00723493" w:rsidRDefault="00EA4875" w:rsidP="00723493">
            <w:pPr>
              <w:spacing w:after="0" w:line="20" w:lineRule="atLeast"/>
              <w:rPr>
                <w:rFonts w:ascii="Sylfaen" w:eastAsia="Times New Roman" w:hAnsi="Sylfaen" w:cs="Times New Roman"/>
                <w:b/>
                <w:sz w:val="20"/>
                <w:szCs w:val="18"/>
                <w:lang w:val="hy-AM"/>
              </w:rPr>
            </w:pPr>
          </w:p>
        </w:tc>
        <w:tc>
          <w:tcPr>
            <w:tcW w:w="2926" w:type="dxa"/>
            <w:gridSpan w:val="2"/>
          </w:tcPr>
          <w:p w:rsidR="00EA4875" w:rsidRPr="00723493" w:rsidRDefault="00EA4875" w:rsidP="00723493">
            <w:pPr>
              <w:spacing w:after="0" w:line="20" w:lineRule="atLeast"/>
              <w:rPr>
                <w:rFonts w:ascii="Sylfaen" w:eastAsia="Times New Roman" w:hAnsi="Sylfaen" w:cs="Times New Roman"/>
                <w:b/>
                <w:bCs/>
                <w:sz w:val="20"/>
                <w:szCs w:val="18"/>
                <w:lang w:val="hy-AM"/>
              </w:rPr>
            </w:pPr>
          </w:p>
        </w:tc>
      </w:tr>
    </w:tbl>
    <w:p w:rsidR="001C415D" w:rsidRPr="00B13982" w:rsidRDefault="001C415D" w:rsidP="001C415D">
      <w:pPr>
        <w:spacing w:after="0" w:line="20" w:lineRule="atLeast"/>
        <w:rPr>
          <w:rFonts w:ascii="Sylfaen" w:eastAsia="Times New Roman" w:hAnsi="Sylfaen" w:cs="Times New Roman"/>
          <w:b/>
          <w:sz w:val="20"/>
          <w:szCs w:val="20"/>
          <w:lang w:val="hy-AM"/>
        </w:rPr>
      </w:pPr>
    </w:p>
    <w:p w:rsidR="00B13982" w:rsidRPr="00B13982" w:rsidRDefault="00B13982" w:rsidP="00B13982">
      <w:pPr>
        <w:spacing w:after="160" w:line="20" w:lineRule="atLeast"/>
        <w:contextualSpacing/>
        <w:rPr>
          <w:rFonts w:ascii="Sylfaen" w:eastAsia="Times New Roman" w:hAnsi="Sylfaen" w:cs="Times New Roman"/>
          <w:b/>
          <w:sz w:val="20"/>
          <w:szCs w:val="20"/>
          <w:lang w:val="hy-AM"/>
        </w:rPr>
      </w:pPr>
      <w:r w:rsidRPr="00B13982">
        <w:rPr>
          <w:rFonts w:ascii="Sylfaen" w:eastAsia="Times New Roman" w:hAnsi="Sylfaen" w:cs="Times New Roman"/>
          <w:b/>
          <w:sz w:val="20"/>
          <w:szCs w:val="20"/>
          <w:lang w:val="hy-AM"/>
        </w:rPr>
        <w:t>Բաժին (Ոլորտ) 4. Տնտեսական հարաբերություններ</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97"/>
        <w:gridCol w:w="1701"/>
        <w:gridCol w:w="751"/>
        <w:gridCol w:w="1260"/>
        <w:gridCol w:w="1391"/>
        <w:gridCol w:w="1418"/>
        <w:gridCol w:w="1276"/>
        <w:gridCol w:w="1275"/>
        <w:gridCol w:w="2127"/>
      </w:tblGrid>
      <w:tr w:rsidR="00B13982" w:rsidRPr="00B13982" w:rsidTr="00B13982">
        <w:trPr>
          <w:trHeight w:val="270"/>
          <w:jc w:val="center"/>
        </w:trPr>
        <w:tc>
          <w:tcPr>
            <w:tcW w:w="14596" w:type="dxa"/>
            <w:gridSpan w:val="9"/>
            <w:shd w:val="clear" w:color="auto" w:fill="BFBFBF"/>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20</w:t>
            </w:r>
            <w:r w:rsidRPr="00B13982">
              <w:rPr>
                <w:rFonts w:ascii="Sylfaen" w:eastAsia="Times New Roman" w:hAnsi="Sylfaen" w:cs="Times New Roman"/>
                <w:b/>
                <w:bCs/>
                <w:sz w:val="20"/>
                <w:szCs w:val="20"/>
              </w:rPr>
              <w:t>2</w:t>
            </w:r>
            <w:r>
              <w:rPr>
                <w:rFonts w:ascii="Sylfaen" w:eastAsia="Times New Roman" w:hAnsi="Sylfaen" w:cs="Times New Roman"/>
                <w:b/>
                <w:bCs/>
                <w:sz w:val="20"/>
                <w:szCs w:val="20"/>
                <w:lang w:val="hy-AM"/>
              </w:rPr>
              <w:t>2</w:t>
            </w:r>
            <w:r w:rsidRPr="00B13982">
              <w:rPr>
                <w:rFonts w:ascii="Sylfaen" w:eastAsia="Times New Roman" w:hAnsi="Sylfaen" w:cs="Times New Roman"/>
                <w:b/>
                <w:bCs/>
                <w:sz w:val="20"/>
                <w:szCs w:val="20"/>
                <w:lang w:val="hy-AM"/>
              </w:rPr>
              <w:t>թ.,  I կիսամյակ / տարեկան</w:t>
            </w:r>
          </w:p>
        </w:tc>
      </w:tr>
      <w:tr w:rsidR="00B13982" w:rsidRPr="00B13982" w:rsidTr="00B13982">
        <w:tblPrEx>
          <w:tblCellMar>
            <w:left w:w="115" w:type="dxa"/>
            <w:right w:w="115" w:type="dxa"/>
          </w:tblCellMar>
        </w:tblPrEx>
        <w:trPr>
          <w:trHeight w:val="280"/>
          <w:jc w:val="center"/>
        </w:trPr>
        <w:tc>
          <w:tcPr>
            <w:tcW w:w="14596" w:type="dxa"/>
            <w:gridSpan w:val="9"/>
            <w:shd w:val="clear" w:color="auto" w:fill="9CC2E5"/>
            <w:vAlign w:val="center"/>
          </w:tcPr>
          <w:p w:rsidR="00B13982" w:rsidRPr="00B13982" w:rsidRDefault="00B13982" w:rsidP="00B13982">
            <w:pPr>
              <w:spacing w:after="0" w:line="20" w:lineRule="atLeast"/>
              <w:rPr>
                <w:rFonts w:ascii="Sylfaen" w:eastAsia="Times New Roman" w:hAnsi="Sylfaen" w:cs="Times New Roman"/>
                <w:b/>
                <w:sz w:val="20"/>
                <w:szCs w:val="20"/>
                <w:lang w:val="hy-AM"/>
              </w:rPr>
            </w:pPr>
            <w:r w:rsidRPr="00B13982">
              <w:rPr>
                <w:rFonts w:ascii="Sylfaen" w:eastAsia="Times New Roman" w:hAnsi="Sylfaen" w:cs="Times New Roman"/>
                <w:b/>
                <w:sz w:val="20"/>
                <w:szCs w:val="20"/>
                <w:lang w:val="hy-AM"/>
              </w:rPr>
              <w:t>Ծրագիր 01. Ներհամայնքային ճանապարհային տնտեսության սպասարկում և  ասֆալտապատում</w:t>
            </w:r>
          </w:p>
        </w:tc>
      </w:tr>
      <w:tr w:rsidR="00B13982" w:rsidRPr="00B13982" w:rsidTr="00B13982">
        <w:tblPrEx>
          <w:tblCellMar>
            <w:left w:w="115" w:type="dxa"/>
            <w:right w:w="115" w:type="dxa"/>
          </w:tblCellMar>
        </w:tblPrEx>
        <w:trPr>
          <w:trHeight w:val="270"/>
          <w:jc w:val="center"/>
        </w:trPr>
        <w:tc>
          <w:tcPr>
            <w:tcW w:w="14596" w:type="dxa"/>
            <w:gridSpan w:val="9"/>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Ծրագրի նպատակ</w:t>
            </w:r>
          </w:p>
        </w:tc>
      </w:tr>
      <w:tr w:rsidR="00B13982" w:rsidRPr="00B13982" w:rsidTr="00B13982">
        <w:tblPrEx>
          <w:tblCellMar>
            <w:left w:w="115" w:type="dxa"/>
            <w:right w:w="115" w:type="dxa"/>
          </w:tblCellMar>
        </w:tblPrEx>
        <w:trPr>
          <w:trHeight w:val="207"/>
          <w:jc w:val="center"/>
        </w:trPr>
        <w:tc>
          <w:tcPr>
            <w:tcW w:w="14596" w:type="dxa"/>
            <w:gridSpan w:val="9"/>
            <w:vAlign w:val="center"/>
          </w:tcPr>
          <w:p w:rsidR="00B13982" w:rsidRPr="00B13982" w:rsidRDefault="00B13982" w:rsidP="00B13982">
            <w:pPr>
              <w:spacing w:after="0" w:line="20" w:lineRule="atLeast"/>
              <w:rPr>
                <w:rFonts w:ascii="Sylfaen" w:eastAsia="Times New Roman" w:hAnsi="Sylfaen" w:cs="Times New Roman"/>
                <w:sz w:val="20"/>
                <w:szCs w:val="20"/>
                <w:lang w:val="hy-AM"/>
              </w:rPr>
            </w:pPr>
            <w:r w:rsidRPr="00B13982">
              <w:rPr>
                <w:rFonts w:ascii="Sylfaen" w:eastAsia="Times New Roman" w:hAnsi="Sylfaen" w:cs="Times New Roman"/>
                <w:sz w:val="20"/>
                <w:szCs w:val="20"/>
                <w:lang w:val="hy-AM"/>
              </w:rPr>
              <w:t>Արդիականացնել ներհամայնքային ճանապարհային տնտեսությունը</w:t>
            </w:r>
          </w:p>
        </w:tc>
      </w:tr>
      <w:tr w:rsidR="00B13982" w:rsidRPr="00B13982" w:rsidTr="00B13982">
        <w:tblPrEx>
          <w:tblCellMar>
            <w:left w:w="115" w:type="dxa"/>
            <w:right w:w="115" w:type="dxa"/>
          </w:tblCellMar>
        </w:tblPrEx>
        <w:trPr>
          <w:trHeight w:val="280"/>
          <w:jc w:val="center"/>
        </w:trPr>
        <w:tc>
          <w:tcPr>
            <w:tcW w:w="14596" w:type="dxa"/>
            <w:gridSpan w:val="9"/>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Ծրագրի վերջնական արդյունք</w:t>
            </w:r>
          </w:p>
        </w:tc>
      </w:tr>
      <w:tr w:rsidR="00B13982" w:rsidRPr="00B13982" w:rsidTr="00B13982">
        <w:tblPrEx>
          <w:tblCellMar>
            <w:left w:w="115" w:type="dxa"/>
            <w:right w:w="115" w:type="dxa"/>
          </w:tblCellMar>
        </w:tblPrEx>
        <w:trPr>
          <w:trHeight w:val="270"/>
          <w:jc w:val="center"/>
        </w:trPr>
        <w:tc>
          <w:tcPr>
            <w:tcW w:w="5098" w:type="dxa"/>
            <w:gridSpan w:val="2"/>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Թիրախային</w:t>
            </w:r>
          </w:p>
        </w:tc>
        <w:tc>
          <w:tcPr>
            <w:tcW w:w="7371" w:type="dxa"/>
            <w:gridSpan w:val="6"/>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Փաստացի</w:t>
            </w:r>
          </w:p>
        </w:tc>
        <w:tc>
          <w:tcPr>
            <w:tcW w:w="2127"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Մեկնաբանություն</w:t>
            </w:r>
          </w:p>
        </w:tc>
      </w:tr>
      <w:tr w:rsidR="00B13982" w:rsidRPr="00B13982" w:rsidTr="00B13982">
        <w:tblPrEx>
          <w:tblCellMar>
            <w:left w:w="115" w:type="dxa"/>
            <w:right w:w="115" w:type="dxa"/>
          </w:tblCellMar>
        </w:tblPrEx>
        <w:trPr>
          <w:trHeight w:val="170"/>
          <w:jc w:val="center"/>
        </w:trPr>
        <w:tc>
          <w:tcPr>
            <w:tcW w:w="5098" w:type="dxa"/>
            <w:gridSpan w:val="2"/>
          </w:tcPr>
          <w:p w:rsidR="00B13982" w:rsidRPr="00B13982" w:rsidRDefault="00B13982" w:rsidP="00B13982">
            <w:pPr>
              <w:spacing w:after="0" w:line="20" w:lineRule="atLeast"/>
              <w:ind w:right="-114"/>
              <w:rPr>
                <w:rFonts w:ascii="Sylfaen" w:eastAsia="Times New Roman" w:hAnsi="Sylfaen" w:cs="Times New Roman"/>
                <w:sz w:val="20"/>
                <w:szCs w:val="20"/>
                <w:lang w:val="hy-AM"/>
              </w:rPr>
            </w:pPr>
            <w:r w:rsidRPr="00B13982">
              <w:rPr>
                <w:rFonts w:ascii="Sylfaen" w:eastAsia="Times New Roman" w:hAnsi="Sylfaen" w:cs="Arial"/>
                <w:sz w:val="20"/>
                <w:szCs w:val="18"/>
                <w:lang w:val="hy-AM"/>
              </w:rPr>
              <w:t>Բարելավվել է Ալագյազ համայնքի վարչական բնակավայրերի  ճանապարհային տնտեսության վիճակը, արդյունքում միջբնակավայրային և ներբնակավայրային ճանապարհները բարեկարգ են, անվտանգ և գծանշված:</w:t>
            </w:r>
          </w:p>
        </w:tc>
        <w:tc>
          <w:tcPr>
            <w:tcW w:w="7371" w:type="dxa"/>
            <w:gridSpan w:val="6"/>
          </w:tcPr>
          <w:p w:rsidR="00B13982" w:rsidRPr="00B13982" w:rsidRDefault="00B13982" w:rsidP="00B13982">
            <w:pPr>
              <w:spacing w:after="0" w:line="20" w:lineRule="atLeast"/>
              <w:rPr>
                <w:rFonts w:ascii="Sylfaen" w:eastAsia="Times New Roman" w:hAnsi="Sylfaen" w:cs="Times New Roman"/>
                <w:b/>
                <w:sz w:val="20"/>
                <w:szCs w:val="20"/>
                <w:lang w:val="hy-AM"/>
              </w:rPr>
            </w:pPr>
          </w:p>
        </w:tc>
        <w:tc>
          <w:tcPr>
            <w:tcW w:w="2127" w:type="dxa"/>
          </w:tcPr>
          <w:p w:rsidR="00B13982" w:rsidRPr="00B13982" w:rsidRDefault="00B13982" w:rsidP="00B13982">
            <w:pPr>
              <w:spacing w:after="0" w:line="20" w:lineRule="atLeast"/>
              <w:rPr>
                <w:rFonts w:ascii="Sylfaen" w:eastAsia="Times New Roman" w:hAnsi="Sylfaen" w:cs="Times New Roman"/>
                <w:b/>
                <w:sz w:val="20"/>
                <w:szCs w:val="20"/>
                <w:lang w:val="hy-AM"/>
              </w:rPr>
            </w:pPr>
          </w:p>
        </w:tc>
      </w:tr>
      <w:tr w:rsidR="00B13982" w:rsidRPr="00B13982" w:rsidTr="00B13982">
        <w:tblPrEx>
          <w:tblCellMar>
            <w:left w:w="115" w:type="dxa"/>
            <w:right w:w="115" w:type="dxa"/>
          </w:tblCellMar>
        </w:tblPrEx>
        <w:trPr>
          <w:trHeight w:val="270"/>
          <w:jc w:val="center"/>
        </w:trPr>
        <w:tc>
          <w:tcPr>
            <w:tcW w:w="14596" w:type="dxa"/>
            <w:gridSpan w:val="9"/>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Ծրագրի վերջնական արդյունքի</w:t>
            </w:r>
          </w:p>
        </w:tc>
      </w:tr>
      <w:tr w:rsidR="00B13982" w:rsidRPr="00B13982" w:rsidTr="00B13982">
        <w:tblPrEx>
          <w:tblCellMar>
            <w:left w:w="115" w:type="dxa"/>
            <w:right w:w="115" w:type="dxa"/>
          </w:tblCellMar>
        </w:tblPrEx>
        <w:trPr>
          <w:trHeight w:val="280"/>
          <w:jc w:val="center"/>
        </w:trPr>
        <w:tc>
          <w:tcPr>
            <w:tcW w:w="3397" w:type="dxa"/>
            <w:vMerge w:val="restart"/>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Ցուցանիշ</w:t>
            </w:r>
          </w:p>
        </w:tc>
        <w:tc>
          <w:tcPr>
            <w:tcW w:w="5103" w:type="dxa"/>
            <w:gridSpan w:val="4"/>
            <w:shd w:val="clear" w:color="auto" w:fill="BFBFBF"/>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Ցուցանիշի արժեք</w:t>
            </w:r>
          </w:p>
        </w:tc>
        <w:tc>
          <w:tcPr>
            <w:tcW w:w="3969" w:type="dxa"/>
            <w:gridSpan w:val="3"/>
            <w:shd w:val="clear" w:color="auto" w:fill="BFBFBF"/>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Ժամկետ</w:t>
            </w:r>
          </w:p>
        </w:tc>
        <w:tc>
          <w:tcPr>
            <w:tcW w:w="2127" w:type="dxa"/>
            <w:vMerge w:val="restart"/>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Մեկնաբանություն</w:t>
            </w:r>
          </w:p>
        </w:tc>
      </w:tr>
      <w:tr w:rsidR="00B13982" w:rsidRPr="00B13982" w:rsidTr="00A62680">
        <w:tblPrEx>
          <w:tblCellMar>
            <w:left w:w="115" w:type="dxa"/>
            <w:right w:w="115" w:type="dxa"/>
          </w:tblCellMar>
        </w:tblPrEx>
        <w:trPr>
          <w:trHeight w:val="280"/>
          <w:jc w:val="center"/>
        </w:trPr>
        <w:tc>
          <w:tcPr>
            <w:tcW w:w="3397" w:type="dxa"/>
            <w:vMerge/>
            <w:shd w:val="clear" w:color="auto" w:fill="BFBFBF"/>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p>
        </w:tc>
        <w:tc>
          <w:tcPr>
            <w:tcW w:w="2452" w:type="dxa"/>
            <w:gridSpan w:val="2"/>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Թիրախային</w:t>
            </w:r>
          </w:p>
        </w:tc>
        <w:tc>
          <w:tcPr>
            <w:tcW w:w="1260"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Փաստացի</w:t>
            </w:r>
          </w:p>
        </w:tc>
        <w:tc>
          <w:tcPr>
            <w:tcW w:w="1391"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Շեղում</w:t>
            </w:r>
          </w:p>
        </w:tc>
        <w:tc>
          <w:tcPr>
            <w:tcW w:w="1418"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Թիրախային</w:t>
            </w:r>
          </w:p>
        </w:tc>
        <w:tc>
          <w:tcPr>
            <w:tcW w:w="1276"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Փաստացի</w:t>
            </w:r>
          </w:p>
        </w:tc>
        <w:tc>
          <w:tcPr>
            <w:tcW w:w="1275"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Շեղում</w:t>
            </w:r>
          </w:p>
        </w:tc>
        <w:tc>
          <w:tcPr>
            <w:tcW w:w="2127" w:type="dxa"/>
            <w:vMerge/>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p>
        </w:tc>
      </w:tr>
      <w:tr w:rsidR="006F15A1" w:rsidRPr="00B13982" w:rsidTr="00A62680">
        <w:tblPrEx>
          <w:tblCellMar>
            <w:left w:w="115" w:type="dxa"/>
            <w:right w:w="115" w:type="dxa"/>
          </w:tblCellMar>
        </w:tblPrEx>
        <w:trPr>
          <w:trHeight w:val="855"/>
          <w:jc w:val="center"/>
        </w:trPr>
        <w:tc>
          <w:tcPr>
            <w:tcW w:w="3397" w:type="dxa"/>
            <w:vAlign w:val="center"/>
          </w:tcPr>
          <w:p w:rsidR="006F15A1" w:rsidRPr="00447598" w:rsidRDefault="006F15A1" w:rsidP="006F15A1">
            <w:pPr>
              <w:spacing w:after="0"/>
              <w:rPr>
                <w:rFonts w:ascii="Sylfaen" w:hAnsi="Sylfaen"/>
                <w:sz w:val="20"/>
                <w:szCs w:val="20"/>
                <w:lang w:val="hy-AM"/>
              </w:rPr>
            </w:pPr>
            <w:r w:rsidRPr="00447598">
              <w:rPr>
                <w:rFonts w:ascii="Sylfaen" w:hAnsi="Sylfaen"/>
                <w:iCs/>
                <w:sz w:val="20"/>
                <w:szCs w:val="20"/>
                <w:lang w:val="hy-AM"/>
              </w:rPr>
              <w:lastRenderedPageBreak/>
              <w:t>Բարեկարգ միջբնակավայրային ճանապարհների մակերեսի տեսակարար կշիռն ընդհանուրի կազմում, %</w:t>
            </w:r>
          </w:p>
        </w:tc>
        <w:tc>
          <w:tcPr>
            <w:tcW w:w="2452" w:type="dxa"/>
            <w:gridSpan w:val="2"/>
            <w:vAlign w:val="center"/>
          </w:tcPr>
          <w:p w:rsidR="006F15A1" w:rsidRPr="00447598" w:rsidRDefault="006F15A1" w:rsidP="00A62680">
            <w:pPr>
              <w:spacing w:after="0"/>
              <w:jc w:val="center"/>
              <w:rPr>
                <w:rFonts w:ascii="Sylfaen" w:hAnsi="Sylfaen"/>
                <w:sz w:val="20"/>
                <w:szCs w:val="20"/>
                <w:lang w:val="hy-AM"/>
              </w:rPr>
            </w:pPr>
            <w:r w:rsidRPr="00447598">
              <w:rPr>
                <w:rFonts w:ascii="Sylfaen" w:hAnsi="Sylfaen"/>
                <w:iCs/>
                <w:sz w:val="20"/>
                <w:szCs w:val="20"/>
                <w:lang w:val="hy-AM"/>
              </w:rPr>
              <w:t>60</w:t>
            </w:r>
          </w:p>
        </w:tc>
        <w:tc>
          <w:tcPr>
            <w:tcW w:w="1260" w:type="dxa"/>
          </w:tcPr>
          <w:p w:rsidR="006F15A1" w:rsidRPr="00B13982" w:rsidRDefault="006F15A1" w:rsidP="006F15A1">
            <w:pPr>
              <w:spacing w:after="0" w:line="20" w:lineRule="atLeast"/>
              <w:rPr>
                <w:rFonts w:ascii="Sylfaen" w:eastAsia="Times New Roman" w:hAnsi="Sylfaen" w:cs="Times New Roman"/>
                <w:b/>
                <w:sz w:val="20"/>
                <w:szCs w:val="20"/>
                <w:lang w:val="hy-AM"/>
              </w:rPr>
            </w:pPr>
          </w:p>
        </w:tc>
        <w:tc>
          <w:tcPr>
            <w:tcW w:w="1391" w:type="dxa"/>
          </w:tcPr>
          <w:p w:rsidR="006F15A1" w:rsidRPr="00B13982" w:rsidRDefault="006F15A1" w:rsidP="006F15A1">
            <w:pPr>
              <w:spacing w:after="0" w:line="20" w:lineRule="atLeast"/>
              <w:rPr>
                <w:rFonts w:ascii="Sylfaen" w:eastAsia="Times New Roman" w:hAnsi="Sylfaen" w:cs="Times New Roman"/>
                <w:b/>
                <w:sz w:val="20"/>
                <w:szCs w:val="20"/>
                <w:lang w:val="hy-AM"/>
              </w:rPr>
            </w:pPr>
          </w:p>
        </w:tc>
        <w:tc>
          <w:tcPr>
            <w:tcW w:w="1418" w:type="dxa"/>
            <w:vAlign w:val="center"/>
          </w:tcPr>
          <w:p w:rsidR="006F15A1" w:rsidRPr="00B13982" w:rsidRDefault="006F15A1" w:rsidP="00EB382A">
            <w:pPr>
              <w:spacing w:after="0" w:line="20" w:lineRule="atLeast"/>
              <w:jc w:val="right"/>
              <w:rPr>
                <w:rFonts w:ascii="Sylfaen" w:eastAsia="Times New Roman" w:hAnsi="Sylfaen" w:cs="Times New Roman"/>
                <w:bCs/>
                <w:sz w:val="20"/>
                <w:szCs w:val="20"/>
                <w:lang w:val="hy-AM"/>
              </w:rPr>
            </w:pPr>
            <w:r w:rsidRPr="00B13982">
              <w:rPr>
                <w:rFonts w:ascii="Sylfaen" w:eastAsia="Times New Roman" w:hAnsi="Sylfaen" w:cs="Times New Roman"/>
                <w:bCs/>
                <w:sz w:val="20"/>
                <w:szCs w:val="20"/>
                <w:lang w:val="hy-AM"/>
              </w:rPr>
              <w:t>20</w:t>
            </w:r>
            <w:r w:rsidRPr="00B13982">
              <w:rPr>
                <w:rFonts w:ascii="Sylfaen" w:eastAsia="Times New Roman" w:hAnsi="Sylfaen" w:cs="Times New Roman"/>
                <w:bCs/>
                <w:sz w:val="20"/>
                <w:szCs w:val="20"/>
              </w:rPr>
              <w:t>2</w:t>
            </w:r>
            <w:r>
              <w:rPr>
                <w:rFonts w:ascii="Sylfaen" w:eastAsia="Times New Roman" w:hAnsi="Sylfaen" w:cs="Times New Roman"/>
                <w:bCs/>
                <w:sz w:val="20"/>
                <w:szCs w:val="20"/>
                <w:lang w:val="hy-AM"/>
              </w:rPr>
              <w:t>2</w:t>
            </w:r>
            <w:r w:rsidRPr="00B13982">
              <w:rPr>
                <w:rFonts w:ascii="Sylfaen" w:eastAsia="Times New Roman" w:hAnsi="Sylfaen" w:cs="Times New Roman"/>
                <w:bCs/>
                <w:sz w:val="20"/>
                <w:szCs w:val="20"/>
                <w:lang w:val="hy-AM"/>
              </w:rPr>
              <w:t xml:space="preserve">թ. </w:t>
            </w:r>
            <w:r>
              <w:rPr>
                <w:rFonts w:ascii="Sylfaen" w:eastAsia="Times New Roman" w:hAnsi="Sylfaen" w:cs="Times New Roman"/>
                <w:bCs/>
                <w:sz w:val="20"/>
                <w:szCs w:val="20"/>
                <w:lang w:val="hy-AM"/>
              </w:rPr>
              <w:t>հունվար-</w:t>
            </w:r>
            <w:r w:rsidRPr="00B13982">
              <w:rPr>
                <w:rFonts w:ascii="Sylfaen" w:eastAsia="Times New Roman" w:hAnsi="Sylfaen" w:cs="Times New Roman"/>
                <w:bCs/>
                <w:sz w:val="20"/>
                <w:szCs w:val="20"/>
                <w:lang w:val="hy-AM"/>
              </w:rPr>
              <w:t>դեկտեմբեր</w:t>
            </w:r>
          </w:p>
        </w:tc>
        <w:tc>
          <w:tcPr>
            <w:tcW w:w="1276" w:type="dxa"/>
          </w:tcPr>
          <w:p w:rsidR="006F15A1" w:rsidRPr="00B13982" w:rsidRDefault="006F15A1" w:rsidP="006F15A1">
            <w:pPr>
              <w:spacing w:after="0" w:line="20" w:lineRule="atLeast"/>
              <w:rPr>
                <w:rFonts w:ascii="Sylfaen" w:eastAsia="Times New Roman" w:hAnsi="Sylfaen" w:cs="Times New Roman"/>
                <w:b/>
                <w:sz w:val="20"/>
                <w:szCs w:val="20"/>
                <w:lang w:val="hy-AM"/>
              </w:rPr>
            </w:pPr>
          </w:p>
        </w:tc>
        <w:tc>
          <w:tcPr>
            <w:tcW w:w="1275" w:type="dxa"/>
          </w:tcPr>
          <w:p w:rsidR="006F15A1" w:rsidRPr="00B13982" w:rsidRDefault="006F15A1" w:rsidP="006F15A1">
            <w:pPr>
              <w:spacing w:after="0" w:line="20" w:lineRule="atLeast"/>
              <w:rPr>
                <w:rFonts w:ascii="Sylfaen" w:eastAsia="Times New Roman" w:hAnsi="Sylfaen" w:cs="Times New Roman"/>
                <w:b/>
                <w:sz w:val="20"/>
                <w:szCs w:val="20"/>
                <w:lang w:val="hy-AM"/>
              </w:rPr>
            </w:pPr>
          </w:p>
        </w:tc>
        <w:tc>
          <w:tcPr>
            <w:tcW w:w="2127" w:type="dxa"/>
            <w:vAlign w:val="center"/>
          </w:tcPr>
          <w:p w:rsidR="006F15A1" w:rsidRPr="00B13982" w:rsidRDefault="006F15A1" w:rsidP="006F15A1">
            <w:pPr>
              <w:spacing w:after="0" w:line="20" w:lineRule="atLeast"/>
              <w:rPr>
                <w:rFonts w:ascii="Sylfaen" w:eastAsia="Times New Roman" w:hAnsi="Sylfaen" w:cs="Times New Roman"/>
                <w:b/>
                <w:bCs/>
                <w:sz w:val="20"/>
                <w:szCs w:val="20"/>
                <w:lang w:val="hy-AM"/>
              </w:rPr>
            </w:pPr>
          </w:p>
        </w:tc>
      </w:tr>
      <w:tr w:rsidR="006F15A1" w:rsidRPr="00B13982" w:rsidTr="00A62680">
        <w:tblPrEx>
          <w:tblCellMar>
            <w:left w:w="115" w:type="dxa"/>
            <w:right w:w="115" w:type="dxa"/>
          </w:tblCellMar>
        </w:tblPrEx>
        <w:trPr>
          <w:trHeight w:val="150"/>
          <w:jc w:val="center"/>
        </w:trPr>
        <w:tc>
          <w:tcPr>
            <w:tcW w:w="3397" w:type="dxa"/>
            <w:vAlign w:val="center"/>
          </w:tcPr>
          <w:p w:rsidR="006F15A1" w:rsidRPr="00447598" w:rsidRDefault="006F15A1" w:rsidP="006F15A1">
            <w:pPr>
              <w:spacing w:after="0"/>
              <w:rPr>
                <w:rFonts w:ascii="Sylfaen" w:hAnsi="Sylfaen"/>
                <w:iCs/>
                <w:sz w:val="20"/>
                <w:szCs w:val="20"/>
                <w:lang w:val="hy-AM"/>
              </w:rPr>
            </w:pPr>
            <w:r w:rsidRPr="00447598">
              <w:rPr>
                <w:rFonts w:ascii="Sylfaen" w:hAnsi="Sylfaen"/>
                <w:iCs/>
                <w:sz w:val="20"/>
                <w:szCs w:val="20"/>
                <w:lang w:val="hy-AM"/>
              </w:rPr>
              <w:t>Համայնքային ենթակայության ճանապարհների սպասարկման, շահագործման և պահպանման ծառայությունների որակից բնակչության բավարարվածության աստիճանը (հարցումների հիման վրա), 10 բալանոց սանդղակով</w:t>
            </w:r>
          </w:p>
        </w:tc>
        <w:tc>
          <w:tcPr>
            <w:tcW w:w="2452" w:type="dxa"/>
            <w:gridSpan w:val="2"/>
            <w:vAlign w:val="center"/>
          </w:tcPr>
          <w:p w:rsidR="006F15A1" w:rsidRPr="00447598" w:rsidRDefault="006F15A1" w:rsidP="00A62680">
            <w:pPr>
              <w:spacing w:after="0"/>
              <w:jc w:val="center"/>
              <w:rPr>
                <w:rFonts w:ascii="Sylfaen" w:hAnsi="Sylfaen"/>
                <w:sz w:val="20"/>
                <w:szCs w:val="20"/>
                <w:lang w:val="hy-AM"/>
              </w:rPr>
            </w:pPr>
            <w:r w:rsidRPr="00447598">
              <w:rPr>
                <w:rFonts w:ascii="Sylfaen" w:hAnsi="Sylfaen"/>
                <w:iCs/>
                <w:sz w:val="20"/>
                <w:szCs w:val="20"/>
                <w:lang w:val="hy-AM"/>
              </w:rPr>
              <w:t>7-բավականին լավ</w:t>
            </w:r>
          </w:p>
        </w:tc>
        <w:tc>
          <w:tcPr>
            <w:tcW w:w="1260" w:type="dxa"/>
          </w:tcPr>
          <w:p w:rsidR="006F15A1" w:rsidRPr="00B13982" w:rsidRDefault="006F15A1" w:rsidP="006F15A1">
            <w:pPr>
              <w:spacing w:after="0" w:line="20" w:lineRule="atLeast"/>
              <w:rPr>
                <w:rFonts w:ascii="Sylfaen" w:eastAsia="Times New Roman" w:hAnsi="Sylfaen" w:cs="Times New Roman"/>
                <w:b/>
                <w:sz w:val="20"/>
                <w:szCs w:val="20"/>
                <w:lang w:val="hy-AM"/>
              </w:rPr>
            </w:pPr>
          </w:p>
        </w:tc>
        <w:tc>
          <w:tcPr>
            <w:tcW w:w="1391" w:type="dxa"/>
          </w:tcPr>
          <w:p w:rsidR="006F15A1" w:rsidRPr="00B13982" w:rsidRDefault="006F15A1" w:rsidP="006F15A1">
            <w:pPr>
              <w:spacing w:after="0" w:line="20" w:lineRule="atLeast"/>
              <w:rPr>
                <w:rFonts w:ascii="Sylfaen" w:eastAsia="Times New Roman" w:hAnsi="Sylfaen" w:cs="Times New Roman"/>
                <w:b/>
                <w:sz w:val="20"/>
                <w:szCs w:val="20"/>
                <w:lang w:val="hy-AM"/>
              </w:rPr>
            </w:pPr>
          </w:p>
        </w:tc>
        <w:tc>
          <w:tcPr>
            <w:tcW w:w="1418" w:type="dxa"/>
            <w:vAlign w:val="center"/>
          </w:tcPr>
          <w:p w:rsidR="006F15A1" w:rsidRPr="00B13982" w:rsidRDefault="006F15A1" w:rsidP="00EB382A">
            <w:pPr>
              <w:spacing w:after="0" w:line="20" w:lineRule="atLeast"/>
              <w:jc w:val="right"/>
              <w:rPr>
                <w:rFonts w:ascii="Sylfaen" w:eastAsia="Times New Roman" w:hAnsi="Sylfaen" w:cs="Times New Roman"/>
                <w:bCs/>
                <w:sz w:val="20"/>
                <w:szCs w:val="20"/>
                <w:lang w:val="hy-AM"/>
              </w:rPr>
            </w:pPr>
            <w:r w:rsidRPr="00B13982">
              <w:rPr>
                <w:rFonts w:ascii="Sylfaen" w:eastAsia="Times New Roman" w:hAnsi="Sylfaen" w:cs="Times New Roman"/>
                <w:bCs/>
                <w:sz w:val="20"/>
                <w:szCs w:val="20"/>
                <w:lang w:val="hy-AM"/>
              </w:rPr>
              <w:t>20</w:t>
            </w:r>
            <w:r w:rsidRPr="00B13982">
              <w:rPr>
                <w:rFonts w:ascii="Sylfaen" w:eastAsia="Times New Roman" w:hAnsi="Sylfaen" w:cs="Times New Roman"/>
                <w:bCs/>
                <w:sz w:val="20"/>
                <w:szCs w:val="20"/>
              </w:rPr>
              <w:t>2</w:t>
            </w:r>
            <w:r>
              <w:rPr>
                <w:rFonts w:ascii="Sylfaen" w:eastAsia="Times New Roman" w:hAnsi="Sylfaen" w:cs="Times New Roman"/>
                <w:bCs/>
                <w:sz w:val="20"/>
                <w:szCs w:val="20"/>
                <w:lang w:val="hy-AM"/>
              </w:rPr>
              <w:t>2</w:t>
            </w:r>
            <w:r w:rsidRPr="00B13982">
              <w:rPr>
                <w:rFonts w:ascii="Sylfaen" w:eastAsia="Times New Roman" w:hAnsi="Sylfaen" w:cs="Times New Roman"/>
                <w:bCs/>
                <w:sz w:val="20"/>
                <w:szCs w:val="20"/>
                <w:lang w:val="hy-AM"/>
              </w:rPr>
              <w:t xml:space="preserve">թ. </w:t>
            </w:r>
            <w:r>
              <w:rPr>
                <w:rFonts w:ascii="Sylfaen" w:eastAsia="Times New Roman" w:hAnsi="Sylfaen" w:cs="Times New Roman"/>
                <w:bCs/>
                <w:sz w:val="20"/>
                <w:szCs w:val="20"/>
                <w:lang w:val="hy-AM"/>
              </w:rPr>
              <w:t>հունվար-</w:t>
            </w:r>
            <w:r w:rsidRPr="00B13982">
              <w:rPr>
                <w:rFonts w:ascii="Sylfaen" w:eastAsia="Times New Roman" w:hAnsi="Sylfaen" w:cs="Times New Roman"/>
                <w:bCs/>
                <w:sz w:val="20"/>
                <w:szCs w:val="20"/>
                <w:lang w:val="hy-AM"/>
              </w:rPr>
              <w:t>դեկտեմբեր</w:t>
            </w:r>
          </w:p>
        </w:tc>
        <w:tc>
          <w:tcPr>
            <w:tcW w:w="1276" w:type="dxa"/>
          </w:tcPr>
          <w:p w:rsidR="006F15A1" w:rsidRPr="00B13982" w:rsidRDefault="006F15A1" w:rsidP="006F15A1">
            <w:pPr>
              <w:spacing w:after="0" w:line="20" w:lineRule="atLeast"/>
              <w:rPr>
                <w:rFonts w:ascii="Sylfaen" w:eastAsia="Times New Roman" w:hAnsi="Sylfaen" w:cs="Times New Roman"/>
                <w:b/>
                <w:sz w:val="20"/>
                <w:szCs w:val="20"/>
                <w:lang w:val="hy-AM"/>
              </w:rPr>
            </w:pPr>
          </w:p>
        </w:tc>
        <w:tc>
          <w:tcPr>
            <w:tcW w:w="1275" w:type="dxa"/>
          </w:tcPr>
          <w:p w:rsidR="006F15A1" w:rsidRPr="00B13982" w:rsidRDefault="006F15A1" w:rsidP="006F15A1">
            <w:pPr>
              <w:spacing w:after="0" w:line="20" w:lineRule="atLeast"/>
              <w:rPr>
                <w:rFonts w:ascii="Sylfaen" w:eastAsia="Times New Roman" w:hAnsi="Sylfaen" w:cs="Times New Roman"/>
                <w:b/>
                <w:sz w:val="20"/>
                <w:szCs w:val="20"/>
                <w:lang w:val="hy-AM"/>
              </w:rPr>
            </w:pPr>
          </w:p>
        </w:tc>
        <w:tc>
          <w:tcPr>
            <w:tcW w:w="2127" w:type="dxa"/>
            <w:vAlign w:val="center"/>
          </w:tcPr>
          <w:p w:rsidR="006F15A1" w:rsidRPr="00B13982" w:rsidRDefault="006F15A1" w:rsidP="006F15A1">
            <w:pPr>
              <w:spacing w:after="0" w:line="20" w:lineRule="atLeast"/>
              <w:rPr>
                <w:rFonts w:ascii="Sylfaen" w:eastAsia="Times New Roman" w:hAnsi="Sylfaen" w:cs="Times New Roman"/>
                <w:b/>
                <w:bCs/>
                <w:sz w:val="20"/>
                <w:szCs w:val="20"/>
                <w:lang w:val="hy-AM"/>
              </w:rPr>
            </w:pPr>
          </w:p>
        </w:tc>
      </w:tr>
      <w:tr w:rsidR="006F15A1" w:rsidRPr="00B13982" w:rsidTr="00A62680">
        <w:tblPrEx>
          <w:tblCellMar>
            <w:left w:w="115" w:type="dxa"/>
            <w:right w:w="115" w:type="dxa"/>
          </w:tblCellMar>
        </w:tblPrEx>
        <w:trPr>
          <w:trHeight w:val="120"/>
          <w:jc w:val="center"/>
        </w:trPr>
        <w:tc>
          <w:tcPr>
            <w:tcW w:w="3397" w:type="dxa"/>
            <w:vAlign w:val="center"/>
          </w:tcPr>
          <w:p w:rsidR="006F15A1" w:rsidRPr="00447598" w:rsidRDefault="006F15A1" w:rsidP="006F15A1">
            <w:pPr>
              <w:spacing w:after="0"/>
              <w:rPr>
                <w:rFonts w:ascii="Sylfaen" w:hAnsi="Sylfaen"/>
                <w:iCs/>
                <w:sz w:val="20"/>
                <w:szCs w:val="20"/>
                <w:lang w:val="hy-AM"/>
              </w:rPr>
            </w:pPr>
            <w:r w:rsidRPr="00447598">
              <w:rPr>
                <w:rFonts w:ascii="Sylfaen" w:hAnsi="Sylfaen"/>
                <w:iCs/>
                <w:sz w:val="20"/>
                <w:szCs w:val="20"/>
                <w:lang w:val="hy-AM"/>
              </w:rPr>
              <w:t>Ընթացիկ նորոգված ներհամայնքային ճանապարհների տեսակարար կշիռը ընդհանուրի մեջ, %</w:t>
            </w:r>
          </w:p>
        </w:tc>
        <w:tc>
          <w:tcPr>
            <w:tcW w:w="2452" w:type="dxa"/>
            <w:gridSpan w:val="2"/>
            <w:vAlign w:val="center"/>
          </w:tcPr>
          <w:p w:rsidR="006F15A1" w:rsidRPr="00447598" w:rsidRDefault="006F15A1" w:rsidP="00A62680">
            <w:pPr>
              <w:spacing w:after="0"/>
              <w:jc w:val="center"/>
              <w:rPr>
                <w:rFonts w:ascii="Sylfaen" w:hAnsi="Sylfaen"/>
                <w:sz w:val="20"/>
                <w:szCs w:val="20"/>
                <w:lang w:val="hy-AM"/>
              </w:rPr>
            </w:pPr>
            <w:r w:rsidRPr="00447598">
              <w:rPr>
                <w:rFonts w:ascii="Sylfaen" w:hAnsi="Sylfaen"/>
                <w:iCs/>
                <w:sz w:val="20"/>
                <w:szCs w:val="20"/>
                <w:lang w:val="hy-AM"/>
              </w:rPr>
              <w:t>20</w:t>
            </w:r>
          </w:p>
        </w:tc>
        <w:tc>
          <w:tcPr>
            <w:tcW w:w="1260" w:type="dxa"/>
          </w:tcPr>
          <w:p w:rsidR="006F15A1" w:rsidRPr="00B13982" w:rsidRDefault="006F15A1" w:rsidP="006F15A1">
            <w:pPr>
              <w:spacing w:after="0" w:line="20" w:lineRule="atLeast"/>
              <w:rPr>
                <w:rFonts w:ascii="Sylfaen" w:eastAsia="Times New Roman" w:hAnsi="Sylfaen" w:cs="Times New Roman"/>
                <w:b/>
                <w:sz w:val="20"/>
                <w:szCs w:val="20"/>
                <w:lang w:val="hy-AM"/>
              </w:rPr>
            </w:pPr>
          </w:p>
        </w:tc>
        <w:tc>
          <w:tcPr>
            <w:tcW w:w="1391" w:type="dxa"/>
          </w:tcPr>
          <w:p w:rsidR="006F15A1" w:rsidRPr="00B13982" w:rsidRDefault="006F15A1" w:rsidP="006F15A1">
            <w:pPr>
              <w:spacing w:after="0" w:line="20" w:lineRule="atLeast"/>
              <w:rPr>
                <w:rFonts w:ascii="Sylfaen" w:eastAsia="Times New Roman" w:hAnsi="Sylfaen" w:cs="Times New Roman"/>
                <w:b/>
                <w:sz w:val="20"/>
                <w:szCs w:val="20"/>
                <w:lang w:val="hy-AM"/>
              </w:rPr>
            </w:pPr>
          </w:p>
        </w:tc>
        <w:tc>
          <w:tcPr>
            <w:tcW w:w="1418" w:type="dxa"/>
            <w:vAlign w:val="center"/>
          </w:tcPr>
          <w:p w:rsidR="006F15A1" w:rsidRPr="00B13982" w:rsidRDefault="006F15A1" w:rsidP="00EB382A">
            <w:pPr>
              <w:spacing w:after="0" w:line="20" w:lineRule="atLeast"/>
              <w:jc w:val="right"/>
              <w:rPr>
                <w:rFonts w:ascii="Sylfaen" w:eastAsia="Times New Roman" w:hAnsi="Sylfaen" w:cs="Times New Roman"/>
                <w:bCs/>
                <w:sz w:val="20"/>
                <w:szCs w:val="20"/>
                <w:lang w:val="hy-AM"/>
              </w:rPr>
            </w:pPr>
            <w:r w:rsidRPr="00B13982">
              <w:rPr>
                <w:rFonts w:ascii="Sylfaen" w:eastAsia="Times New Roman" w:hAnsi="Sylfaen" w:cs="Times New Roman"/>
                <w:bCs/>
                <w:sz w:val="20"/>
                <w:szCs w:val="20"/>
                <w:lang w:val="hy-AM"/>
              </w:rPr>
              <w:t>20</w:t>
            </w:r>
            <w:r w:rsidRPr="00B13982">
              <w:rPr>
                <w:rFonts w:ascii="Sylfaen" w:eastAsia="Times New Roman" w:hAnsi="Sylfaen" w:cs="Times New Roman"/>
                <w:bCs/>
                <w:sz w:val="20"/>
                <w:szCs w:val="20"/>
              </w:rPr>
              <w:t>2</w:t>
            </w:r>
            <w:r>
              <w:rPr>
                <w:rFonts w:ascii="Sylfaen" w:eastAsia="Times New Roman" w:hAnsi="Sylfaen" w:cs="Times New Roman"/>
                <w:bCs/>
                <w:sz w:val="20"/>
                <w:szCs w:val="20"/>
                <w:lang w:val="hy-AM"/>
              </w:rPr>
              <w:t>2</w:t>
            </w:r>
            <w:r w:rsidRPr="00B13982">
              <w:rPr>
                <w:rFonts w:ascii="Sylfaen" w:eastAsia="Times New Roman" w:hAnsi="Sylfaen" w:cs="Times New Roman"/>
                <w:bCs/>
                <w:sz w:val="20"/>
                <w:szCs w:val="20"/>
                <w:lang w:val="hy-AM"/>
              </w:rPr>
              <w:t xml:space="preserve">թ. </w:t>
            </w:r>
            <w:r>
              <w:rPr>
                <w:rFonts w:ascii="Sylfaen" w:eastAsia="Times New Roman" w:hAnsi="Sylfaen" w:cs="Times New Roman"/>
                <w:bCs/>
                <w:sz w:val="20"/>
                <w:szCs w:val="20"/>
                <w:lang w:val="hy-AM"/>
              </w:rPr>
              <w:t>հունվար-</w:t>
            </w:r>
            <w:r w:rsidRPr="00B13982">
              <w:rPr>
                <w:rFonts w:ascii="Sylfaen" w:eastAsia="Times New Roman" w:hAnsi="Sylfaen" w:cs="Times New Roman"/>
                <w:bCs/>
                <w:sz w:val="20"/>
                <w:szCs w:val="20"/>
                <w:lang w:val="hy-AM"/>
              </w:rPr>
              <w:t>դեկտեմբեր</w:t>
            </w:r>
          </w:p>
        </w:tc>
        <w:tc>
          <w:tcPr>
            <w:tcW w:w="1276" w:type="dxa"/>
          </w:tcPr>
          <w:p w:rsidR="006F15A1" w:rsidRPr="00B13982" w:rsidRDefault="006F15A1" w:rsidP="006F15A1">
            <w:pPr>
              <w:spacing w:after="0" w:line="20" w:lineRule="atLeast"/>
              <w:rPr>
                <w:rFonts w:ascii="Sylfaen" w:eastAsia="Times New Roman" w:hAnsi="Sylfaen" w:cs="Times New Roman"/>
                <w:b/>
                <w:sz w:val="20"/>
                <w:szCs w:val="20"/>
                <w:lang w:val="hy-AM"/>
              </w:rPr>
            </w:pPr>
          </w:p>
        </w:tc>
        <w:tc>
          <w:tcPr>
            <w:tcW w:w="1275" w:type="dxa"/>
          </w:tcPr>
          <w:p w:rsidR="006F15A1" w:rsidRPr="00B13982" w:rsidRDefault="006F15A1" w:rsidP="006F15A1">
            <w:pPr>
              <w:spacing w:after="0" w:line="20" w:lineRule="atLeast"/>
              <w:rPr>
                <w:rFonts w:ascii="Sylfaen" w:eastAsia="Times New Roman" w:hAnsi="Sylfaen" w:cs="Times New Roman"/>
                <w:b/>
                <w:sz w:val="20"/>
                <w:szCs w:val="20"/>
                <w:lang w:val="hy-AM"/>
              </w:rPr>
            </w:pPr>
          </w:p>
        </w:tc>
        <w:tc>
          <w:tcPr>
            <w:tcW w:w="2127" w:type="dxa"/>
            <w:vAlign w:val="center"/>
          </w:tcPr>
          <w:p w:rsidR="006F15A1" w:rsidRPr="00B13982" w:rsidRDefault="006F15A1" w:rsidP="006F15A1">
            <w:pPr>
              <w:spacing w:after="0" w:line="20" w:lineRule="atLeast"/>
              <w:rPr>
                <w:rFonts w:ascii="Sylfaen" w:eastAsia="Times New Roman" w:hAnsi="Sylfaen" w:cs="Times New Roman"/>
                <w:b/>
                <w:bCs/>
                <w:sz w:val="20"/>
                <w:szCs w:val="20"/>
                <w:lang w:val="hy-AM"/>
              </w:rPr>
            </w:pPr>
          </w:p>
        </w:tc>
      </w:tr>
      <w:tr w:rsidR="006F15A1" w:rsidRPr="00B13982" w:rsidTr="00B13982">
        <w:tblPrEx>
          <w:tblCellMar>
            <w:left w:w="115" w:type="dxa"/>
            <w:right w:w="115" w:type="dxa"/>
          </w:tblCellMar>
        </w:tblPrEx>
        <w:trPr>
          <w:trHeight w:val="270"/>
          <w:jc w:val="center"/>
        </w:trPr>
        <w:tc>
          <w:tcPr>
            <w:tcW w:w="14596" w:type="dxa"/>
            <w:gridSpan w:val="9"/>
            <w:shd w:val="clear" w:color="auto" w:fill="BDD6EE"/>
            <w:vAlign w:val="center"/>
          </w:tcPr>
          <w:p w:rsidR="006F15A1" w:rsidRPr="00B13982" w:rsidRDefault="006F15A1" w:rsidP="00B13982">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sz w:val="20"/>
                <w:szCs w:val="20"/>
                <w:lang w:val="hy-AM"/>
              </w:rPr>
              <w:t xml:space="preserve">Ծրագրի միջոցառում 01. </w:t>
            </w:r>
            <w:r w:rsidRPr="006F15A1">
              <w:rPr>
                <w:rFonts w:ascii="Sylfaen" w:eastAsia="Times New Roman" w:hAnsi="Sylfaen" w:cs="Arial"/>
                <w:b/>
                <w:sz w:val="20"/>
                <w:szCs w:val="20"/>
                <w:lang w:val="hy-AM"/>
              </w:rPr>
              <w:t>Ալագյազ համայնքի Միրաք և Միջնատուն վարչական բնակավայրերի  ճանապարհների ասֆալտապատում</w:t>
            </w:r>
          </w:p>
        </w:tc>
      </w:tr>
      <w:tr w:rsidR="006F15A1" w:rsidRPr="00B13982" w:rsidTr="00B13982">
        <w:tblPrEx>
          <w:tblCellMar>
            <w:left w:w="115" w:type="dxa"/>
            <w:right w:w="115" w:type="dxa"/>
          </w:tblCellMar>
        </w:tblPrEx>
        <w:trPr>
          <w:trHeight w:val="270"/>
          <w:jc w:val="center"/>
        </w:trPr>
        <w:tc>
          <w:tcPr>
            <w:tcW w:w="14596" w:type="dxa"/>
            <w:gridSpan w:val="9"/>
            <w:shd w:val="clear" w:color="auto" w:fill="EDEDED"/>
            <w:vAlign w:val="center"/>
          </w:tcPr>
          <w:p w:rsidR="006F15A1" w:rsidRPr="00B13982" w:rsidRDefault="006F15A1"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Միջոցառման արդյունքային ցուցանիշների</w:t>
            </w:r>
          </w:p>
        </w:tc>
      </w:tr>
      <w:tr w:rsidR="006F15A1" w:rsidRPr="00B13982" w:rsidTr="00A62680">
        <w:tblPrEx>
          <w:tblCellMar>
            <w:left w:w="115" w:type="dxa"/>
            <w:right w:w="115" w:type="dxa"/>
          </w:tblCellMar>
        </w:tblPrEx>
        <w:trPr>
          <w:trHeight w:val="424"/>
          <w:jc w:val="center"/>
        </w:trPr>
        <w:tc>
          <w:tcPr>
            <w:tcW w:w="3397" w:type="dxa"/>
            <w:shd w:val="clear" w:color="auto" w:fill="EDEDED"/>
            <w:vAlign w:val="center"/>
          </w:tcPr>
          <w:p w:rsidR="006F15A1" w:rsidRPr="00B13982" w:rsidRDefault="006F15A1"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Տեսակ</w:t>
            </w:r>
          </w:p>
        </w:tc>
        <w:tc>
          <w:tcPr>
            <w:tcW w:w="3712" w:type="dxa"/>
            <w:gridSpan w:val="3"/>
            <w:shd w:val="clear" w:color="auto" w:fill="EDEDED"/>
            <w:vAlign w:val="center"/>
          </w:tcPr>
          <w:p w:rsidR="006F15A1" w:rsidRPr="00B13982" w:rsidRDefault="006F15A1"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Անվանում</w:t>
            </w:r>
          </w:p>
        </w:tc>
        <w:tc>
          <w:tcPr>
            <w:tcW w:w="1391" w:type="dxa"/>
            <w:shd w:val="clear" w:color="auto" w:fill="EDEDED"/>
            <w:vAlign w:val="center"/>
          </w:tcPr>
          <w:p w:rsidR="006F15A1" w:rsidRPr="00B13982" w:rsidRDefault="006F15A1"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Թիրախային արժեք</w:t>
            </w:r>
          </w:p>
        </w:tc>
        <w:tc>
          <w:tcPr>
            <w:tcW w:w="1418" w:type="dxa"/>
            <w:shd w:val="clear" w:color="auto" w:fill="EDEDED"/>
            <w:vAlign w:val="center"/>
          </w:tcPr>
          <w:p w:rsidR="006F15A1" w:rsidRPr="00B13982" w:rsidRDefault="006F15A1"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Փաստացի արժեք</w:t>
            </w:r>
          </w:p>
        </w:tc>
        <w:tc>
          <w:tcPr>
            <w:tcW w:w="1276" w:type="dxa"/>
            <w:shd w:val="clear" w:color="auto" w:fill="EDEDED"/>
            <w:vAlign w:val="center"/>
          </w:tcPr>
          <w:p w:rsidR="006F15A1" w:rsidRPr="00B13982" w:rsidRDefault="006F15A1"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Շեղում</w:t>
            </w:r>
          </w:p>
        </w:tc>
        <w:tc>
          <w:tcPr>
            <w:tcW w:w="3402" w:type="dxa"/>
            <w:gridSpan w:val="2"/>
            <w:shd w:val="clear" w:color="auto" w:fill="EDEDED"/>
            <w:vAlign w:val="center"/>
          </w:tcPr>
          <w:p w:rsidR="006F15A1" w:rsidRPr="00B13982" w:rsidRDefault="006F15A1"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Մեկնաբանություն</w:t>
            </w:r>
          </w:p>
        </w:tc>
      </w:tr>
      <w:tr w:rsidR="006F15A1" w:rsidRPr="00B13982" w:rsidTr="00A62680">
        <w:tblPrEx>
          <w:tblCellMar>
            <w:left w:w="115" w:type="dxa"/>
            <w:right w:w="115" w:type="dxa"/>
          </w:tblCellMar>
        </w:tblPrEx>
        <w:trPr>
          <w:trHeight w:val="311"/>
          <w:jc w:val="center"/>
        </w:trPr>
        <w:tc>
          <w:tcPr>
            <w:tcW w:w="3397" w:type="dxa"/>
            <w:vMerge w:val="restart"/>
            <w:shd w:val="clear" w:color="auto" w:fill="EDEDED"/>
            <w:vAlign w:val="center"/>
          </w:tcPr>
          <w:p w:rsidR="006F15A1" w:rsidRPr="00B13982" w:rsidRDefault="006F15A1" w:rsidP="00B13982">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Քանակի</w:t>
            </w:r>
          </w:p>
        </w:tc>
        <w:tc>
          <w:tcPr>
            <w:tcW w:w="3712" w:type="dxa"/>
            <w:gridSpan w:val="3"/>
            <w:vAlign w:val="center"/>
          </w:tcPr>
          <w:p w:rsidR="006F15A1" w:rsidRPr="00DF7B04" w:rsidRDefault="006F15A1" w:rsidP="00364484">
            <w:pPr>
              <w:tabs>
                <w:tab w:val="left" w:pos="1999"/>
              </w:tabs>
              <w:spacing w:after="0" w:line="240" w:lineRule="auto"/>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Նորոգվող ճանապարհների երկարությունը, կմ</w:t>
            </w:r>
          </w:p>
        </w:tc>
        <w:tc>
          <w:tcPr>
            <w:tcW w:w="1391" w:type="dxa"/>
            <w:vAlign w:val="center"/>
          </w:tcPr>
          <w:p w:rsidR="006F15A1" w:rsidRPr="00DF7B04" w:rsidRDefault="006F15A1" w:rsidP="00364484">
            <w:pPr>
              <w:spacing w:after="0" w:line="20" w:lineRule="atLeast"/>
              <w:jc w:val="center"/>
              <w:rPr>
                <w:rFonts w:ascii="Sylfaen" w:eastAsia="Times New Roman" w:hAnsi="Sylfaen" w:cs="Times New Roman"/>
                <w:sz w:val="20"/>
                <w:szCs w:val="20"/>
              </w:rPr>
            </w:pPr>
            <w:r w:rsidRPr="00DF7B04">
              <w:rPr>
                <w:rFonts w:ascii="Sylfaen" w:eastAsia="Times New Roman" w:hAnsi="Sylfaen" w:cs="Times New Roman"/>
                <w:sz w:val="20"/>
                <w:szCs w:val="20"/>
              </w:rPr>
              <w:t>4.7</w:t>
            </w:r>
          </w:p>
        </w:tc>
        <w:tc>
          <w:tcPr>
            <w:tcW w:w="1418" w:type="dxa"/>
          </w:tcPr>
          <w:p w:rsidR="006F15A1" w:rsidRPr="00B13982" w:rsidRDefault="006F15A1" w:rsidP="00B13982">
            <w:pPr>
              <w:spacing w:after="0" w:line="20" w:lineRule="atLeast"/>
              <w:rPr>
                <w:rFonts w:ascii="Sylfaen" w:eastAsia="Times New Roman" w:hAnsi="Sylfaen" w:cs="Times New Roman"/>
                <w:b/>
                <w:bCs/>
                <w:sz w:val="20"/>
                <w:szCs w:val="20"/>
                <w:lang w:val="hy-AM"/>
              </w:rPr>
            </w:pPr>
          </w:p>
        </w:tc>
        <w:tc>
          <w:tcPr>
            <w:tcW w:w="1276" w:type="dxa"/>
          </w:tcPr>
          <w:p w:rsidR="006F15A1" w:rsidRPr="00B13982" w:rsidRDefault="006F15A1" w:rsidP="00B13982">
            <w:pPr>
              <w:spacing w:after="0" w:line="20" w:lineRule="atLeast"/>
              <w:rPr>
                <w:rFonts w:ascii="Sylfaen" w:eastAsia="Times New Roman" w:hAnsi="Sylfaen" w:cs="Times New Roman"/>
                <w:b/>
                <w:sz w:val="20"/>
                <w:szCs w:val="20"/>
                <w:lang w:val="hy-AM"/>
              </w:rPr>
            </w:pPr>
          </w:p>
        </w:tc>
        <w:tc>
          <w:tcPr>
            <w:tcW w:w="3402" w:type="dxa"/>
            <w:gridSpan w:val="2"/>
          </w:tcPr>
          <w:p w:rsidR="006F15A1" w:rsidRPr="00B13982" w:rsidRDefault="006F15A1" w:rsidP="00B13982">
            <w:pPr>
              <w:spacing w:after="0" w:line="20" w:lineRule="atLeast"/>
              <w:rPr>
                <w:rFonts w:ascii="Sylfaen" w:eastAsia="Times New Roman" w:hAnsi="Sylfaen" w:cs="Times New Roman"/>
                <w:b/>
                <w:bCs/>
                <w:sz w:val="20"/>
                <w:szCs w:val="20"/>
                <w:lang w:val="hy-AM"/>
              </w:rPr>
            </w:pPr>
          </w:p>
        </w:tc>
      </w:tr>
      <w:tr w:rsidR="006F15A1" w:rsidRPr="00B13982" w:rsidTr="00A62680">
        <w:tblPrEx>
          <w:tblCellMar>
            <w:left w:w="115" w:type="dxa"/>
            <w:right w:w="115" w:type="dxa"/>
          </w:tblCellMar>
        </w:tblPrEx>
        <w:trPr>
          <w:trHeight w:val="311"/>
          <w:jc w:val="center"/>
        </w:trPr>
        <w:tc>
          <w:tcPr>
            <w:tcW w:w="3397" w:type="dxa"/>
            <w:vMerge/>
            <w:shd w:val="clear" w:color="auto" w:fill="EDEDED"/>
            <w:vAlign w:val="center"/>
          </w:tcPr>
          <w:p w:rsidR="006F15A1" w:rsidRPr="00B13982" w:rsidRDefault="006F15A1" w:rsidP="00B13982">
            <w:pPr>
              <w:spacing w:after="0" w:line="20" w:lineRule="atLeast"/>
              <w:rPr>
                <w:rFonts w:ascii="Sylfaen" w:eastAsia="Times New Roman" w:hAnsi="Sylfaen" w:cs="Times New Roman"/>
                <w:b/>
                <w:bCs/>
                <w:sz w:val="20"/>
                <w:szCs w:val="20"/>
                <w:lang w:val="hy-AM"/>
              </w:rPr>
            </w:pPr>
          </w:p>
        </w:tc>
        <w:tc>
          <w:tcPr>
            <w:tcW w:w="3712" w:type="dxa"/>
            <w:gridSpan w:val="3"/>
            <w:vAlign w:val="center"/>
          </w:tcPr>
          <w:p w:rsidR="006F15A1" w:rsidRPr="00DF7B04" w:rsidRDefault="006F15A1" w:rsidP="00364484">
            <w:pPr>
              <w:spacing w:after="0" w:line="240" w:lineRule="auto"/>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Միրաք բնակավայրում ասֆալտապատված ճանապարհի երկարությունը, կմ</w:t>
            </w:r>
          </w:p>
        </w:tc>
        <w:tc>
          <w:tcPr>
            <w:tcW w:w="1391" w:type="dxa"/>
            <w:vAlign w:val="center"/>
          </w:tcPr>
          <w:p w:rsidR="006F15A1" w:rsidRPr="00487A90" w:rsidRDefault="006F15A1" w:rsidP="00364484">
            <w:pPr>
              <w:spacing w:after="0" w:line="20" w:lineRule="atLeast"/>
              <w:jc w:val="center"/>
              <w:rPr>
                <w:rFonts w:ascii="Times New Roman" w:eastAsia="Times New Roman" w:hAnsi="Times New Roman" w:cs="Times New Roman"/>
                <w:sz w:val="20"/>
                <w:szCs w:val="20"/>
                <w:lang w:val="hy-AM"/>
              </w:rPr>
            </w:pPr>
            <w:r>
              <w:rPr>
                <w:rFonts w:ascii="Sylfaen" w:eastAsia="Times New Roman" w:hAnsi="Sylfaen" w:cs="Times New Roman"/>
                <w:sz w:val="20"/>
                <w:szCs w:val="20"/>
                <w:lang w:val="hy-AM"/>
              </w:rPr>
              <w:t>2</w:t>
            </w:r>
            <w:r>
              <w:rPr>
                <w:rFonts w:ascii="Times New Roman" w:eastAsia="Times New Roman" w:hAnsi="Times New Roman" w:cs="Times New Roman"/>
                <w:sz w:val="20"/>
                <w:szCs w:val="20"/>
                <w:lang w:val="hy-AM"/>
              </w:rPr>
              <w:t>․2</w:t>
            </w:r>
          </w:p>
        </w:tc>
        <w:tc>
          <w:tcPr>
            <w:tcW w:w="1418" w:type="dxa"/>
          </w:tcPr>
          <w:p w:rsidR="006F15A1" w:rsidRPr="00B13982" w:rsidRDefault="006F15A1" w:rsidP="00B13982">
            <w:pPr>
              <w:spacing w:after="0" w:line="20" w:lineRule="atLeast"/>
              <w:rPr>
                <w:rFonts w:ascii="Sylfaen" w:eastAsia="Times New Roman" w:hAnsi="Sylfaen" w:cs="Times New Roman"/>
                <w:b/>
                <w:bCs/>
                <w:sz w:val="20"/>
                <w:szCs w:val="20"/>
                <w:lang w:val="hy-AM"/>
              </w:rPr>
            </w:pPr>
          </w:p>
        </w:tc>
        <w:tc>
          <w:tcPr>
            <w:tcW w:w="1276" w:type="dxa"/>
          </w:tcPr>
          <w:p w:rsidR="006F15A1" w:rsidRPr="00B13982" w:rsidRDefault="006F15A1" w:rsidP="00B13982">
            <w:pPr>
              <w:spacing w:after="0" w:line="20" w:lineRule="atLeast"/>
              <w:rPr>
                <w:rFonts w:ascii="Sylfaen" w:eastAsia="Times New Roman" w:hAnsi="Sylfaen" w:cs="Times New Roman"/>
                <w:b/>
                <w:sz w:val="20"/>
                <w:szCs w:val="20"/>
                <w:lang w:val="hy-AM"/>
              </w:rPr>
            </w:pPr>
          </w:p>
        </w:tc>
        <w:tc>
          <w:tcPr>
            <w:tcW w:w="3402" w:type="dxa"/>
            <w:gridSpan w:val="2"/>
          </w:tcPr>
          <w:p w:rsidR="006F15A1" w:rsidRPr="00B13982" w:rsidRDefault="006F15A1" w:rsidP="00B13982">
            <w:pPr>
              <w:spacing w:after="0" w:line="20" w:lineRule="atLeast"/>
              <w:rPr>
                <w:rFonts w:ascii="Sylfaen" w:eastAsia="Times New Roman" w:hAnsi="Sylfaen" w:cs="Times New Roman"/>
                <w:b/>
                <w:bCs/>
                <w:sz w:val="20"/>
                <w:szCs w:val="20"/>
                <w:lang w:val="hy-AM"/>
              </w:rPr>
            </w:pPr>
          </w:p>
        </w:tc>
      </w:tr>
      <w:tr w:rsidR="006F15A1" w:rsidRPr="00B13982" w:rsidTr="00A62680">
        <w:tblPrEx>
          <w:tblCellMar>
            <w:left w:w="115" w:type="dxa"/>
            <w:right w:w="115" w:type="dxa"/>
          </w:tblCellMar>
        </w:tblPrEx>
        <w:trPr>
          <w:trHeight w:val="311"/>
          <w:jc w:val="center"/>
        </w:trPr>
        <w:tc>
          <w:tcPr>
            <w:tcW w:w="3397" w:type="dxa"/>
            <w:vMerge/>
            <w:shd w:val="clear" w:color="auto" w:fill="EDEDED"/>
            <w:vAlign w:val="center"/>
          </w:tcPr>
          <w:p w:rsidR="006F15A1" w:rsidRPr="00B13982" w:rsidRDefault="006F15A1" w:rsidP="00B13982">
            <w:pPr>
              <w:spacing w:after="0" w:line="20" w:lineRule="atLeast"/>
              <w:rPr>
                <w:rFonts w:ascii="Sylfaen" w:eastAsia="Times New Roman" w:hAnsi="Sylfaen" w:cs="Times New Roman"/>
                <w:b/>
                <w:bCs/>
                <w:sz w:val="20"/>
                <w:szCs w:val="20"/>
                <w:lang w:val="hy-AM"/>
              </w:rPr>
            </w:pPr>
          </w:p>
        </w:tc>
        <w:tc>
          <w:tcPr>
            <w:tcW w:w="3712" w:type="dxa"/>
            <w:gridSpan w:val="3"/>
            <w:vAlign w:val="center"/>
          </w:tcPr>
          <w:p w:rsidR="006F15A1" w:rsidRPr="00DF7B04" w:rsidRDefault="006F15A1" w:rsidP="00364484">
            <w:pPr>
              <w:spacing w:after="0" w:line="240" w:lineRule="auto"/>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Միջնատուն բնակավայրում ասֆալտապատված ճանապարհի երկարությունը, կմ</w:t>
            </w:r>
          </w:p>
        </w:tc>
        <w:tc>
          <w:tcPr>
            <w:tcW w:w="1391" w:type="dxa"/>
            <w:vAlign w:val="center"/>
          </w:tcPr>
          <w:p w:rsidR="006F15A1" w:rsidRPr="00487A90" w:rsidRDefault="006F15A1" w:rsidP="00364484">
            <w:pPr>
              <w:spacing w:after="0" w:line="20" w:lineRule="atLeast"/>
              <w:jc w:val="center"/>
              <w:rPr>
                <w:rFonts w:ascii="Times New Roman" w:eastAsia="Times New Roman" w:hAnsi="Times New Roman" w:cs="Times New Roman"/>
                <w:sz w:val="20"/>
                <w:szCs w:val="20"/>
                <w:lang w:val="hy-AM"/>
              </w:rPr>
            </w:pPr>
            <w:r>
              <w:rPr>
                <w:rFonts w:ascii="Sylfaen" w:eastAsia="Times New Roman" w:hAnsi="Sylfaen" w:cs="Times New Roman"/>
                <w:sz w:val="20"/>
                <w:szCs w:val="20"/>
                <w:lang w:val="hy-AM"/>
              </w:rPr>
              <w:t>2</w:t>
            </w:r>
            <w:r>
              <w:rPr>
                <w:rFonts w:ascii="Times New Roman" w:eastAsia="Times New Roman" w:hAnsi="Times New Roman" w:cs="Times New Roman"/>
                <w:sz w:val="20"/>
                <w:szCs w:val="20"/>
                <w:lang w:val="hy-AM"/>
              </w:rPr>
              <w:t>․5</w:t>
            </w:r>
          </w:p>
        </w:tc>
        <w:tc>
          <w:tcPr>
            <w:tcW w:w="1418" w:type="dxa"/>
          </w:tcPr>
          <w:p w:rsidR="006F15A1" w:rsidRPr="00B13982" w:rsidRDefault="006F15A1" w:rsidP="00B13982">
            <w:pPr>
              <w:spacing w:after="0" w:line="20" w:lineRule="atLeast"/>
              <w:rPr>
                <w:rFonts w:ascii="Sylfaen" w:eastAsia="Times New Roman" w:hAnsi="Sylfaen" w:cs="Times New Roman"/>
                <w:b/>
                <w:bCs/>
                <w:sz w:val="20"/>
                <w:szCs w:val="20"/>
                <w:lang w:val="hy-AM"/>
              </w:rPr>
            </w:pPr>
          </w:p>
        </w:tc>
        <w:tc>
          <w:tcPr>
            <w:tcW w:w="1276" w:type="dxa"/>
          </w:tcPr>
          <w:p w:rsidR="006F15A1" w:rsidRPr="00B13982" w:rsidRDefault="006F15A1" w:rsidP="00B13982">
            <w:pPr>
              <w:spacing w:after="0" w:line="20" w:lineRule="atLeast"/>
              <w:rPr>
                <w:rFonts w:ascii="Sylfaen" w:eastAsia="Times New Roman" w:hAnsi="Sylfaen" w:cs="Times New Roman"/>
                <w:b/>
                <w:sz w:val="20"/>
                <w:szCs w:val="20"/>
                <w:lang w:val="hy-AM"/>
              </w:rPr>
            </w:pPr>
          </w:p>
        </w:tc>
        <w:tc>
          <w:tcPr>
            <w:tcW w:w="3402" w:type="dxa"/>
            <w:gridSpan w:val="2"/>
          </w:tcPr>
          <w:p w:rsidR="006F15A1" w:rsidRPr="00B13982" w:rsidRDefault="006F15A1" w:rsidP="00B13982">
            <w:pPr>
              <w:spacing w:after="0" w:line="20" w:lineRule="atLeast"/>
              <w:rPr>
                <w:rFonts w:ascii="Sylfaen" w:eastAsia="Times New Roman" w:hAnsi="Sylfaen" w:cs="Times New Roman"/>
                <w:b/>
                <w:bCs/>
                <w:sz w:val="20"/>
                <w:szCs w:val="20"/>
                <w:lang w:val="hy-AM"/>
              </w:rPr>
            </w:pPr>
          </w:p>
        </w:tc>
      </w:tr>
      <w:tr w:rsidR="006F15A1" w:rsidRPr="00B13982" w:rsidTr="00A62680">
        <w:tblPrEx>
          <w:tblCellMar>
            <w:left w:w="115" w:type="dxa"/>
            <w:right w:w="115" w:type="dxa"/>
          </w:tblCellMar>
        </w:tblPrEx>
        <w:trPr>
          <w:trHeight w:val="598"/>
          <w:jc w:val="center"/>
        </w:trPr>
        <w:tc>
          <w:tcPr>
            <w:tcW w:w="3397" w:type="dxa"/>
            <w:shd w:val="clear" w:color="auto" w:fill="EDEDED"/>
            <w:vAlign w:val="center"/>
          </w:tcPr>
          <w:p w:rsidR="006F15A1" w:rsidRPr="00B13982" w:rsidRDefault="006F15A1" w:rsidP="00B13982">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Որակի</w:t>
            </w:r>
          </w:p>
        </w:tc>
        <w:tc>
          <w:tcPr>
            <w:tcW w:w="3712" w:type="dxa"/>
            <w:gridSpan w:val="3"/>
            <w:vAlign w:val="center"/>
          </w:tcPr>
          <w:p w:rsidR="006F15A1" w:rsidRPr="00DF7B04" w:rsidRDefault="006F15A1" w:rsidP="00364484">
            <w:pPr>
              <w:spacing w:after="0" w:line="240" w:lineRule="auto"/>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Բնակավայրում ճանապարհատրանսպորտային պատահարների նվազում, %</w:t>
            </w:r>
          </w:p>
        </w:tc>
        <w:tc>
          <w:tcPr>
            <w:tcW w:w="1391" w:type="dxa"/>
            <w:vAlign w:val="center"/>
          </w:tcPr>
          <w:p w:rsidR="006F15A1" w:rsidRPr="00DF7B04" w:rsidRDefault="006F15A1" w:rsidP="00364484">
            <w:pPr>
              <w:spacing w:after="0" w:line="20" w:lineRule="atLeast"/>
              <w:jc w:val="center"/>
              <w:rPr>
                <w:rFonts w:ascii="Sylfaen" w:eastAsia="Times New Roman" w:hAnsi="Sylfaen" w:cs="Times New Roman"/>
                <w:sz w:val="20"/>
                <w:szCs w:val="20"/>
              </w:rPr>
            </w:pPr>
            <w:r w:rsidRPr="00DF7B04">
              <w:rPr>
                <w:rFonts w:ascii="Sylfaen" w:eastAsia="Times New Roman" w:hAnsi="Sylfaen" w:cs="Times New Roman"/>
                <w:sz w:val="20"/>
                <w:szCs w:val="20"/>
              </w:rPr>
              <w:t>7</w:t>
            </w:r>
          </w:p>
        </w:tc>
        <w:tc>
          <w:tcPr>
            <w:tcW w:w="1418" w:type="dxa"/>
          </w:tcPr>
          <w:p w:rsidR="006F15A1" w:rsidRPr="00B13982" w:rsidRDefault="006F15A1" w:rsidP="00B13982">
            <w:pPr>
              <w:spacing w:after="0" w:line="20" w:lineRule="atLeast"/>
              <w:rPr>
                <w:rFonts w:ascii="Sylfaen" w:eastAsia="Times New Roman" w:hAnsi="Sylfaen" w:cs="Times New Roman"/>
                <w:b/>
                <w:bCs/>
                <w:sz w:val="20"/>
                <w:szCs w:val="20"/>
                <w:lang w:val="hy-AM"/>
              </w:rPr>
            </w:pPr>
          </w:p>
        </w:tc>
        <w:tc>
          <w:tcPr>
            <w:tcW w:w="1276" w:type="dxa"/>
          </w:tcPr>
          <w:p w:rsidR="006F15A1" w:rsidRPr="00B13982" w:rsidRDefault="006F15A1" w:rsidP="00B13982">
            <w:pPr>
              <w:spacing w:after="0" w:line="20" w:lineRule="atLeast"/>
              <w:rPr>
                <w:rFonts w:ascii="Sylfaen" w:eastAsia="Times New Roman" w:hAnsi="Sylfaen" w:cs="Times New Roman"/>
                <w:b/>
                <w:sz w:val="20"/>
                <w:szCs w:val="20"/>
                <w:lang w:val="hy-AM"/>
              </w:rPr>
            </w:pPr>
          </w:p>
        </w:tc>
        <w:tc>
          <w:tcPr>
            <w:tcW w:w="3402" w:type="dxa"/>
            <w:gridSpan w:val="2"/>
          </w:tcPr>
          <w:p w:rsidR="006F15A1" w:rsidRPr="00B13982" w:rsidRDefault="006F15A1" w:rsidP="00B13982">
            <w:pPr>
              <w:spacing w:after="0" w:line="20" w:lineRule="atLeast"/>
              <w:rPr>
                <w:rFonts w:ascii="Sylfaen" w:eastAsia="Times New Roman" w:hAnsi="Sylfaen" w:cs="Times New Roman"/>
                <w:b/>
                <w:bCs/>
                <w:sz w:val="20"/>
                <w:szCs w:val="20"/>
                <w:lang w:val="hy-AM"/>
              </w:rPr>
            </w:pPr>
          </w:p>
        </w:tc>
      </w:tr>
      <w:tr w:rsidR="006F15A1" w:rsidRPr="00B13982" w:rsidTr="00A62680">
        <w:tblPrEx>
          <w:tblCellMar>
            <w:left w:w="115" w:type="dxa"/>
            <w:right w:w="115" w:type="dxa"/>
          </w:tblCellMar>
        </w:tblPrEx>
        <w:trPr>
          <w:trHeight w:val="56"/>
          <w:jc w:val="center"/>
        </w:trPr>
        <w:tc>
          <w:tcPr>
            <w:tcW w:w="3397" w:type="dxa"/>
            <w:shd w:val="clear" w:color="auto" w:fill="EDEDED"/>
            <w:vAlign w:val="center"/>
          </w:tcPr>
          <w:p w:rsidR="006F15A1" w:rsidRPr="00B13982" w:rsidRDefault="006F15A1" w:rsidP="00B13982">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 xml:space="preserve">Ժամկետի </w:t>
            </w:r>
          </w:p>
        </w:tc>
        <w:tc>
          <w:tcPr>
            <w:tcW w:w="3712" w:type="dxa"/>
            <w:gridSpan w:val="3"/>
            <w:vAlign w:val="center"/>
          </w:tcPr>
          <w:p w:rsidR="006F15A1" w:rsidRPr="00DF7B04" w:rsidRDefault="006F15A1" w:rsidP="00364484">
            <w:pPr>
              <w:spacing w:after="0" w:line="240" w:lineRule="auto"/>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 xml:space="preserve">Աշխատանքների իրականացման </w:t>
            </w:r>
            <w:r w:rsidRPr="008370D9">
              <w:rPr>
                <w:rFonts w:ascii="Sylfaen" w:eastAsia="Times New Roman" w:hAnsi="Sylfaen" w:cs="Times New Roman"/>
                <w:sz w:val="20"/>
                <w:szCs w:val="20"/>
                <w:lang w:val="hy-AM"/>
              </w:rPr>
              <w:lastRenderedPageBreak/>
              <w:t>ժամկետը, օր</w:t>
            </w:r>
          </w:p>
        </w:tc>
        <w:tc>
          <w:tcPr>
            <w:tcW w:w="1391" w:type="dxa"/>
            <w:vAlign w:val="center"/>
          </w:tcPr>
          <w:p w:rsidR="006F15A1" w:rsidRPr="00DF7B04" w:rsidRDefault="006F15A1" w:rsidP="00364484">
            <w:pPr>
              <w:spacing w:after="0" w:line="20" w:lineRule="atLeast"/>
              <w:jc w:val="center"/>
              <w:rPr>
                <w:rFonts w:ascii="Sylfaen" w:eastAsia="Times New Roman" w:hAnsi="Sylfaen" w:cs="Times New Roman"/>
                <w:sz w:val="20"/>
                <w:szCs w:val="20"/>
                <w:lang w:val="hy-AM"/>
              </w:rPr>
            </w:pPr>
            <w:r>
              <w:rPr>
                <w:rFonts w:ascii="Sylfaen" w:eastAsia="Times New Roman" w:hAnsi="Sylfaen" w:cs="Times New Roman"/>
                <w:sz w:val="20"/>
                <w:szCs w:val="20"/>
                <w:lang w:val="hy-AM"/>
              </w:rPr>
              <w:lastRenderedPageBreak/>
              <w:t>90</w:t>
            </w:r>
          </w:p>
        </w:tc>
        <w:tc>
          <w:tcPr>
            <w:tcW w:w="1418" w:type="dxa"/>
          </w:tcPr>
          <w:p w:rsidR="006F15A1" w:rsidRPr="00B13982" w:rsidRDefault="006F15A1" w:rsidP="00B13982">
            <w:pPr>
              <w:spacing w:after="0" w:line="20" w:lineRule="atLeast"/>
              <w:rPr>
                <w:rFonts w:ascii="Sylfaen" w:eastAsia="Times New Roman" w:hAnsi="Sylfaen" w:cs="Times New Roman"/>
                <w:b/>
                <w:bCs/>
                <w:sz w:val="20"/>
                <w:szCs w:val="20"/>
                <w:lang w:val="hy-AM"/>
              </w:rPr>
            </w:pPr>
          </w:p>
        </w:tc>
        <w:tc>
          <w:tcPr>
            <w:tcW w:w="1276" w:type="dxa"/>
          </w:tcPr>
          <w:p w:rsidR="006F15A1" w:rsidRPr="00B13982" w:rsidRDefault="006F15A1" w:rsidP="00B13982">
            <w:pPr>
              <w:spacing w:after="0" w:line="20" w:lineRule="atLeast"/>
              <w:rPr>
                <w:rFonts w:ascii="Sylfaen" w:eastAsia="Times New Roman" w:hAnsi="Sylfaen" w:cs="Times New Roman"/>
                <w:b/>
                <w:sz w:val="20"/>
                <w:szCs w:val="20"/>
                <w:lang w:val="hy-AM"/>
              </w:rPr>
            </w:pPr>
          </w:p>
        </w:tc>
        <w:tc>
          <w:tcPr>
            <w:tcW w:w="3402" w:type="dxa"/>
            <w:gridSpan w:val="2"/>
          </w:tcPr>
          <w:p w:rsidR="006F15A1" w:rsidRPr="00B13982" w:rsidRDefault="006F15A1" w:rsidP="00B13982">
            <w:pPr>
              <w:spacing w:after="0" w:line="20" w:lineRule="atLeast"/>
              <w:rPr>
                <w:rFonts w:ascii="Sylfaen" w:eastAsia="Times New Roman" w:hAnsi="Sylfaen" w:cs="Times New Roman"/>
                <w:b/>
                <w:bCs/>
                <w:sz w:val="20"/>
                <w:szCs w:val="20"/>
                <w:lang w:val="hy-AM"/>
              </w:rPr>
            </w:pPr>
          </w:p>
        </w:tc>
      </w:tr>
      <w:tr w:rsidR="006F15A1" w:rsidRPr="00B13982" w:rsidTr="00A62680">
        <w:tblPrEx>
          <w:tblCellMar>
            <w:left w:w="115" w:type="dxa"/>
            <w:right w:w="115" w:type="dxa"/>
          </w:tblCellMar>
        </w:tblPrEx>
        <w:trPr>
          <w:trHeight w:val="280"/>
          <w:jc w:val="center"/>
        </w:trPr>
        <w:tc>
          <w:tcPr>
            <w:tcW w:w="7109" w:type="dxa"/>
            <w:gridSpan w:val="4"/>
            <w:shd w:val="clear" w:color="auto" w:fill="EDEDED"/>
            <w:vAlign w:val="center"/>
          </w:tcPr>
          <w:p w:rsidR="006F15A1" w:rsidRPr="00B13982" w:rsidRDefault="006F15A1" w:rsidP="00B13982">
            <w:pPr>
              <w:spacing w:after="0" w:line="20" w:lineRule="atLeast"/>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lastRenderedPageBreak/>
              <w:t>Ծախսեր (հազ. դրամ)</w:t>
            </w:r>
          </w:p>
        </w:tc>
        <w:tc>
          <w:tcPr>
            <w:tcW w:w="1391" w:type="dxa"/>
            <w:vAlign w:val="center"/>
          </w:tcPr>
          <w:p w:rsidR="006F15A1" w:rsidRPr="006F15A1" w:rsidRDefault="006F15A1" w:rsidP="00B13982">
            <w:pPr>
              <w:spacing w:after="0" w:line="20" w:lineRule="atLeast"/>
              <w:jc w:val="right"/>
              <w:rPr>
                <w:rFonts w:ascii="Sylfaen" w:eastAsia="Times New Roman" w:hAnsi="Sylfaen" w:cs="Times New Roman"/>
                <w:b/>
                <w:sz w:val="20"/>
                <w:szCs w:val="20"/>
                <w:lang w:val="hy-AM"/>
              </w:rPr>
            </w:pPr>
            <w:r w:rsidRPr="006F15A1">
              <w:rPr>
                <w:rFonts w:ascii="Sylfaen" w:eastAsia="Times New Roman" w:hAnsi="Sylfaen" w:cs="Times New Roman"/>
                <w:b/>
                <w:sz w:val="20"/>
                <w:szCs w:val="20"/>
              </w:rPr>
              <w:t>122298.1</w:t>
            </w:r>
          </w:p>
        </w:tc>
        <w:tc>
          <w:tcPr>
            <w:tcW w:w="1418" w:type="dxa"/>
          </w:tcPr>
          <w:p w:rsidR="006F15A1" w:rsidRPr="00B13982" w:rsidRDefault="006F15A1" w:rsidP="00B13982">
            <w:pPr>
              <w:spacing w:after="0" w:line="20" w:lineRule="atLeast"/>
              <w:rPr>
                <w:rFonts w:ascii="Sylfaen" w:eastAsia="Times New Roman" w:hAnsi="Sylfaen" w:cs="Times New Roman"/>
                <w:b/>
                <w:bCs/>
                <w:sz w:val="20"/>
                <w:szCs w:val="20"/>
                <w:lang w:val="hy-AM"/>
              </w:rPr>
            </w:pPr>
          </w:p>
        </w:tc>
        <w:tc>
          <w:tcPr>
            <w:tcW w:w="1276" w:type="dxa"/>
          </w:tcPr>
          <w:p w:rsidR="006F15A1" w:rsidRPr="00B13982" w:rsidRDefault="006F15A1" w:rsidP="00B13982">
            <w:pPr>
              <w:spacing w:after="0" w:line="20" w:lineRule="atLeast"/>
              <w:rPr>
                <w:rFonts w:ascii="Sylfaen" w:eastAsia="Times New Roman" w:hAnsi="Sylfaen" w:cs="Times New Roman"/>
                <w:b/>
                <w:sz w:val="20"/>
                <w:szCs w:val="20"/>
                <w:lang w:val="hy-AM"/>
              </w:rPr>
            </w:pPr>
          </w:p>
        </w:tc>
        <w:tc>
          <w:tcPr>
            <w:tcW w:w="3402" w:type="dxa"/>
            <w:gridSpan w:val="2"/>
          </w:tcPr>
          <w:p w:rsidR="006F15A1" w:rsidRPr="00B13982" w:rsidRDefault="006F15A1" w:rsidP="00B13982">
            <w:pPr>
              <w:spacing w:after="0" w:line="20" w:lineRule="atLeast"/>
              <w:rPr>
                <w:rFonts w:ascii="Sylfaen" w:eastAsia="Times New Roman" w:hAnsi="Sylfaen" w:cs="Times New Roman"/>
                <w:b/>
                <w:bCs/>
                <w:sz w:val="20"/>
                <w:szCs w:val="20"/>
                <w:lang w:val="hy-AM"/>
              </w:rPr>
            </w:pPr>
          </w:p>
        </w:tc>
      </w:tr>
    </w:tbl>
    <w:p w:rsidR="00B13982" w:rsidRPr="00B13982" w:rsidRDefault="00B13982" w:rsidP="00B13982">
      <w:pPr>
        <w:spacing w:after="0" w:line="240" w:lineRule="auto"/>
        <w:rPr>
          <w:rFonts w:ascii="Sylfaen" w:eastAsia="Times New Roman" w:hAnsi="Sylfaen" w:cs="Times New Roman"/>
          <w:sz w:val="20"/>
          <w:szCs w:val="20"/>
          <w:lang w:val="hy-AM"/>
        </w:rPr>
      </w:pPr>
    </w:p>
    <w:p w:rsidR="00B13982" w:rsidRPr="00B13982" w:rsidRDefault="00B13982" w:rsidP="00340A2B">
      <w:pPr>
        <w:spacing w:after="0" w:line="240" w:lineRule="auto"/>
        <w:ind w:firstLine="270"/>
        <w:rPr>
          <w:rFonts w:ascii="Sylfaen" w:eastAsia="Times New Roman" w:hAnsi="Sylfaen" w:cs="Times New Roman"/>
          <w:b/>
          <w:sz w:val="20"/>
          <w:szCs w:val="20"/>
          <w:lang w:val="hy-AM"/>
        </w:rPr>
      </w:pPr>
      <w:r w:rsidRPr="00B13982">
        <w:rPr>
          <w:rFonts w:ascii="Sylfaen" w:eastAsia="Times New Roman" w:hAnsi="Sylfaen" w:cs="Times New Roman"/>
          <w:b/>
          <w:sz w:val="20"/>
          <w:szCs w:val="20"/>
          <w:lang w:val="hy-AM"/>
        </w:rPr>
        <w:t>Բաժին (Ոլորտ) 5. Շրջակա միջավայրի պաշտպանություն</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97"/>
        <w:gridCol w:w="1564"/>
        <w:gridCol w:w="888"/>
        <w:gridCol w:w="1260"/>
        <w:gridCol w:w="1391"/>
        <w:gridCol w:w="1418"/>
        <w:gridCol w:w="1276"/>
        <w:gridCol w:w="1275"/>
        <w:gridCol w:w="2127"/>
      </w:tblGrid>
      <w:tr w:rsidR="00B13982" w:rsidRPr="00B13982" w:rsidTr="00B13982">
        <w:trPr>
          <w:trHeight w:val="270"/>
          <w:jc w:val="center"/>
        </w:trPr>
        <w:tc>
          <w:tcPr>
            <w:tcW w:w="14596" w:type="dxa"/>
            <w:gridSpan w:val="9"/>
            <w:shd w:val="clear" w:color="auto" w:fill="BFBFBF"/>
          </w:tcPr>
          <w:p w:rsidR="00B13982" w:rsidRPr="00B13982" w:rsidRDefault="00B13982" w:rsidP="00340A2B">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20</w:t>
            </w:r>
            <w:r w:rsidRPr="00B13982">
              <w:rPr>
                <w:rFonts w:ascii="Sylfaen" w:eastAsia="Times New Roman" w:hAnsi="Sylfaen" w:cs="Times New Roman"/>
                <w:b/>
                <w:bCs/>
                <w:sz w:val="20"/>
                <w:szCs w:val="20"/>
              </w:rPr>
              <w:t>2</w:t>
            </w:r>
            <w:r w:rsidR="00340A2B">
              <w:rPr>
                <w:rFonts w:ascii="Sylfaen" w:eastAsia="Times New Roman" w:hAnsi="Sylfaen" w:cs="Times New Roman"/>
                <w:b/>
                <w:bCs/>
                <w:sz w:val="20"/>
                <w:szCs w:val="20"/>
                <w:lang w:val="hy-AM"/>
              </w:rPr>
              <w:t>2</w:t>
            </w:r>
            <w:r w:rsidRPr="00B13982">
              <w:rPr>
                <w:rFonts w:ascii="Sylfaen" w:eastAsia="Times New Roman" w:hAnsi="Sylfaen" w:cs="Times New Roman"/>
                <w:b/>
                <w:bCs/>
                <w:sz w:val="20"/>
                <w:szCs w:val="20"/>
                <w:lang w:val="hy-AM"/>
              </w:rPr>
              <w:t>թ.,  I կիսամյակ / տարեկան</w:t>
            </w:r>
          </w:p>
        </w:tc>
      </w:tr>
      <w:tr w:rsidR="00B13982" w:rsidRPr="00340A2B" w:rsidTr="00B13982">
        <w:tblPrEx>
          <w:tblCellMar>
            <w:left w:w="115" w:type="dxa"/>
            <w:right w:w="115" w:type="dxa"/>
          </w:tblCellMar>
        </w:tblPrEx>
        <w:trPr>
          <w:trHeight w:val="280"/>
          <w:jc w:val="center"/>
        </w:trPr>
        <w:tc>
          <w:tcPr>
            <w:tcW w:w="14596" w:type="dxa"/>
            <w:gridSpan w:val="9"/>
            <w:shd w:val="clear" w:color="auto" w:fill="9CC2E5"/>
            <w:vAlign w:val="center"/>
          </w:tcPr>
          <w:p w:rsidR="00B13982" w:rsidRPr="00B13982" w:rsidRDefault="00B13982" w:rsidP="00B13982">
            <w:pPr>
              <w:spacing w:after="0" w:line="20" w:lineRule="atLeast"/>
              <w:rPr>
                <w:rFonts w:ascii="Sylfaen" w:eastAsia="Times New Roman" w:hAnsi="Sylfaen" w:cs="Times New Roman"/>
                <w:b/>
                <w:sz w:val="20"/>
                <w:szCs w:val="20"/>
                <w:lang w:val="hy-AM"/>
              </w:rPr>
            </w:pPr>
            <w:r w:rsidRPr="00B13982">
              <w:rPr>
                <w:rFonts w:ascii="Sylfaen" w:eastAsia="Times New Roman" w:hAnsi="Sylfaen" w:cs="Times New Roman"/>
                <w:b/>
                <w:sz w:val="20"/>
                <w:szCs w:val="20"/>
                <w:lang w:val="hy-AM"/>
              </w:rPr>
              <w:t xml:space="preserve">Ծրագիր 01. </w:t>
            </w:r>
            <w:r w:rsidR="00340A2B" w:rsidRPr="00340A2B">
              <w:rPr>
                <w:rFonts w:ascii="Sylfaen" w:eastAsia="Times New Roman" w:hAnsi="Sylfaen" w:cs="Times New Roman"/>
                <w:b/>
                <w:sz w:val="20"/>
                <w:szCs w:val="20"/>
                <w:lang w:val="hy-AM"/>
              </w:rPr>
              <w:t>Ալագյազ համայնքի տարածքում աղբահանության և սանիտարական մաքրման ծառայությունների մատուցում</w:t>
            </w:r>
          </w:p>
        </w:tc>
      </w:tr>
      <w:tr w:rsidR="00B13982" w:rsidRPr="00B13982" w:rsidTr="00B13982">
        <w:tblPrEx>
          <w:tblCellMar>
            <w:left w:w="115" w:type="dxa"/>
            <w:right w:w="115" w:type="dxa"/>
          </w:tblCellMar>
        </w:tblPrEx>
        <w:trPr>
          <w:trHeight w:val="270"/>
          <w:jc w:val="center"/>
        </w:trPr>
        <w:tc>
          <w:tcPr>
            <w:tcW w:w="14596" w:type="dxa"/>
            <w:gridSpan w:val="9"/>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Ծրագրի նպատակ</w:t>
            </w:r>
          </w:p>
        </w:tc>
      </w:tr>
      <w:tr w:rsidR="00B13982" w:rsidRPr="00B13982" w:rsidTr="00B13982">
        <w:tblPrEx>
          <w:tblCellMar>
            <w:left w:w="115" w:type="dxa"/>
            <w:right w:w="115" w:type="dxa"/>
          </w:tblCellMar>
        </w:tblPrEx>
        <w:trPr>
          <w:trHeight w:val="207"/>
          <w:jc w:val="center"/>
        </w:trPr>
        <w:tc>
          <w:tcPr>
            <w:tcW w:w="14596" w:type="dxa"/>
            <w:gridSpan w:val="9"/>
            <w:vAlign w:val="center"/>
          </w:tcPr>
          <w:p w:rsidR="00B13982" w:rsidRPr="00B13982" w:rsidRDefault="00340A2B" w:rsidP="00B13982">
            <w:pPr>
              <w:spacing w:after="0" w:line="20" w:lineRule="atLeast"/>
              <w:rPr>
                <w:rFonts w:ascii="Sylfaen" w:eastAsia="Times New Roman" w:hAnsi="Sylfaen" w:cs="Times New Roman"/>
                <w:sz w:val="20"/>
                <w:szCs w:val="20"/>
                <w:lang w:val="hy-AM"/>
              </w:rPr>
            </w:pPr>
            <w:r w:rsidRPr="00340A2B">
              <w:rPr>
                <w:rFonts w:ascii="Sylfaen" w:eastAsia="Times New Roman" w:hAnsi="Sylfaen" w:cs="Times New Roman"/>
                <w:sz w:val="20"/>
                <w:szCs w:val="20"/>
                <w:lang w:val="hy-AM"/>
              </w:rPr>
              <w:t>Համայնքի բնակավայրերը դարձնել մաքուր և հրապուրիչ</w:t>
            </w:r>
          </w:p>
        </w:tc>
      </w:tr>
      <w:tr w:rsidR="00B13982" w:rsidRPr="00B13982" w:rsidTr="00B13982">
        <w:tblPrEx>
          <w:tblCellMar>
            <w:left w:w="115" w:type="dxa"/>
            <w:right w:w="115" w:type="dxa"/>
          </w:tblCellMar>
        </w:tblPrEx>
        <w:trPr>
          <w:trHeight w:val="280"/>
          <w:jc w:val="center"/>
        </w:trPr>
        <w:tc>
          <w:tcPr>
            <w:tcW w:w="14596" w:type="dxa"/>
            <w:gridSpan w:val="9"/>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Ծրագրի վերջնական արդյունք</w:t>
            </w:r>
          </w:p>
        </w:tc>
      </w:tr>
      <w:tr w:rsidR="00B13982" w:rsidRPr="00B13982" w:rsidTr="00B13982">
        <w:tblPrEx>
          <w:tblCellMar>
            <w:left w:w="115" w:type="dxa"/>
            <w:right w:w="115" w:type="dxa"/>
          </w:tblCellMar>
        </w:tblPrEx>
        <w:trPr>
          <w:trHeight w:val="270"/>
          <w:jc w:val="center"/>
        </w:trPr>
        <w:tc>
          <w:tcPr>
            <w:tcW w:w="4961" w:type="dxa"/>
            <w:gridSpan w:val="2"/>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Թիրախային</w:t>
            </w:r>
          </w:p>
        </w:tc>
        <w:tc>
          <w:tcPr>
            <w:tcW w:w="7508" w:type="dxa"/>
            <w:gridSpan w:val="6"/>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Փաստացի</w:t>
            </w:r>
          </w:p>
        </w:tc>
        <w:tc>
          <w:tcPr>
            <w:tcW w:w="2127"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Մեկնաբանություն</w:t>
            </w:r>
          </w:p>
        </w:tc>
      </w:tr>
      <w:tr w:rsidR="00B13982" w:rsidRPr="00B13982" w:rsidTr="00B13982">
        <w:tblPrEx>
          <w:tblCellMar>
            <w:left w:w="115" w:type="dxa"/>
            <w:right w:w="115" w:type="dxa"/>
          </w:tblCellMar>
        </w:tblPrEx>
        <w:trPr>
          <w:trHeight w:val="428"/>
          <w:jc w:val="center"/>
        </w:trPr>
        <w:tc>
          <w:tcPr>
            <w:tcW w:w="4961" w:type="dxa"/>
            <w:gridSpan w:val="2"/>
          </w:tcPr>
          <w:p w:rsidR="00B13982" w:rsidRPr="00B13982" w:rsidRDefault="00340A2B" w:rsidP="00B13982">
            <w:pPr>
              <w:spacing w:after="0" w:line="20" w:lineRule="atLeast"/>
              <w:rPr>
                <w:rFonts w:ascii="Sylfaen" w:eastAsia="Times New Roman" w:hAnsi="Sylfaen" w:cs="Times New Roman"/>
                <w:sz w:val="20"/>
                <w:szCs w:val="20"/>
                <w:lang w:val="hy-AM"/>
              </w:rPr>
            </w:pPr>
            <w:r w:rsidRPr="00340A2B">
              <w:rPr>
                <w:rFonts w:ascii="Sylfaen" w:eastAsia="Times New Roman" w:hAnsi="Sylfaen" w:cs="Times New Roman"/>
                <w:sz w:val="20"/>
                <w:szCs w:val="20"/>
                <w:lang w:val="hy-AM"/>
              </w:rPr>
              <w:t>Խնամված զբոսայգիներով և մաքուր բնակավայրերով համայնք</w:t>
            </w:r>
          </w:p>
        </w:tc>
        <w:tc>
          <w:tcPr>
            <w:tcW w:w="7508" w:type="dxa"/>
            <w:gridSpan w:val="6"/>
          </w:tcPr>
          <w:p w:rsidR="00B13982" w:rsidRPr="00B13982" w:rsidRDefault="00B13982" w:rsidP="00B13982">
            <w:pPr>
              <w:spacing w:after="0" w:line="20" w:lineRule="atLeast"/>
              <w:rPr>
                <w:rFonts w:ascii="Sylfaen" w:eastAsia="Times New Roman" w:hAnsi="Sylfaen" w:cs="Times New Roman"/>
                <w:b/>
                <w:sz w:val="20"/>
                <w:szCs w:val="20"/>
                <w:lang w:val="hy-AM"/>
              </w:rPr>
            </w:pPr>
          </w:p>
        </w:tc>
        <w:tc>
          <w:tcPr>
            <w:tcW w:w="2127" w:type="dxa"/>
          </w:tcPr>
          <w:p w:rsidR="00B13982" w:rsidRPr="00B13982" w:rsidRDefault="00B13982" w:rsidP="00B13982">
            <w:pPr>
              <w:spacing w:after="0" w:line="20" w:lineRule="atLeast"/>
              <w:rPr>
                <w:rFonts w:ascii="Sylfaen" w:eastAsia="Times New Roman" w:hAnsi="Sylfaen" w:cs="Times New Roman"/>
                <w:b/>
                <w:sz w:val="20"/>
                <w:szCs w:val="20"/>
                <w:lang w:val="hy-AM"/>
              </w:rPr>
            </w:pPr>
          </w:p>
        </w:tc>
      </w:tr>
      <w:tr w:rsidR="00B13982" w:rsidRPr="00B13982" w:rsidTr="00B13982">
        <w:tblPrEx>
          <w:tblCellMar>
            <w:left w:w="115" w:type="dxa"/>
            <w:right w:w="115" w:type="dxa"/>
          </w:tblCellMar>
        </w:tblPrEx>
        <w:trPr>
          <w:trHeight w:val="270"/>
          <w:jc w:val="center"/>
        </w:trPr>
        <w:tc>
          <w:tcPr>
            <w:tcW w:w="14596" w:type="dxa"/>
            <w:gridSpan w:val="9"/>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Ծրագրի վերջնական արդյունքի</w:t>
            </w:r>
          </w:p>
        </w:tc>
      </w:tr>
      <w:tr w:rsidR="00B13982" w:rsidRPr="00B13982" w:rsidTr="00B13982">
        <w:tblPrEx>
          <w:tblCellMar>
            <w:left w:w="115" w:type="dxa"/>
            <w:right w:w="115" w:type="dxa"/>
          </w:tblCellMar>
        </w:tblPrEx>
        <w:trPr>
          <w:trHeight w:val="280"/>
          <w:jc w:val="center"/>
        </w:trPr>
        <w:tc>
          <w:tcPr>
            <w:tcW w:w="3397" w:type="dxa"/>
            <w:vMerge w:val="restart"/>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Ցուցանիշ</w:t>
            </w:r>
          </w:p>
        </w:tc>
        <w:tc>
          <w:tcPr>
            <w:tcW w:w="5103" w:type="dxa"/>
            <w:gridSpan w:val="4"/>
            <w:shd w:val="clear" w:color="auto" w:fill="BFBFBF"/>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Ցուցանիշի արժեք</w:t>
            </w:r>
          </w:p>
        </w:tc>
        <w:tc>
          <w:tcPr>
            <w:tcW w:w="3969" w:type="dxa"/>
            <w:gridSpan w:val="3"/>
            <w:shd w:val="clear" w:color="auto" w:fill="BFBFBF"/>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Ժամկետ</w:t>
            </w:r>
          </w:p>
        </w:tc>
        <w:tc>
          <w:tcPr>
            <w:tcW w:w="2127" w:type="dxa"/>
            <w:vMerge w:val="restart"/>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Մեկնաբանություն</w:t>
            </w:r>
          </w:p>
        </w:tc>
      </w:tr>
      <w:tr w:rsidR="00B13982" w:rsidRPr="00B13982" w:rsidTr="00A62680">
        <w:tblPrEx>
          <w:tblCellMar>
            <w:left w:w="115" w:type="dxa"/>
            <w:right w:w="115" w:type="dxa"/>
          </w:tblCellMar>
        </w:tblPrEx>
        <w:trPr>
          <w:trHeight w:val="280"/>
          <w:jc w:val="center"/>
        </w:trPr>
        <w:tc>
          <w:tcPr>
            <w:tcW w:w="3397" w:type="dxa"/>
            <w:vMerge/>
            <w:shd w:val="clear" w:color="auto" w:fill="BFBFBF"/>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p>
        </w:tc>
        <w:tc>
          <w:tcPr>
            <w:tcW w:w="2452" w:type="dxa"/>
            <w:gridSpan w:val="2"/>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Թիրախային</w:t>
            </w:r>
          </w:p>
        </w:tc>
        <w:tc>
          <w:tcPr>
            <w:tcW w:w="1260"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Փաստացի</w:t>
            </w:r>
          </w:p>
        </w:tc>
        <w:tc>
          <w:tcPr>
            <w:tcW w:w="1391"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Շեղում</w:t>
            </w:r>
          </w:p>
        </w:tc>
        <w:tc>
          <w:tcPr>
            <w:tcW w:w="1418" w:type="dxa"/>
            <w:shd w:val="clear" w:color="auto" w:fill="BFBFBF"/>
            <w:vAlign w:val="center"/>
          </w:tcPr>
          <w:p w:rsidR="00B13982" w:rsidRPr="00B13982" w:rsidRDefault="00B13982" w:rsidP="00B13982">
            <w:pPr>
              <w:spacing w:after="0" w:line="20" w:lineRule="atLeast"/>
              <w:ind w:right="-119"/>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Թիրախային</w:t>
            </w:r>
          </w:p>
        </w:tc>
        <w:tc>
          <w:tcPr>
            <w:tcW w:w="1276"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Փաստացի</w:t>
            </w:r>
          </w:p>
        </w:tc>
        <w:tc>
          <w:tcPr>
            <w:tcW w:w="1275"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Շեղում</w:t>
            </w:r>
          </w:p>
        </w:tc>
        <w:tc>
          <w:tcPr>
            <w:tcW w:w="2127" w:type="dxa"/>
            <w:vMerge/>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p>
        </w:tc>
      </w:tr>
      <w:tr w:rsidR="00340A2B" w:rsidRPr="00B13982" w:rsidTr="00A62680">
        <w:tblPrEx>
          <w:tblCellMar>
            <w:left w:w="115" w:type="dxa"/>
            <w:right w:w="115" w:type="dxa"/>
          </w:tblCellMar>
        </w:tblPrEx>
        <w:trPr>
          <w:trHeight w:val="416"/>
          <w:jc w:val="center"/>
        </w:trPr>
        <w:tc>
          <w:tcPr>
            <w:tcW w:w="3397" w:type="dxa"/>
            <w:vAlign w:val="center"/>
          </w:tcPr>
          <w:p w:rsidR="00340A2B" w:rsidRPr="00447598" w:rsidRDefault="00340A2B" w:rsidP="00340A2B">
            <w:pPr>
              <w:spacing w:after="0"/>
              <w:rPr>
                <w:rFonts w:ascii="Sylfaen" w:hAnsi="Sylfaen"/>
                <w:sz w:val="20"/>
                <w:szCs w:val="20"/>
                <w:lang w:val="hy-AM"/>
              </w:rPr>
            </w:pPr>
            <w:r w:rsidRPr="00447598">
              <w:rPr>
                <w:rFonts w:ascii="Sylfaen" w:hAnsi="Sylfaen"/>
                <w:sz w:val="20"/>
                <w:szCs w:val="20"/>
                <w:lang w:val="hy-AM"/>
              </w:rPr>
              <w:t xml:space="preserve">Համայնքի բնակիչների բավարարվածությունը մատուցված աղբահանության և սանիտարական մաքրման ծառայություններից (հարցումների հիման վրա), 10 բալանոց սանդղակով </w:t>
            </w:r>
          </w:p>
        </w:tc>
        <w:tc>
          <w:tcPr>
            <w:tcW w:w="2452" w:type="dxa"/>
            <w:gridSpan w:val="2"/>
            <w:vAlign w:val="center"/>
          </w:tcPr>
          <w:p w:rsidR="00340A2B" w:rsidRPr="00447598" w:rsidRDefault="00340A2B" w:rsidP="00A62680">
            <w:pPr>
              <w:jc w:val="center"/>
              <w:rPr>
                <w:rFonts w:ascii="Sylfaen" w:hAnsi="Sylfaen"/>
                <w:sz w:val="20"/>
                <w:szCs w:val="20"/>
                <w:lang w:val="hy-AM"/>
              </w:rPr>
            </w:pPr>
            <w:r w:rsidRPr="00447598">
              <w:rPr>
                <w:rFonts w:ascii="Sylfaen" w:hAnsi="Sylfaen"/>
                <w:iCs/>
                <w:sz w:val="20"/>
                <w:szCs w:val="20"/>
                <w:lang w:val="hy-AM"/>
              </w:rPr>
              <w:t>6-ավելի շատ լավ, քան վատ</w:t>
            </w:r>
          </w:p>
        </w:tc>
        <w:tc>
          <w:tcPr>
            <w:tcW w:w="1260" w:type="dxa"/>
          </w:tcPr>
          <w:p w:rsidR="00340A2B" w:rsidRPr="00B13982" w:rsidRDefault="00340A2B" w:rsidP="00B13982">
            <w:pPr>
              <w:spacing w:after="0" w:line="20" w:lineRule="atLeast"/>
              <w:jc w:val="both"/>
              <w:rPr>
                <w:rFonts w:ascii="Sylfaen" w:eastAsia="Times New Roman" w:hAnsi="Sylfaen" w:cs="Times New Roman"/>
                <w:sz w:val="20"/>
                <w:szCs w:val="20"/>
                <w:lang w:val="hy-AM"/>
              </w:rPr>
            </w:pPr>
          </w:p>
        </w:tc>
        <w:tc>
          <w:tcPr>
            <w:tcW w:w="1391" w:type="dxa"/>
          </w:tcPr>
          <w:p w:rsidR="00340A2B" w:rsidRPr="00B13982" w:rsidRDefault="00340A2B" w:rsidP="00B13982">
            <w:pPr>
              <w:spacing w:after="0" w:line="20" w:lineRule="atLeast"/>
              <w:rPr>
                <w:rFonts w:ascii="Sylfaen" w:eastAsia="Times New Roman" w:hAnsi="Sylfaen" w:cs="Times New Roman"/>
                <w:b/>
                <w:sz w:val="20"/>
                <w:szCs w:val="20"/>
                <w:lang w:val="hy-AM"/>
              </w:rPr>
            </w:pPr>
          </w:p>
        </w:tc>
        <w:tc>
          <w:tcPr>
            <w:tcW w:w="1418" w:type="dxa"/>
            <w:vAlign w:val="center"/>
          </w:tcPr>
          <w:p w:rsidR="00340A2B" w:rsidRPr="00B13982" w:rsidRDefault="00340A2B" w:rsidP="00EB382A">
            <w:pPr>
              <w:spacing w:after="0" w:line="20" w:lineRule="atLeast"/>
              <w:jc w:val="right"/>
              <w:rPr>
                <w:rFonts w:ascii="Sylfaen" w:eastAsia="Times New Roman" w:hAnsi="Sylfaen" w:cs="Times New Roman"/>
                <w:bCs/>
                <w:sz w:val="20"/>
                <w:szCs w:val="20"/>
                <w:lang w:val="hy-AM"/>
              </w:rPr>
            </w:pPr>
            <w:r w:rsidRPr="00B13982">
              <w:rPr>
                <w:rFonts w:ascii="Sylfaen" w:eastAsia="Times New Roman" w:hAnsi="Sylfaen" w:cs="Times New Roman"/>
                <w:bCs/>
                <w:sz w:val="20"/>
                <w:szCs w:val="20"/>
                <w:lang w:val="hy-AM"/>
              </w:rPr>
              <w:t>202</w:t>
            </w:r>
            <w:r>
              <w:rPr>
                <w:rFonts w:ascii="Sylfaen" w:eastAsia="Times New Roman" w:hAnsi="Sylfaen" w:cs="Times New Roman"/>
                <w:bCs/>
                <w:sz w:val="20"/>
                <w:szCs w:val="20"/>
                <w:lang w:val="hy-AM"/>
              </w:rPr>
              <w:t>2</w:t>
            </w:r>
            <w:r w:rsidRPr="00B13982">
              <w:rPr>
                <w:rFonts w:ascii="Sylfaen" w:eastAsia="Times New Roman" w:hAnsi="Sylfaen" w:cs="Times New Roman"/>
                <w:bCs/>
                <w:sz w:val="20"/>
                <w:szCs w:val="20"/>
                <w:lang w:val="hy-AM"/>
              </w:rPr>
              <w:t xml:space="preserve">թ. </w:t>
            </w:r>
            <w:r>
              <w:rPr>
                <w:rFonts w:ascii="Sylfaen" w:eastAsia="Times New Roman" w:hAnsi="Sylfaen" w:cs="Times New Roman"/>
                <w:bCs/>
                <w:sz w:val="20"/>
                <w:szCs w:val="20"/>
                <w:lang w:val="hy-AM"/>
              </w:rPr>
              <w:t xml:space="preserve">հունվար- </w:t>
            </w:r>
            <w:r w:rsidRPr="00B13982">
              <w:rPr>
                <w:rFonts w:ascii="Sylfaen" w:eastAsia="Times New Roman" w:hAnsi="Sylfaen" w:cs="Times New Roman"/>
                <w:bCs/>
                <w:sz w:val="20"/>
                <w:szCs w:val="20"/>
                <w:lang w:val="hy-AM"/>
              </w:rPr>
              <w:t>դեկտեմբեր</w:t>
            </w:r>
          </w:p>
        </w:tc>
        <w:tc>
          <w:tcPr>
            <w:tcW w:w="1276" w:type="dxa"/>
          </w:tcPr>
          <w:p w:rsidR="00340A2B" w:rsidRPr="00B13982" w:rsidRDefault="00340A2B" w:rsidP="00B13982">
            <w:pPr>
              <w:spacing w:after="0" w:line="20" w:lineRule="atLeast"/>
              <w:rPr>
                <w:rFonts w:ascii="Sylfaen" w:eastAsia="Times New Roman" w:hAnsi="Sylfaen" w:cs="Times New Roman"/>
                <w:b/>
                <w:sz w:val="20"/>
                <w:szCs w:val="20"/>
                <w:lang w:val="hy-AM"/>
              </w:rPr>
            </w:pPr>
          </w:p>
        </w:tc>
        <w:tc>
          <w:tcPr>
            <w:tcW w:w="1275" w:type="dxa"/>
          </w:tcPr>
          <w:p w:rsidR="00340A2B" w:rsidRPr="00B13982" w:rsidRDefault="00340A2B" w:rsidP="00B13982">
            <w:pPr>
              <w:spacing w:after="0" w:line="20" w:lineRule="atLeast"/>
              <w:rPr>
                <w:rFonts w:ascii="Sylfaen" w:eastAsia="Times New Roman" w:hAnsi="Sylfaen" w:cs="Times New Roman"/>
                <w:b/>
                <w:sz w:val="20"/>
                <w:szCs w:val="20"/>
                <w:lang w:val="hy-AM"/>
              </w:rPr>
            </w:pPr>
          </w:p>
        </w:tc>
        <w:tc>
          <w:tcPr>
            <w:tcW w:w="2127" w:type="dxa"/>
            <w:vAlign w:val="center"/>
          </w:tcPr>
          <w:p w:rsidR="00340A2B" w:rsidRPr="00B13982" w:rsidRDefault="00340A2B" w:rsidP="00B13982">
            <w:pPr>
              <w:spacing w:after="0" w:line="20" w:lineRule="atLeast"/>
              <w:rPr>
                <w:rFonts w:ascii="Sylfaen" w:eastAsia="Times New Roman" w:hAnsi="Sylfaen" w:cs="Times New Roman"/>
                <w:b/>
                <w:bCs/>
                <w:sz w:val="20"/>
                <w:szCs w:val="20"/>
                <w:lang w:val="hy-AM"/>
              </w:rPr>
            </w:pPr>
          </w:p>
        </w:tc>
      </w:tr>
      <w:tr w:rsidR="00340A2B" w:rsidRPr="00B13982" w:rsidTr="00A62680">
        <w:tblPrEx>
          <w:tblCellMar>
            <w:left w:w="115" w:type="dxa"/>
            <w:right w:w="115" w:type="dxa"/>
          </w:tblCellMar>
        </w:tblPrEx>
        <w:trPr>
          <w:trHeight w:val="829"/>
          <w:jc w:val="center"/>
        </w:trPr>
        <w:tc>
          <w:tcPr>
            <w:tcW w:w="3397" w:type="dxa"/>
            <w:vAlign w:val="center"/>
          </w:tcPr>
          <w:p w:rsidR="00340A2B" w:rsidRPr="00447598" w:rsidRDefault="00340A2B" w:rsidP="00340A2B">
            <w:pPr>
              <w:spacing w:after="0"/>
              <w:rPr>
                <w:rFonts w:ascii="Sylfaen" w:hAnsi="Sylfaen"/>
                <w:sz w:val="20"/>
                <w:szCs w:val="20"/>
                <w:lang w:val="hy-AM"/>
              </w:rPr>
            </w:pPr>
            <w:r w:rsidRPr="00447598">
              <w:rPr>
                <w:rFonts w:ascii="Sylfaen" w:hAnsi="Sylfaen"/>
                <w:sz w:val="20"/>
                <w:szCs w:val="20"/>
                <w:lang w:val="hy-AM"/>
              </w:rPr>
              <w:t>Սանիտարական մաքրման ենթարկված տարածքների մակերեսի տեսակարար կշիռը սանիտարական մաքրման ենթակա տարածքների ընդհանուր մակերեսի մեջ, %</w:t>
            </w:r>
          </w:p>
        </w:tc>
        <w:tc>
          <w:tcPr>
            <w:tcW w:w="2452" w:type="dxa"/>
            <w:gridSpan w:val="2"/>
            <w:vAlign w:val="center"/>
          </w:tcPr>
          <w:p w:rsidR="00340A2B" w:rsidRPr="00447598" w:rsidRDefault="00340A2B" w:rsidP="00A62680">
            <w:pPr>
              <w:jc w:val="center"/>
              <w:rPr>
                <w:rFonts w:ascii="Sylfaen" w:hAnsi="Sylfaen"/>
                <w:sz w:val="20"/>
                <w:szCs w:val="20"/>
                <w:lang w:val="hy-AM"/>
              </w:rPr>
            </w:pPr>
            <w:r w:rsidRPr="00447598">
              <w:rPr>
                <w:rFonts w:ascii="Sylfaen" w:hAnsi="Sylfaen"/>
                <w:sz w:val="20"/>
                <w:szCs w:val="20"/>
                <w:lang w:val="hy-AM"/>
              </w:rPr>
              <w:t>60</w:t>
            </w:r>
          </w:p>
        </w:tc>
        <w:tc>
          <w:tcPr>
            <w:tcW w:w="1260" w:type="dxa"/>
          </w:tcPr>
          <w:p w:rsidR="00340A2B" w:rsidRPr="00B13982" w:rsidRDefault="00340A2B" w:rsidP="00B13982">
            <w:pPr>
              <w:spacing w:after="0" w:line="20" w:lineRule="atLeast"/>
              <w:rPr>
                <w:rFonts w:ascii="Sylfaen" w:eastAsia="Times New Roman" w:hAnsi="Sylfaen" w:cs="Times New Roman"/>
                <w:b/>
                <w:sz w:val="20"/>
                <w:szCs w:val="20"/>
                <w:lang w:val="hy-AM"/>
              </w:rPr>
            </w:pPr>
          </w:p>
        </w:tc>
        <w:tc>
          <w:tcPr>
            <w:tcW w:w="1391" w:type="dxa"/>
          </w:tcPr>
          <w:p w:rsidR="00340A2B" w:rsidRPr="00B13982" w:rsidRDefault="00340A2B" w:rsidP="00B13982">
            <w:pPr>
              <w:spacing w:after="0" w:line="20" w:lineRule="atLeast"/>
              <w:rPr>
                <w:rFonts w:ascii="Sylfaen" w:eastAsia="Times New Roman" w:hAnsi="Sylfaen" w:cs="Times New Roman"/>
                <w:b/>
                <w:sz w:val="20"/>
                <w:szCs w:val="20"/>
                <w:lang w:val="hy-AM"/>
              </w:rPr>
            </w:pPr>
          </w:p>
        </w:tc>
        <w:tc>
          <w:tcPr>
            <w:tcW w:w="1418" w:type="dxa"/>
            <w:vAlign w:val="center"/>
          </w:tcPr>
          <w:p w:rsidR="00340A2B" w:rsidRPr="00B13982" w:rsidRDefault="00340A2B" w:rsidP="00EB382A">
            <w:pPr>
              <w:spacing w:after="0" w:line="20" w:lineRule="atLeast"/>
              <w:jc w:val="right"/>
              <w:rPr>
                <w:rFonts w:ascii="Sylfaen" w:eastAsia="Times New Roman" w:hAnsi="Sylfaen" w:cs="Times New Roman"/>
                <w:bCs/>
                <w:sz w:val="20"/>
                <w:szCs w:val="20"/>
                <w:lang w:val="hy-AM"/>
              </w:rPr>
            </w:pPr>
            <w:r w:rsidRPr="00B13982">
              <w:rPr>
                <w:rFonts w:ascii="Sylfaen" w:eastAsia="Times New Roman" w:hAnsi="Sylfaen" w:cs="Times New Roman"/>
                <w:bCs/>
                <w:sz w:val="20"/>
                <w:szCs w:val="20"/>
                <w:lang w:val="hy-AM"/>
              </w:rPr>
              <w:t>202</w:t>
            </w:r>
            <w:r>
              <w:rPr>
                <w:rFonts w:ascii="Sylfaen" w:eastAsia="Times New Roman" w:hAnsi="Sylfaen" w:cs="Times New Roman"/>
                <w:bCs/>
                <w:sz w:val="20"/>
                <w:szCs w:val="20"/>
                <w:lang w:val="hy-AM"/>
              </w:rPr>
              <w:t>2</w:t>
            </w:r>
            <w:r w:rsidRPr="00B13982">
              <w:rPr>
                <w:rFonts w:ascii="Sylfaen" w:eastAsia="Times New Roman" w:hAnsi="Sylfaen" w:cs="Times New Roman"/>
                <w:bCs/>
                <w:sz w:val="20"/>
                <w:szCs w:val="20"/>
                <w:lang w:val="hy-AM"/>
              </w:rPr>
              <w:t xml:space="preserve">թ. </w:t>
            </w:r>
            <w:r>
              <w:rPr>
                <w:rFonts w:ascii="Sylfaen" w:eastAsia="Times New Roman" w:hAnsi="Sylfaen" w:cs="Times New Roman"/>
                <w:bCs/>
                <w:sz w:val="20"/>
                <w:szCs w:val="20"/>
                <w:lang w:val="hy-AM"/>
              </w:rPr>
              <w:t xml:space="preserve">հունվար- </w:t>
            </w:r>
            <w:r w:rsidRPr="00B13982">
              <w:rPr>
                <w:rFonts w:ascii="Sylfaen" w:eastAsia="Times New Roman" w:hAnsi="Sylfaen" w:cs="Times New Roman"/>
                <w:bCs/>
                <w:sz w:val="20"/>
                <w:szCs w:val="20"/>
                <w:lang w:val="hy-AM"/>
              </w:rPr>
              <w:t>դեկտեմբեր</w:t>
            </w:r>
          </w:p>
        </w:tc>
        <w:tc>
          <w:tcPr>
            <w:tcW w:w="1276" w:type="dxa"/>
          </w:tcPr>
          <w:p w:rsidR="00340A2B" w:rsidRPr="00B13982" w:rsidRDefault="00340A2B" w:rsidP="00B13982">
            <w:pPr>
              <w:spacing w:after="0" w:line="20" w:lineRule="atLeast"/>
              <w:rPr>
                <w:rFonts w:ascii="Sylfaen" w:eastAsia="Times New Roman" w:hAnsi="Sylfaen" w:cs="Times New Roman"/>
                <w:b/>
                <w:sz w:val="20"/>
                <w:szCs w:val="20"/>
                <w:lang w:val="hy-AM"/>
              </w:rPr>
            </w:pPr>
          </w:p>
        </w:tc>
        <w:tc>
          <w:tcPr>
            <w:tcW w:w="1275" w:type="dxa"/>
          </w:tcPr>
          <w:p w:rsidR="00340A2B" w:rsidRPr="00B13982" w:rsidRDefault="00340A2B" w:rsidP="00B13982">
            <w:pPr>
              <w:spacing w:after="0" w:line="20" w:lineRule="atLeast"/>
              <w:rPr>
                <w:rFonts w:ascii="Sylfaen" w:eastAsia="Times New Roman" w:hAnsi="Sylfaen" w:cs="Times New Roman"/>
                <w:b/>
                <w:sz w:val="20"/>
                <w:szCs w:val="20"/>
                <w:lang w:val="hy-AM"/>
              </w:rPr>
            </w:pPr>
          </w:p>
        </w:tc>
        <w:tc>
          <w:tcPr>
            <w:tcW w:w="2127" w:type="dxa"/>
            <w:vAlign w:val="center"/>
          </w:tcPr>
          <w:p w:rsidR="00340A2B" w:rsidRPr="00B13982" w:rsidRDefault="00340A2B" w:rsidP="00B13982">
            <w:pPr>
              <w:spacing w:after="0" w:line="20" w:lineRule="atLeast"/>
              <w:rPr>
                <w:rFonts w:ascii="Sylfaen" w:eastAsia="Times New Roman" w:hAnsi="Sylfaen" w:cs="Times New Roman"/>
                <w:b/>
                <w:bCs/>
                <w:sz w:val="20"/>
                <w:szCs w:val="20"/>
                <w:lang w:val="hy-AM"/>
              </w:rPr>
            </w:pPr>
          </w:p>
        </w:tc>
      </w:tr>
      <w:tr w:rsidR="00340A2B" w:rsidRPr="00B13982" w:rsidTr="00B13982">
        <w:tblPrEx>
          <w:tblCellMar>
            <w:left w:w="115" w:type="dxa"/>
            <w:right w:w="115" w:type="dxa"/>
          </w:tblCellMar>
        </w:tblPrEx>
        <w:trPr>
          <w:trHeight w:val="270"/>
          <w:jc w:val="center"/>
        </w:trPr>
        <w:tc>
          <w:tcPr>
            <w:tcW w:w="14596" w:type="dxa"/>
            <w:gridSpan w:val="9"/>
            <w:shd w:val="clear" w:color="auto" w:fill="BDD6EE"/>
            <w:vAlign w:val="center"/>
          </w:tcPr>
          <w:p w:rsidR="00340A2B" w:rsidRPr="00B13982" w:rsidRDefault="00340A2B" w:rsidP="00B13982">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sz w:val="20"/>
                <w:szCs w:val="20"/>
                <w:lang w:val="hy-AM"/>
              </w:rPr>
              <w:t xml:space="preserve">Ծրագրի միջոցառում 01. </w:t>
            </w:r>
            <w:r w:rsidRPr="00340A2B">
              <w:rPr>
                <w:rFonts w:ascii="Sylfaen" w:eastAsia="Times New Roman" w:hAnsi="Sylfaen" w:cs="Times New Roman"/>
                <w:b/>
                <w:sz w:val="20"/>
                <w:szCs w:val="20"/>
                <w:lang w:val="hy-AM"/>
              </w:rPr>
              <w:t>Համայնքի  ողջ տարածքում կանոնավոր աղբահանության և սանիտարական մաքրման աշխատանքների իրականացում</w:t>
            </w:r>
          </w:p>
        </w:tc>
      </w:tr>
      <w:tr w:rsidR="00340A2B" w:rsidRPr="00B13982" w:rsidTr="00B13982">
        <w:tblPrEx>
          <w:tblCellMar>
            <w:left w:w="115" w:type="dxa"/>
            <w:right w:w="115" w:type="dxa"/>
          </w:tblCellMar>
        </w:tblPrEx>
        <w:trPr>
          <w:trHeight w:val="270"/>
          <w:jc w:val="center"/>
        </w:trPr>
        <w:tc>
          <w:tcPr>
            <w:tcW w:w="14596" w:type="dxa"/>
            <w:gridSpan w:val="9"/>
            <w:shd w:val="clear" w:color="auto" w:fill="EDEDED"/>
            <w:vAlign w:val="center"/>
          </w:tcPr>
          <w:p w:rsidR="00340A2B" w:rsidRPr="00B13982" w:rsidRDefault="00340A2B"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Միջոցառման արդյունքային ցուցանիշների</w:t>
            </w:r>
          </w:p>
        </w:tc>
      </w:tr>
      <w:tr w:rsidR="00340A2B" w:rsidRPr="00B13982" w:rsidTr="00A62680">
        <w:tblPrEx>
          <w:tblCellMar>
            <w:left w:w="115" w:type="dxa"/>
            <w:right w:w="115" w:type="dxa"/>
          </w:tblCellMar>
        </w:tblPrEx>
        <w:trPr>
          <w:trHeight w:val="424"/>
          <w:jc w:val="center"/>
        </w:trPr>
        <w:tc>
          <w:tcPr>
            <w:tcW w:w="3397" w:type="dxa"/>
            <w:shd w:val="clear" w:color="auto" w:fill="EDEDED"/>
            <w:vAlign w:val="center"/>
          </w:tcPr>
          <w:p w:rsidR="00340A2B" w:rsidRPr="00B13982" w:rsidRDefault="00340A2B"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Տեսակ</w:t>
            </w:r>
          </w:p>
        </w:tc>
        <w:tc>
          <w:tcPr>
            <w:tcW w:w="3712" w:type="dxa"/>
            <w:gridSpan w:val="3"/>
            <w:shd w:val="clear" w:color="auto" w:fill="EDEDED"/>
            <w:vAlign w:val="center"/>
          </w:tcPr>
          <w:p w:rsidR="00340A2B" w:rsidRPr="00B13982" w:rsidRDefault="00340A2B"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Անվանում</w:t>
            </w:r>
          </w:p>
        </w:tc>
        <w:tc>
          <w:tcPr>
            <w:tcW w:w="1391" w:type="dxa"/>
            <w:shd w:val="clear" w:color="auto" w:fill="EDEDED"/>
            <w:vAlign w:val="center"/>
          </w:tcPr>
          <w:p w:rsidR="00340A2B" w:rsidRPr="00B13982" w:rsidRDefault="00340A2B"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 xml:space="preserve">Թիրախային </w:t>
            </w:r>
            <w:r w:rsidRPr="00B13982">
              <w:rPr>
                <w:rFonts w:ascii="Sylfaen" w:eastAsia="Times New Roman" w:hAnsi="Sylfaen" w:cs="Times New Roman"/>
                <w:b/>
                <w:bCs/>
                <w:sz w:val="20"/>
                <w:szCs w:val="20"/>
                <w:lang w:val="hy-AM"/>
              </w:rPr>
              <w:lastRenderedPageBreak/>
              <w:t>արժեք</w:t>
            </w:r>
          </w:p>
        </w:tc>
        <w:tc>
          <w:tcPr>
            <w:tcW w:w="1418" w:type="dxa"/>
            <w:shd w:val="clear" w:color="auto" w:fill="EDEDED"/>
            <w:vAlign w:val="center"/>
          </w:tcPr>
          <w:p w:rsidR="00340A2B" w:rsidRPr="00B13982" w:rsidRDefault="00340A2B"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lastRenderedPageBreak/>
              <w:t xml:space="preserve">Փաստացի </w:t>
            </w:r>
            <w:r w:rsidRPr="00B13982">
              <w:rPr>
                <w:rFonts w:ascii="Sylfaen" w:eastAsia="Times New Roman" w:hAnsi="Sylfaen" w:cs="Times New Roman"/>
                <w:b/>
                <w:bCs/>
                <w:sz w:val="20"/>
                <w:szCs w:val="20"/>
                <w:lang w:val="hy-AM"/>
              </w:rPr>
              <w:lastRenderedPageBreak/>
              <w:t>արժեք</w:t>
            </w:r>
          </w:p>
        </w:tc>
        <w:tc>
          <w:tcPr>
            <w:tcW w:w="1276" w:type="dxa"/>
            <w:shd w:val="clear" w:color="auto" w:fill="EDEDED"/>
            <w:vAlign w:val="center"/>
          </w:tcPr>
          <w:p w:rsidR="00340A2B" w:rsidRPr="00B13982" w:rsidRDefault="00340A2B"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lastRenderedPageBreak/>
              <w:t>Շեղում</w:t>
            </w:r>
          </w:p>
        </w:tc>
        <w:tc>
          <w:tcPr>
            <w:tcW w:w="3402" w:type="dxa"/>
            <w:gridSpan w:val="2"/>
            <w:shd w:val="clear" w:color="auto" w:fill="EDEDED"/>
            <w:vAlign w:val="center"/>
          </w:tcPr>
          <w:p w:rsidR="00340A2B" w:rsidRPr="00B13982" w:rsidRDefault="00340A2B"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Մեկնաբանություն</w:t>
            </w:r>
          </w:p>
        </w:tc>
      </w:tr>
      <w:tr w:rsidR="00340A2B" w:rsidRPr="00B13982" w:rsidTr="00A62680">
        <w:tblPrEx>
          <w:tblCellMar>
            <w:left w:w="115" w:type="dxa"/>
            <w:right w:w="115" w:type="dxa"/>
          </w:tblCellMar>
        </w:tblPrEx>
        <w:trPr>
          <w:trHeight w:val="140"/>
          <w:jc w:val="center"/>
        </w:trPr>
        <w:tc>
          <w:tcPr>
            <w:tcW w:w="3397" w:type="dxa"/>
            <w:vMerge w:val="restart"/>
            <w:shd w:val="clear" w:color="auto" w:fill="EDEDED"/>
            <w:vAlign w:val="center"/>
          </w:tcPr>
          <w:p w:rsidR="00340A2B" w:rsidRPr="00B13982" w:rsidRDefault="00340A2B" w:rsidP="00B13982">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lastRenderedPageBreak/>
              <w:t>Քանակի</w:t>
            </w:r>
          </w:p>
        </w:tc>
        <w:tc>
          <w:tcPr>
            <w:tcW w:w="3712" w:type="dxa"/>
            <w:gridSpan w:val="3"/>
            <w:vAlign w:val="center"/>
          </w:tcPr>
          <w:p w:rsidR="00340A2B" w:rsidRPr="00DF7B04" w:rsidRDefault="00340A2B" w:rsidP="00364484">
            <w:pPr>
              <w:spacing w:after="0" w:line="240" w:lineRule="auto"/>
              <w:rPr>
                <w:rFonts w:ascii="Sylfaen" w:eastAsia="Times New Roman" w:hAnsi="Sylfaen" w:cs="Times New Roman"/>
                <w:sz w:val="20"/>
                <w:szCs w:val="20"/>
                <w:lang w:val="hy-AM"/>
              </w:rPr>
            </w:pPr>
            <w:r>
              <w:rPr>
                <w:rFonts w:ascii="Sylfaen" w:eastAsia="Times New Roman" w:hAnsi="Sylfaen" w:cs="Times New Roman"/>
                <w:sz w:val="20"/>
                <w:szCs w:val="20"/>
                <w:lang w:val="hy-AM"/>
              </w:rPr>
              <w:t>Ոլորտի աշխատակիցների</w:t>
            </w:r>
            <w:r w:rsidRPr="00DF7B04">
              <w:rPr>
                <w:rFonts w:ascii="Sylfaen" w:eastAsia="Times New Roman" w:hAnsi="Sylfaen" w:cs="Times New Roman"/>
                <w:sz w:val="20"/>
                <w:szCs w:val="20"/>
                <w:lang w:val="hy-AM"/>
              </w:rPr>
              <w:t xml:space="preserve"> թիվը</w:t>
            </w:r>
          </w:p>
        </w:tc>
        <w:tc>
          <w:tcPr>
            <w:tcW w:w="1391" w:type="dxa"/>
            <w:vAlign w:val="center"/>
          </w:tcPr>
          <w:p w:rsidR="00340A2B" w:rsidRPr="008370D9" w:rsidRDefault="00340A2B" w:rsidP="00364484">
            <w:pPr>
              <w:spacing w:after="0" w:line="20" w:lineRule="atLeast"/>
              <w:jc w:val="center"/>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2</w:t>
            </w:r>
          </w:p>
        </w:tc>
        <w:tc>
          <w:tcPr>
            <w:tcW w:w="1418" w:type="dxa"/>
          </w:tcPr>
          <w:p w:rsidR="00340A2B" w:rsidRPr="00B13982" w:rsidRDefault="00340A2B" w:rsidP="00B13982">
            <w:pPr>
              <w:spacing w:after="0" w:line="20" w:lineRule="atLeast"/>
              <w:rPr>
                <w:rFonts w:ascii="Sylfaen" w:eastAsia="Times New Roman" w:hAnsi="Sylfaen" w:cs="Times New Roman"/>
                <w:b/>
                <w:bCs/>
                <w:sz w:val="20"/>
                <w:szCs w:val="20"/>
                <w:lang w:val="hy-AM"/>
              </w:rPr>
            </w:pPr>
          </w:p>
        </w:tc>
        <w:tc>
          <w:tcPr>
            <w:tcW w:w="1276" w:type="dxa"/>
          </w:tcPr>
          <w:p w:rsidR="00340A2B" w:rsidRPr="00B13982" w:rsidRDefault="00340A2B" w:rsidP="00B13982">
            <w:pPr>
              <w:spacing w:after="0" w:line="20" w:lineRule="atLeast"/>
              <w:rPr>
                <w:rFonts w:ascii="Sylfaen" w:eastAsia="Times New Roman" w:hAnsi="Sylfaen" w:cs="Times New Roman"/>
                <w:b/>
                <w:sz w:val="20"/>
                <w:szCs w:val="20"/>
                <w:lang w:val="hy-AM"/>
              </w:rPr>
            </w:pPr>
          </w:p>
        </w:tc>
        <w:tc>
          <w:tcPr>
            <w:tcW w:w="3402" w:type="dxa"/>
            <w:gridSpan w:val="2"/>
          </w:tcPr>
          <w:p w:rsidR="00340A2B" w:rsidRPr="00B13982" w:rsidRDefault="00340A2B" w:rsidP="00B13982">
            <w:pPr>
              <w:spacing w:after="0" w:line="20" w:lineRule="atLeast"/>
              <w:rPr>
                <w:rFonts w:ascii="Sylfaen" w:eastAsia="Times New Roman" w:hAnsi="Sylfaen" w:cs="Times New Roman"/>
                <w:b/>
                <w:bCs/>
                <w:sz w:val="20"/>
                <w:szCs w:val="20"/>
                <w:lang w:val="hy-AM"/>
              </w:rPr>
            </w:pPr>
          </w:p>
        </w:tc>
      </w:tr>
      <w:tr w:rsidR="00340A2B" w:rsidRPr="00B13982" w:rsidTr="00A62680">
        <w:tblPrEx>
          <w:tblCellMar>
            <w:left w:w="115" w:type="dxa"/>
            <w:right w:w="115" w:type="dxa"/>
          </w:tblCellMar>
        </w:tblPrEx>
        <w:trPr>
          <w:trHeight w:val="260"/>
          <w:jc w:val="center"/>
        </w:trPr>
        <w:tc>
          <w:tcPr>
            <w:tcW w:w="3397" w:type="dxa"/>
            <w:vMerge/>
            <w:shd w:val="clear" w:color="auto" w:fill="EDEDED"/>
            <w:vAlign w:val="center"/>
          </w:tcPr>
          <w:p w:rsidR="00340A2B" w:rsidRPr="00B13982" w:rsidRDefault="00340A2B" w:rsidP="00B13982">
            <w:pPr>
              <w:spacing w:after="0" w:line="20" w:lineRule="atLeast"/>
              <w:rPr>
                <w:rFonts w:ascii="Sylfaen" w:eastAsia="Times New Roman" w:hAnsi="Sylfaen" w:cs="Times New Roman"/>
                <w:b/>
                <w:bCs/>
                <w:sz w:val="20"/>
                <w:szCs w:val="20"/>
                <w:lang w:val="hy-AM"/>
              </w:rPr>
            </w:pPr>
          </w:p>
        </w:tc>
        <w:tc>
          <w:tcPr>
            <w:tcW w:w="3712" w:type="dxa"/>
            <w:gridSpan w:val="3"/>
            <w:vAlign w:val="center"/>
          </w:tcPr>
          <w:p w:rsidR="00340A2B" w:rsidRPr="00DF7B04" w:rsidRDefault="00340A2B" w:rsidP="00364484">
            <w:pPr>
              <w:spacing w:after="0" w:line="240" w:lineRule="auto"/>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Սեփական աղբատար մեքենաների առկայություն՝ այո, ոչ</w:t>
            </w:r>
          </w:p>
        </w:tc>
        <w:tc>
          <w:tcPr>
            <w:tcW w:w="1391" w:type="dxa"/>
            <w:vAlign w:val="center"/>
          </w:tcPr>
          <w:p w:rsidR="00340A2B" w:rsidRPr="00DF7B04" w:rsidRDefault="00340A2B" w:rsidP="00364484">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ոչ</w:t>
            </w:r>
          </w:p>
        </w:tc>
        <w:tc>
          <w:tcPr>
            <w:tcW w:w="1418" w:type="dxa"/>
          </w:tcPr>
          <w:p w:rsidR="00340A2B" w:rsidRPr="00B13982" w:rsidRDefault="00340A2B" w:rsidP="00B13982">
            <w:pPr>
              <w:spacing w:after="0" w:line="20" w:lineRule="atLeast"/>
              <w:rPr>
                <w:rFonts w:ascii="Sylfaen" w:eastAsia="Times New Roman" w:hAnsi="Sylfaen" w:cs="Times New Roman"/>
                <w:b/>
                <w:bCs/>
                <w:sz w:val="20"/>
                <w:szCs w:val="20"/>
                <w:lang w:val="hy-AM"/>
              </w:rPr>
            </w:pPr>
          </w:p>
        </w:tc>
        <w:tc>
          <w:tcPr>
            <w:tcW w:w="1276" w:type="dxa"/>
          </w:tcPr>
          <w:p w:rsidR="00340A2B" w:rsidRPr="00B13982" w:rsidRDefault="00340A2B" w:rsidP="00B13982">
            <w:pPr>
              <w:spacing w:after="0" w:line="20" w:lineRule="atLeast"/>
              <w:rPr>
                <w:rFonts w:ascii="Sylfaen" w:eastAsia="Times New Roman" w:hAnsi="Sylfaen" w:cs="Times New Roman"/>
                <w:b/>
                <w:sz w:val="20"/>
                <w:szCs w:val="20"/>
                <w:lang w:val="hy-AM"/>
              </w:rPr>
            </w:pPr>
          </w:p>
        </w:tc>
        <w:tc>
          <w:tcPr>
            <w:tcW w:w="3402" w:type="dxa"/>
            <w:gridSpan w:val="2"/>
          </w:tcPr>
          <w:p w:rsidR="00340A2B" w:rsidRPr="00B13982" w:rsidRDefault="00340A2B" w:rsidP="00B13982">
            <w:pPr>
              <w:spacing w:after="0" w:line="20" w:lineRule="atLeast"/>
              <w:rPr>
                <w:rFonts w:ascii="Sylfaen" w:eastAsia="Times New Roman" w:hAnsi="Sylfaen" w:cs="Times New Roman"/>
                <w:b/>
                <w:bCs/>
                <w:sz w:val="20"/>
                <w:szCs w:val="20"/>
                <w:lang w:val="hy-AM"/>
              </w:rPr>
            </w:pPr>
          </w:p>
        </w:tc>
      </w:tr>
      <w:tr w:rsidR="00340A2B" w:rsidRPr="00B13982" w:rsidTr="00A62680">
        <w:tblPrEx>
          <w:tblCellMar>
            <w:left w:w="115" w:type="dxa"/>
            <w:right w:w="115" w:type="dxa"/>
          </w:tblCellMar>
        </w:tblPrEx>
        <w:trPr>
          <w:trHeight w:val="214"/>
          <w:jc w:val="center"/>
        </w:trPr>
        <w:tc>
          <w:tcPr>
            <w:tcW w:w="3397" w:type="dxa"/>
            <w:vMerge/>
            <w:shd w:val="clear" w:color="auto" w:fill="EDEDED"/>
            <w:vAlign w:val="center"/>
          </w:tcPr>
          <w:p w:rsidR="00340A2B" w:rsidRPr="00B13982" w:rsidRDefault="00340A2B" w:rsidP="00B13982">
            <w:pPr>
              <w:spacing w:after="0" w:line="20" w:lineRule="atLeast"/>
              <w:rPr>
                <w:rFonts w:ascii="Sylfaen" w:eastAsia="Times New Roman" w:hAnsi="Sylfaen" w:cs="Times New Roman"/>
                <w:b/>
                <w:bCs/>
                <w:sz w:val="20"/>
                <w:szCs w:val="20"/>
                <w:lang w:val="hy-AM"/>
              </w:rPr>
            </w:pPr>
          </w:p>
        </w:tc>
        <w:tc>
          <w:tcPr>
            <w:tcW w:w="3712" w:type="dxa"/>
            <w:gridSpan w:val="3"/>
            <w:vAlign w:val="center"/>
          </w:tcPr>
          <w:p w:rsidR="00340A2B" w:rsidRPr="00DF7B04" w:rsidRDefault="00340A2B" w:rsidP="00364484">
            <w:pPr>
              <w:spacing w:after="0" w:line="240" w:lineRule="auto"/>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Վարձակալվող աղբատար մեքենաների թիվը՝</w:t>
            </w:r>
          </w:p>
        </w:tc>
        <w:tc>
          <w:tcPr>
            <w:tcW w:w="1391" w:type="dxa"/>
            <w:vAlign w:val="center"/>
          </w:tcPr>
          <w:p w:rsidR="00340A2B" w:rsidRPr="00487A90" w:rsidRDefault="00340A2B" w:rsidP="00364484">
            <w:pPr>
              <w:spacing w:after="0" w:line="20" w:lineRule="atLeast"/>
              <w:jc w:val="center"/>
              <w:rPr>
                <w:rFonts w:ascii="Sylfaen" w:eastAsia="Times New Roman" w:hAnsi="Sylfaen" w:cs="Times New Roman"/>
                <w:sz w:val="20"/>
                <w:szCs w:val="20"/>
                <w:lang w:val="hy-AM"/>
              </w:rPr>
            </w:pPr>
            <w:r w:rsidRPr="00487A90">
              <w:rPr>
                <w:rFonts w:ascii="Sylfaen" w:eastAsia="Times New Roman" w:hAnsi="Sylfaen" w:cs="Times New Roman"/>
                <w:sz w:val="20"/>
                <w:szCs w:val="20"/>
                <w:lang w:val="hy-AM"/>
              </w:rPr>
              <w:t>1</w:t>
            </w:r>
          </w:p>
        </w:tc>
        <w:tc>
          <w:tcPr>
            <w:tcW w:w="1418" w:type="dxa"/>
          </w:tcPr>
          <w:p w:rsidR="00340A2B" w:rsidRPr="00B13982" w:rsidRDefault="00340A2B" w:rsidP="00B13982">
            <w:pPr>
              <w:spacing w:after="0" w:line="20" w:lineRule="atLeast"/>
              <w:rPr>
                <w:rFonts w:ascii="Sylfaen" w:eastAsia="Times New Roman" w:hAnsi="Sylfaen" w:cs="Times New Roman"/>
                <w:b/>
                <w:bCs/>
                <w:sz w:val="20"/>
                <w:szCs w:val="20"/>
                <w:lang w:val="hy-AM"/>
              </w:rPr>
            </w:pPr>
          </w:p>
        </w:tc>
        <w:tc>
          <w:tcPr>
            <w:tcW w:w="1276" w:type="dxa"/>
          </w:tcPr>
          <w:p w:rsidR="00340A2B" w:rsidRPr="00B13982" w:rsidRDefault="00340A2B" w:rsidP="00B13982">
            <w:pPr>
              <w:spacing w:after="0" w:line="20" w:lineRule="atLeast"/>
              <w:rPr>
                <w:rFonts w:ascii="Sylfaen" w:eastAsia="Times New Roman" w:hAnsi="Sylfaen" w:cs="Times New Roman"/>
                <w:b/>
                <w:sz w:val="20"/>
                <w:szCs w:val="20"/>
                <w:lang w:val="hy-AM"/>
              </w:rPr>
            </w:pPr>
          </w:p>
        </w:tc>
        <w:tc>
          <w:tcPr>
            <w:tcW w:w="3402" w:type="dxa"/>
            <w:gridSpan w:val="2"/>
          </w:tcPr>
          <w:p w:rsidR="00340A2B" w:rsidRPr="00B13982" w:rsidRDefault="00340A2B" w:rsidP="00B13982">
            <w:pPr>
              <w:spacing w:after="0" w:line="20" w:lineRule="atLeast"/>
              <w:rPr>
                <w:rFonts w:ascii="Sylfaen" w:eastAsia="Times New Roman" w:hAnsi="Sylfaen" w:cs="Times New Roman"/>
                <w:b/>
                <w:bCs/>
                <w:sz w:val="20"/>
                <w:szCs w:val="20"/>
                <w:lang w:val="hy-AM"/>
              </w:rPr>
            </w:pPr>
          </w:p>
        </w:tc>
      </w:tr>
      <w:tr w:rsidR="00340A2B" w:rsidRPr="00B13982" w:rsidTr="00A62680">
        <w:tblPrEx>
          <w:tblCellMar>
            <w:left w:w="115" w:type="dxa"/>
            <w:right w:w="115" w:type="dxa"/>
          </w:tblCellMar>
        </w:tblPrEx>
        <w:trPr>
          <w:trHeight w:val="214"/>
          <w:jc w:val="center"/>
        </w:trPr>
        <w:tc>
          <w:tcPr>
            <w:tcW w:w="3397" w:type="dxa"/>
            <w:vMerge/>
            <w:shd w:val="clear" w:color="auto" w:fill="EDEDED"/>
            <w:vAlign w:val="center"/>
          </w:tcPr>
          <w:p w:rsidR="00340A2B" w:rsidRPr="00B13982" w:rsidRDefault="00340A2B" w:rsidP="00B13982">
            <w:pPr>
              <w:spacing w:after="0" w:line="20" w:lineRule="atLeast"/>
              <w:rPr>
                <w:rFonts w:ascii="Sylfaen" w:eastAsia="Times New Roman" w:hAnsi="Sylfaen" w:cs="Times New Roman"/>
                <w:b/>
                <w:bCs/>
                <w:sz w:val="20"/>
                <w:szCs w:val="20"/>
                <w:lang w:val="hy-AM"/>
              </w:rPr>
            </w:pPr>
          </w:p>
        </w:tc>
        <w:tc>
          <w:tcPr>
            <w:tcW w:w="3712" w:type="dxa"/>
            <w:gridSpan w:val="3"/>
          </w:tcPr>
          <w:p w:rsidR="00340A2B" w:rsidRPr="00DF7B04" w:rsidRDefault="00340A2B" w:rsidP="00364484">
            <w:pPr>
              <w:spacing w:after="0" w:line="240" w:lineRule="auto"/>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Աղբամանների առկայությունը՝ այո, ոչ</w:t>
            </w:r>
          </w:p>
        </w:tc>
        <w:tc>
          <w:tcPr>
            <w:tcW w:w="1391" w:type="dxa"/>
            <w:vAlign w:val="center"/>
          </w:tcPr>
          <w:p w:rsidR="00340A2B" w:rsidRPr="00DF7B04" w:rsidRDefault="00340A2B" w:rsidP="00364484">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ոչ</w:t>
            </w:r>
          </w:p>
        </w:tc>
        <w:tc>
          <w:tcPr>
            <w:tcW w:w="1418" w:type="dxa"/>
          </w:tcPr>
          <w:p w:rsidR="00340A2B" w:rsidRPr="00B13982" w:rsidRDefault="00340A2B" w:rsidP="00B13982">
            <w:pPr>
              <w:spacing w:after="0" w:line="20" w:lineRule="atLeast"/>
              <w:rPr>
                <w:rFonts w:ascii="Sylfaen" w:eastAsia="Times New Roman" w:hAnsi="Sylfaen" w:cs="Times New Roman"/>
                <w:b/>
                <w:bCs/>
                <w:sz w:val="20"/>
                <w:szCs w:val="20"/>
                <w:lang w:val="hy-AM"/>
              </w:rPr>
            </w:pPr>
          </w:p>
        </w:tc>
        <w:tc>
          <w:tcPr>
            <w:tcW w:w="1276" w:type="dxa"/>
          </w:tcPr>
          <w:p w:rsidR="00340A2B" w:rsidRPr="00B13982" w:rsidRDefault="00340A2B" w:rsidP="00B13982">
            <w:pPr>
              <w:spacing w:after="0" w:line="20" w:lineRule="atLeast"/>
              <w:rPr>
                <w:rFonts w:ascii="Sylfaen" w:eastAsia="Times New Roman" w:hAnsi="Sylfaen" w:cs="Times New Roman"/>
                <w:b/>
                <w:sz w:val="20"/>
                <w:szCs w:val="20"/>
                <w:lang w:val="hy-AM"/>
              </w:rPr>
            </w:pPr>
          </w:p>
        </w:tc>
        <w:tc>
          <w:tcPr>
            <w:tcW w:w="3402" w:type="dxa"/>
            <w:gridSpan w:val="2"/>
          </w:tcPr>
          <w:p w:rsidR="00340A2B" w:rsidRPr="00B13982" w:rsidRDefault="00340A2B" w:rsidP="00B13982">
            <w:pPr>
              <w:spacing w:after="0" w:line="20" w:lineRule="atLeast"/>
              <w:rPr>
                <w:rFonts w:ascii="Sylfaen" w:eastAsia="Times New Roman" w:hAnsi="Sylfaen" w:cs="Times New Roman"/>
                <w:b/>
                <w:bCs/>
                <w:sz w:val="20"/>
                <w:szCs w:val="20"/>
                <w:lang w:val="hy-AM"/>
              </w:rPr>
            </w:pPr>
          </w:p>
        </w:tc>
      </w:tr>
      <w:tr w:rsidR="00340A2B" w:rsidRPr="00B13982" w:rsidTr="00A62680">
        <w:tblPrEx>
          <w:tblCellMar>
            <w:left w:w="115" w:type="dxa"/>
            <w:right w:w="115" w:type="dxa"/>
          </w:tblCellMar>
        </w:tblPrEx>
        <w:trPr>
          <w:trHeight w:val="270"/>
          <w:jc w:val="center"/>
        </w:trPr>
        <w:tc>
          <w:tcPr>
            <w:tcW w:w="3397" w:type="dxa"/>
            <w:shd w:val="clear" w:color="auto" w:fill="EDEDED"/>
            <w:vAlign w:val="center"/>
          </w:tcPr>
          <w:p w:rsidR="00340A2B" w:rsidRPr="00B13982" w:rsidRDefault="00340A2B" w:rsidP="00B13982">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Որակի</w:t>
            </w:r>
          </w:p>
        </w:tc>
        <w:tc>
          <w:tcPr>
            <w:tcW w:w="3712" w:type="dxa"/>
            <w:gridSpan w:val="3"/>
            <w:vAlign w:val="center"/>
          </w:tcPr>
          <w:p w:rsidR="00340A2B" w:rsidRPr="008370D9" w:rsidRDefault="00340A2B" w:rsidP="00364484">
            <w:pPr>
              <w:spacing w:after="0" w:line="240" w:lineRule="auto"/>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Ալագյազ բնակավայրում աղբահանության հաճախականությունը տներից ամսական (անգամ)</w:t>
            </w:r>
          </w:p>
        </w:tc>
        <w:tc>
          <w:tcPr>
            <w:tcW w:w="1391" w:type="dxa"/>
            <w:vAlign w:val="center"/>
          </w:tcPr>
          <w:p w:rsidR="00340A2B" w:rsidRPr="00DF7B04" w:rsidRDefault="00340A2B" w:rsidP="00364484">
            <w:pPr>
              <w:spacing w:after="0" w:line="20" w:lineRule="atLeast"/>
              <w:jc w:val="center"/>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3-4</w:t>
            </w:r>
          </w:p>
        </w:tc>
        <w:tc>
          <w:tcPr>
            <w:tcW w:w="1418" w:type="dxa"/>
          </w:tcPr>
          <w:p w:rsidR="00340A2B" w:rsidRPr="00B13982" w:rsidRDefault="00340A2B" w:rsidP="00B13982">
            <w:pPr>
              <w:spacing w:after="0" w:line="20" w:lineRule="atLeast"/>
              <w:rPr>
                <w:rFonts w:ascii="Sylfaen" w:eastAsia="Times New Roman" w:hAnsi="Sylfaen" w:cs="Times New Roman"/>
                <w:b/>
                <w:bCs/>
                <w:sz w:val="20"/>
                <w:szCs w:val="20"/>
                <w:lang w:val="hy-AM"/>
              </w:rPr>
            </w:pPr>
          </w:p>
        </w:tc>
        <w:tc>
          <w:tcPr>
            <w:tcW w:w="1276" w:type="dxa"/>
          </w:tcPr>
          <w:p w:rsidR="00340A2B" w:rsidRPr="00B13982" w:rsidRDefault="00340A2B" w:rsidP="00B13982">
            <w:pPr>
              <w:spacing w:after="0" w:line="20" w:lineRule="atLeast"/>
              <w:rPr>
                <w:rFonts w:ascii="Sylfaen" w:eastAsia="Times New Roman" w:hAnsi="Sylfaen" w:cs="Times New Roman"/>
                <w:b/>
                <w:sz w:val="20"/>
                <w:szCs w:val="20"/>
                <w:lang w:val="hy-AM"/>
              </w:rPr>
            </w:pPr>
          </w:p>
        </w:tc>
        <w:tc>
          <w:tcPr>
            <w:tcW w:w="3402" w:type="dxa"/>
            <w:gridSpan w:val="2"/>
          </w:tcPr>
          <w:p w:rsidR="00340A2B" w:rsidRPr="00B13982" w:rsidRDefault="00340A2B" w:rsidP="00B13982">
            <w:pPr>
              <w:spacing w:after="0" w:line="20" w:lineRule="atLeast"/>
              <w:rPr>
                <w:rFonts w:ascii="Sylfaen" w:eastAsia="Times New Roman" w:hAnsi="Sylfaen" w:cs="Times New Roman"/>
                <w:b/>
                <w:bCs/>
                <w:sz w:val="20"/>
                <w:szCs w:val="20"/>
                <w:lang w:val="hy-AM"/>
              </w:rPr>
            </w:pPr>
          </w:p>
        </w:tc>
      </w:tr>
      <w:tr w:rsidR="00340A2B" w:rsidRPr="00B13982" w:rsidTr="00A62680">
        <w:tblPrEx>
          <w:tblCellMar>
            <w:left w:w="115" w:type="dxa"/>
            <w:right w:w="115" w:type="dxa"/>
          </w:tblCellMar>
        </w:tblPrEx>
        <w:trPr>
          <w:trHeight w:val="205"/>
          <w:jc w:val="center"/>
        </w:trPr>
        <w:tc>
          <w:tcPr>
            <w:tcW w:w="3397" w:type="dxa"/>
            <w:shd w:val="clear" w:color="auto" w:fill="EDEDED"/>
            <w:vAlign w:val="center"/>
          </w:tcPr>
          <w:p w:rsidR="00340A2B" w:rsidRPr="00B13982" w:rsidRDefault="00340A2B" w:rsidP="00B13982">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Ժամկետի</w:t>
            </w:r>
          </w:p>
        </w:tc>
        <w:tc>
          <w:tcPr>
            <w:tcW w:w="3712" w:type="dxa"/>
            <w:gridSpan w:val="3"/>
            <w:vAlign w:val="center"/>
          </w:tcPr>
          <w:p w:rsidR="00340A2B" w:rsidRPr="00DF7B04" w:rsidRDefault="00340A2B" w:rsidP="00364484">
            <w:pPr>
              <w:spacing w:after="0" w:line="240" w:lineRule="auto"/>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Ծառայությունների մատուցման ժամկետը, տարի</w:t>
            </w:r>
          </w:p>
        </w:tc>
        <w:tc>
          <w:tcPr>
            <w:tcW w:w="1391" w:type="dxa"/>
            <w:vAlign w:val="center"/>
          </w:tcPr>
          <w:p w:rsidR="00340A2B" w:rsidRPr="00DF7B04" w:rsidRDefault="00340A2B" w:rsidP="00364484">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340A2B" w:rsidRPr="00B13982" w:rsidRDefault="00340A2B" w:rsidP="00B13982">
            <w:pPr>
              <w:spacing w:after="0" w:line="20" w:lineRule="atLeast"/>
              <w:rPr>
                <w:rFonts w:ascii="Sylfaen" w:eastAsia="Times New Roman" w:hAnsi="Sylfaen" w:cs="Times New Roman"/>
                <w:b/>
                <w:bCs/>
                <w:sz w:val="20"/>
                <w:szCs w:val="20"/>
                <w:lang w:val="hy-AM"/>
              </w:rPr>
            </w:pPr>
          </w:p>
        </w:tc>
        <w:tc>
          <w:tcPr>
            <w:tcW w:w="1276" w:type="dxa"/>
          </w:tcPr>
          <w:p w:rsidR="00340A2B" w:rsidRPr="00B13982" w:rsidRDefault="00340A2B" w:rsidP="00B13982">
            <w:pPr>
              <w:spacing w:after="0" w:line="20" w:lineRule="atLeast"/>
              <w:rPr>
                <w:rFonts w:ascii="Sylfaen" w:eastAsia="Times New Roman" w:hAnsi="Sylfaen" w:cs="Times New Roman"/>
                <w:b/>
                <w:sz w:val="20"/>
                <w:szCs w:val="20"/>
                <w:lang w:val="hy-AM"/>
              </w:rPr>
            </w:pPr>
          </w:p>
        </w:tc>
        <w:tc>
          <w:tcPr>
            <w:tcW w:w="3402" w:type="dxa"/>
            <w:gridSpan w:val="2"/>
          </w:tcPr>
          <w:p w:rsidR="00340A2B" w:rsidRPr="00B13982" w:rsidRDefault="00340A2B" w:rsidP="00B13982">
            <w:pPr>
              <w:spacing w:after="0" w:line="20" w:lineRule="atLeast"/>
              <w:rPr>
                <w:rFonts w:ascii="Sylfaen" w:eastAsia="Times New Roman" w:hAnsi="Sylfaen" w:cs="Times New Roman"/>
                <w:b/>
                <w:bCs/>
                <w:sz w:val="20"/>
                <w:szCs w:val="20"/>
                <w:lang w:val="hy-AM"/>
              </w:rPr>
            </w:pPr>
          </w:p>
        </w:tc>
      </w:tr>
      <w:tr w:rsidR="00340A2B" w:rsidRPr="00B13982" w:rsidTr="00A62680">
        <w:tblPrEx>
          <w:tblCellMar>
            <w:left w:w="115" w:type="dxa"/>
            <w:right w:w="115" w:type="dxa"/>
          </w:tblCellMar>
        </w:tblPrEx>
        <w:trPr>
          <w:trHeight w:val="280"/>
          <w:jc w:val="center"/>
        </w:trPr>
        <w:tc>
          <w:tcPr>
            <w:tcW w:w="7109" w:type="dxa"/>
            <w:gridSpan w:val="4"/>
            <w:shd w:val="clear" w:color="auto" w:fill="EDEDED"/>
            <w:vAlign w:val="center"/>
          </w:tcPr>
          <w:p w:rsidR="00340A2B" w:rsidRPr="00B13982" w:rsidRDefault="00340A2B" w:rsidP="00B13982">
            <w:pPr>
              <w:spacing w:after="0" w:line="20" w:lineRule="atLeast"/>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Ծախսեր (հազ. դրամ)</w:t>
            </w:r>
          </w:p>
        </w:tc>
        <w:tc>
          <w:tcPr>
            <w:tcW w:w="1391" w:type="dxa"/>
          </w:tcPr>
          <w:p w:rsidR="00340A2B" w:rsidRPr="00340A2B" w:rsidRDefault="00340A2B" w:rsidP="00340A2B">
            <w:pPr>
              <w:spacing w:after="0" w:line="20" w:lineRule="atLeast"/>
              <w:jc w:val="right"/>
              <w:rPr>
                <w:rFonts w:ascii="Sylfaen" w:eastAsia="Times New Roman" w:hAnsi="Sylfaen" w:cs="Times New Roman"/>
                <w:b/>
                <w:sz w:val="20"/>
                <w:szCs w:val="20"/>
                <w:lang w:val="hy-AM"/>
              </w:rPr>
            </w:pPr>
            <w:r w:rsidRPr="00340A2B">
              <w:rPr>
                <w:rFonts w:ascii="Sylfaen" w:eastAsia="Times New Roman" w:hAnsi="Sylfaen" w:cs="Times New Roman"/>
                <w:b/>
                <w:sz w:val="20"/>
                <w:szCs w:val="20"/>
                <w:lang w:val="hy-AM"/>
              </w:rPr>
              <w:t>1620</w:t>
            </w:r>
            <w:r w:rsidRPr="00340A2B">
              <w:rPr>
                <w:rFonts w:ascii="Sylfaen" w:eastAsia="Times New Roman" w:hAnsi="Sylfaen" w:cs="Times New Roman"/>
                <w:b/>
                <w:sz w:val="20"/>
                <w:szCs w:val="20"/>
              </w:rPr>
              <w:t>.</w:t>
            </w:r>
            <w:r w:rsidRPr="00340A2B">
              <w:rPr>
                <w:rFonts w:ascii="Sylfaen" w:eastAsia="Times New Roman" w:hAnsi="Sylfaen" w:cs="Times New Roman"/>
                <w:b/>
                <w:sz w:val="20"/>
                <w:szCs w:val="20"/>
                <w:lang w:val="hy-AM"/>
              </w:rPr>
              <w:t>0</w:t>
            </w:r>
          </w:p>
        </w:tc>
        <w:tc>
          <w:tcPr>
            <w:tcW w:w="1418" w:type="dxa"/>
          </w:tcPr>
          <w:p w:rsidR="00340A2B" w:rsidRPr="00B13982" w:rsidRDefault="00340A2B" w:rsidP="00B13982">
            <w:pPr>
              <w:spacing w:after="0" w:line="20" w:lineRule="atLeast"/>
              <w:rPr>
                <w:rFonts w:ascii="Sylfaen" w:eastAsia="Times New Roman" w:hAnsi="Sylfaen" w:cs="Times New Roman"/>
                <w:b/>
                <w:bCs/>
                <w:sz w:val="20"/>
                <w:szCs w:val="20"/>
                <w:lang w:val="hy-AM"/>
              </w:rPr>
            </w:pPr>
          </w:p>
        </w:tc>
        <w:tc>
          <w:tcPr>
            <w:tcW w:w="1276" w:type="dxa"/>
          </w:tcPr>
          <w:p w:rsidR="00340A2B" w:rsidRPr="00B13982" w:rsidRDefault="00340A2B" w:rsidP="00B13982">
            <w:pPr>
              <w:spacing w:after="0" w:line="20" w:lineRule="atLeast"/>
              <w:rPr>
                <w:rFonts w:ascii="Sylfaen" w:eastAsia="Times New Roman" w:hAnsi="Sylfaen" w:cs="Times New Roman"/>
                <w:b/>
                <w:sz w:val="20"/>
                <w:szCs w:val="20"/>
                <w:lang w:val="hy-AM"/>
              </w:rPr>
            </w:pPr>
          </w:p>
        </w:tc>
        <w:tc>
          <w:tcPr>
            <w:tcW w:w="3402" w:type="dxa"/>
            <w:gridSpan w:val="2"/>
          </w:tcPr>
          <w:p w:rsidR="00340A2B" w:rsidRPr="00B13982" w:rsidRDefault="00340A2B" w:rsidP="00B13982">
            <w:pPr>
              <w:spacing w:after="0" w:line="20" w:lineRule="atLeast"/>
              <w:rPr>
                <w:rFonts w:ascii="Sylfaen" w:eastAsia="Times New Roman" w:hAnsi="Sylfaen" w:cs="Times New Roman"/>
                <w:b/>
                <w:bCs/>
                <w:sz w:val="20"/>
                <w:szCs w:val="20"/>
                <w:lang w:val="hy-AM"/>
              </w:rPr>
            </w:pPr>
          </w:p>
        </w:tc>
      </w:tr>
    </w:tbl>
    <w:p w:rsidR="0035102C" w:rsidRDefault="0035102C" w:rsidP="0035102C">
      <w:pPr>
        <w:spacing w:after="0" w:line="240" w:lineRule="auto"/>
        <w:ind w:firstLine="270"/>
        <w:rPr>
          <w:rFonts w:ascii="Sylfaen" w:eastAsia="Times New Roman" w:hAnsi="Sylfaen" w:cs="Times New Roman"/>
          <w:b/>
          <w:sz w:val="20"/>
          <w:szCs w:val="20"/>
          <w:lang w:val="hy-AM"/>
        </w:rPr>
      </w:pPr>
    </w:p>
    <w:p w:rsidR="00B13982" w:rsidRPr="00B13982" w:rsidRDefault="00B13982" w:rsidP="0035102C">
      <w:pPr>
        <w:spacing w:after="0" w:line="240" w:lineRule="auto"/>
        <w:ind w:firstLine="270"/>
        <w:rPr>
          <w:rFonts w:ascii="Sylfaen" w:eastAsia="Times New Roman" w:hAnsi="Sylfaen" w:cs="Times New Roman"/>
          <w:sz w:val="20"/>
          <w:szCs w:val="20"/>
          <w:lang w:val="hy-AM"/>
        </w:rPr>
      </w:pPr>
      <w:r w:rsidRPr="00B13982">
        <w:rPr>
          <w:rFonts w:ascii="Sylfaen" w:eastAsia="Times New Roman" w:hAnsi="Sylfaen" w:cs="Times New Roman"/>
          <w:b/>
          <w:sz w:val="20"/>
          <w:szCs w:val="20"/>
          <w:lang w:val="hy-AM"/>
        </w:rPr>
        <w:t>Բաժին (Ոլորտ) 6. Բնակարանային շինարարություն և կոմունալ ծառայություն</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97"/>
        <w:gridCol w:w="1564"/>
        <w:gridCol w:w="888"/>
        <w:gridCol w:w="1260"/>
        <w:gridCol w:w="1391"/>
        <w:gridCol w:w="1418"/>
        <w:gridCol w:w="1276"/>
        <w:gridCol w:w="1275"/>
        <w:gridCol w:w="2127"/>
      </w:tblGrid>
      <w:tr w:rsidR="00B13982" w:rsidRPr="00B13982" w:rsidTr="00B13982">
        <w:trPr>
          <w:trHeight w:val="270"/>
          <w:jc w:val="center"/>
        </w:trPr>
        <w:tc>
          <w:tcPr>
            <w:tcW w:w="14596" w:type="dxa"/>
            <w:gridSpan w:val="9"/>
            <w:shd w:val="clear" w:color="auto" w:fill="BFBFBF"/>
          </w:tcPr>
          <w:p w:rsidR="00B13982" w:rsidRPr="00B13982" w:rsidRDefault="00B13982" w:rsidP="0035102C">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20</w:t>
            </w:r>
            <w:r w:rsidRPr="00B13982">
              <w:rPr>
                <w:rFonts w:ascii="Sylfaen" w:eastAsia="Times New Roman" w:hAnsi="Sylfaen" w:cs="Times New Roman"/>
                <w:b/>
                <w:bCs/>
                <w:sz w:val="20"/>
                <w:szCs w:val="20"/>
              </w:rPr>
              <w:t>2</w:t>
            </w:r>
            <w:r w:rsidR="0035102C">
              <w:rPr>
                <w:rFonts w:ascii="Sylfaen" w:eastAsia="Times New Roman" w:hAnsi="Sylfaen" w:cs="Times New Roman"/>
                <w:b/>
                <w:bCs/>
                <w:sz w:val="20"/>
                <w:szCs w:val="20"/>
                <w:lang w:val="hy-AM"/>
              </w:rPr>
              <w:t>2</w:t>
            </w:r>
            <w:r w:rsidRPr="00B13982">
              <w:rPr>
                <w:rFonts w:ascii="Sylfaen" w:eastAsia="Times New Roman" w:hAnsi="Sylfaen" w:cs="Times New Roman"/>
                <w:b/>
                <w:bCs/>
                <w:sz w:val="20"/>
                <w:szCs w:val="20"/>
                <w:lang w:val="hy-AM"/>
              </w:rPr>
              <w:t>թ.,  I կիսամյակ / տարեկան</w:t>
            </w:r>
          </w:p>
        </w:tc>
      </w:tr>
      <w:tr w:rsidR="00B13982" w:rsidRPr="00B13982" w:rsidTr="00B13982">
        <w:tblPrEx>
          <w:tblCellMar>
            <w:left w:w="115" w:type="dxa"/>
            <w:right w:w="115" w:type="dxa"/>
          </w:tblCellMar>
        </w:tblPrEx>
        <w:trPr>
          <w:trHeight w:val="280"/>
          <w:jc w:val="center"/>
        </w:trPr>
        <w:tc>
          <w:tcPr>
            <w:tcW w:w="14596" w:type="dxa"/>
            <w:gridSpan w:val="9"/>
            <w:shd w:val="clear" w:color="auto" w:fill="9CC2E5"/>
            <w:vAlign w:val="center"/>
          </w:tcPr>
          <w:p w:rsidR="00B13982" w:rsidRPr="00B13982" w:rsidRDefault="00B13982" w:rsidP="00B13982">
            <w:pPr>
              <w:spacing w:after="0" w:line="20" w:lineRule="atLeast"/>
              <w:rPr>
                <w:rFonts w:ascii="Sylfaen" w:eastAsia="Times New Roman" w:hAnsi="Sylfaen" w:cs="Times New Roman"/>
                <w:b/>
                <w:sz w:val="20"/>
                <w:szCs w:val="20"/>
                <w:lang w:val="hy-AM"/>
              </w:rPr>
            </w:pPr>
            <w:r w:rsidRPr="00B13982">
              <w:rPr>
                <w:rFonts w:ascii="Sylfaen" w:eastAsia="Times New Roman" w:hAnsi="Sylfaen" w:cs="Times New Roman"/>
                <w:b/>
                <w:sz w:val="20"/>
                <w:szCs w:val="20"/>
                <w:lang w:val="hy-AM"/>
              </w:rPr>
              <w:t xml:space="preserve">Ծրագիր 01. </w:t>
            </w:r>
            <w:r w:rsidR="0035102C" w:rsidRPr="0035102C">
              <w:rPr>
                <w:rFonts w:ascii="Sylfaen" w:eastAsia="Times New Roman" w:hAnsi="Sylfaen" w:cs="Times New Roman"/>
                <w:b/>
                <w:sz w:val="20"/>
                <w:szCs w:val="20"/>
                <w:lang w:val="hy-AM"/>
              </w:rPr>
              <w:t xml:space="preserve">Ալագյազ համայնքի ջրամատակարարման համակարգի ընթացիկ պահպանություն և կապիտալ նորոգում  </w:t>
            </w:r>
          </w:p>
        </w:tc>
      </w:tr>
      <w:tr w:rsidR="00B13982" w:rsidRPr="00B13982" w:rsidTr="00B13982">
        <w:tblPrEx>
          <w:tblCellMar>
            <w:left w:w="115" w:type="dxa"/>
            <w:right w:w="115" w:type="dxa"/>
          </w:tblCellMar>
        </w:tblPrEx>
        <w:trPr>
          <w:trHeight w:val="270"/>
          <w:jc w:val="center"/>
        </w:trPr>
        <w:tc>
          <w:tcPr>
            <w:tcW w:w="14596" w:type="dxa"/>
            <w:gridSpan w:val="9"/>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Ծրագրի նպատակ</w:t>
            </w:r>
          </w:p>
        </w:tc>
      </w:tr>
      <w:tr w:rsidR="00B13982" w:rsidRPr="00B13982" w:rsidTr="00B13982">
        <w:tblPrEx>
          <w:tblCellMar>
            <w:left w:w="115" w:type="dxa"/>
            <w:right w:w="115" w:type="dxa"/>
          </w:tblCellMar>
        </w:tblPrEx>
        <w:trPr>
          <w:trHeight w:val="207"/>
          <w:jc w:val="center"/>
        </w:trPr>
        <w:tc>
          <w:tcPr>
            <w:tcW w:w="14596" w:type="dxa"/>
            <w:gridSpan w:val="9"/>
            <w:vAlign w:val="center"/>
          </w:tcPr>
          <w:p w:rsidR="00B13982" w:rsidRPr="00B13982" w:rsidRDefault="0035102C" w:rsidP="00B13982">
            <w:pPr>
              <w:spacing w:after="0" w:line="20" w:lineRule="atLeast"/>
              <w:rPr>
                <w:rFonts w:ascii="Sylfaen" w:eastAsia="Times New Roman" w:hAnsi="Sylfaen" w:cs="Times New Roman"/>
                <w:sz w:val="20"/>
                <w:szCs w:val="20"/>
                <w:lang w:val="hy-AM"/>
              </w:rPr>
            </w:pPr>
            <w:r w:rsidRPr="0035102C">
              <w:rPr>
                <w:rFonts w:ascii="Sylfaen" w:eastAsia="Times New Roman" w:hAnsi="Sylfaen" w:cs="Times New Roman"/>
                <w:sz w:val="20"/>
                <w:szCs w:val="20"/>
                <w:lang w:val="hy-AM"/>
              </w:rPr>
              <w:t>Վարչական բնակավայրերի բնակիչներին ապահովել էկոլոգիապես մաքուր խմելու ջրով</w:t>
            </w:r>
          </w:p>
        </w:tc>
      </w:tr>
      <w:tr w:rsidR="00B13982" w:rsidRPr="00B13982" w:rsidTr="00B13982">
        <w:tblPrEx>
          <w:tblCellMar>
            <w:left w:w="115" w:type="dxa"/>
            <w:right w:w="115" w:type="dxa"/>
          </w:tblCellMar>
        </w:tblPrEx>
        <w:trPr>
          <w:trHeight w:val="280"/>
          <w:jc w:val="center"/>
        </w:trPr>
        <w:tc>
          <w:tcPr>
            <w:tcW w:w="14596" w:type="dxa"/>
            <w:gridSpan w:val="9"/>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Ծրագրի վերջնական արդյունք</w:t>
            </w:r>
          </w:p>
        </w:tc>
      </w:tr>
      <w:tr w:rsidR="00B13982" w:rsidRPr="00B13982" w:rsidTr="00B13982">
        <w:tblPrEx>
          <w:tblCellMar>
            <w:left w:w="115" w:type="dxa"/>
            <w:right w:w="115" w:type="dxa"/>
          </w:tblCellMar>
        </w:tblPrEx>
        <w:trPr>
          <w:trHeight w:val="270"/>
          <w:jc w:val="center"/>
        </w:trPr>
        <w:tc>
          <w:tcPr>
            <w:tcW w:w="4961" w:type="dxa"/>
            <w:gridSpan w:val="2"/>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Թիրախային</w:t>
            </w:r>
          </w:p>
        </w:tc>
        <w:tc>
          <w:tcPr>
            <w:tcW w:w="7508" w:type="dxa"/>
            <w:gridSpan w:val="6"/>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Փաստացի</w:t>
            </w:r>
          </w:p>
        </w:tc>
        <w:tc>
          <w:tcPr>
            <w:tcW w:w="2127"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Մեկնաբանություն</w:t>
            </w:r>
          </w:p>
        </w:tc>
      </w:tr>
      <w:tr w:rsidR="00B13982" w:rsidRPr="00B13982" w:rsidTr="00B13982">
        <w:tblPrEx>
          <w:tblCellMar>
            <w:left w:w="115" w:type="dxa"/>
            <w:right w:w="115" w:type="dxa"/>
          </w:tblCellMar>
        </w:tblPrEx>
        <w:trPr>
          <w:trHeight w:val="226"/>
          <w:jc w:val="center"/>
        </w:trPr>
        <w:tc>
          <w:tcPr>
            <w:tcW w:w="4961" w:type="dxa"/>
            <w:gridSpan w:val="2"/>
            <w:vAlign w:val="center"/>
          </w:tcPr>
          <w:p w:rsidR="00B13982" w:rsidRPr="00B13982" w:rsidRDefault="0035102C" w:rsidP="00B13982">
            <w:pPr>
              <w:spacing w:after="0" w:line="20" w:lineRule="atLeast"/>
              <w:rPr>
                <w:rFonts w:ascii="Sylfaen" w:eastAsia="Times New Roman" w:hAnsi="Sylfaen" w:cs="Times New Roman"/>
                <w:bCs/>
                <w:sz w:val="20"/>
                <w:szCs w:val="20"/>
                <w:lang w:val="hy-AM"/>
              </w:rPr>
            </w:pPr>
            <w:r w:rsidRPr="0035102C">
              <w:rPr>
                <w:rFonts w:ascii="Sylfaen" w:eastAsia="Times New Roman" w:hAnsi="Sylfaen" w:cs="Times New Roman"/>
                <w:sz w:val="20"/>
                <w:szCs w:val="20"/>
                <w:lang w:val="hy-AM"/>
              </w:rPr>
              <w:t>Համայնքի բնակիչները գոհ են խմելու ջրի մատակարարումից</w:t>
            </w:r>
          </w:p>
        </w:tc>
        <w:tc>
          <w:tcPr>
            <w:tcW w:w="7508" w:type="dxa"/>
            <w:gridSpan w:val="6"/>
          </w:tcPr>
          <w:p w:rsidR="00B13982" w:rsidRPr="00B13982" w:rsidRDefault="00B13982" w:rsidP="00B13982">
            <w:pPr>
              <w:spacing w:after="0" w:line="20" w:lineRule="atLeast"/>
              <w:rPr>
                <w:rFonts w:ascii="Sylfaen" w:eastAsia="Times New Roman" w:hAnsi="Sylfaen" w:cs="Times New Roman"/>
                <w:b/>
                <w:sz w:val="20"/>
                <w:szCs w:val="20"/>
                <w:lang w:val="hy-AM"/>
              </w:rPr>
            </w:pPr>
          </w:p>
        </w:tc>
        <w:tc>
          <w:tcPr>
            <w:tcW w:w="2127" w:type="dxa"/>
          </w:tcPr>
          <w:p w:rsidR="00B13982" w:rsidRPr="00B13982" w:rsidRDefault="00B13982" w:rsidP="00B13982">
            <w:pPr>
              <w:spacing w:after="0" w:line="20" w:lineRule="atLeast"/>
              <w:rPr>
                <w:rFonts w:ascii="Sylfaen" w:eastAsia="Times New Roman" w:hAnsi="Sylfaen" w:cs="Times New Roman"/>
                <w:b/>
                <w:sz w:val="20"/>
                <w:szCs w:val="20"/>
                <w:lang w:val="hy-AM"/>
              </w:rPr>
            </w:pPr>
          </w:p>
        </w:tc>
      </w:tr>
      <w:tr w:rsidR="00B13982" w:rsidRPr="00B13982" w:rsidTr="00B13982">
        <w:tblPrEx>
          <w:tblCellMar>
            <w:left w:w="115" w:type="dxa"/>
            <w:right w:w="115" w:type="dxa"/>
          </w:tblCellMar>
        </w:tblPrEx>
        <w:trPr>
          <w:trHeight w:val="270"/>
          <w:jc w:val="center"/>
        </w:trPr>
        <w:tc>
          <w:tcPr>
            <w:tcW w:w="14596" w:type="dxa"/>
            <w:gridSpan w:val="9"/>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Ծրագրի վերջնական արդյունքի</w:t>
            </w:r>
          </w:p>
        </w:tc>
      </w:tr>
      <w:tr w:rsidR="00B13982" w:rsidRPr="00B13982" w:rsidTr="00B13982">
        <w:tblPrEx>
          <w:tblCellMar>
            <w:left w:w="115" w:type="dxa"/>
            <w:right w:w="115" w:type="dxa"/>
          </w:tblCellMar>
        </w:tblPrEx>
        <w:trPr>
          <w:trHeight w:val="280"/>
          <w:jc w:val="center"/>
        </w:trPr>
        <w:tc>
          <w:tcPr>
            <w:tcW w:w="3397" w:type="dxa"/>
            <w:vMerge w:val="restart"/>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Ցուցանիշ</w:t>
            </w:r>
          </w:p>
        </w:tc>
        <w:tc>
          <w:tcPr>
            <w:tcW w:w="5103" w:type="dxa"/>
            <w:gridSpan w:val="4"/>
            <w:shd w:val="clear" w:color="auto" w:fill="BFBFBF"/>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Ցուցանիշի արժեք</w:t>
            </w:r>
          </w:p>
        </w:tc>
        <w:tc>
          <w:tcPr>
            <w:tcW w:w="3969" w:type="dxa"/>
            <w:gridSpan w:val="3"/>
            <w:shd w:val="clear" w:color="auto" w:fill="BFBFBF"/>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Ժամկետ</w:t>
            </w:r>
          </w:p>
        </w:tc>
        <w:tc>
          <w:tcPr>
            <w:tcW w:w="2127" w:type="dxa"/>
            <w:vMerge w:val="restart"/>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Մեկնաբանություն</w:t>
            </w:r>
          </w:p>
        </w:tc>
      </w:tr>
      <w:tr w:rsidR="00B13982" w:rsidRPr="00B13982" w:rsidTr="00A62680">
        <w:tblPrEx>
          <w:tblCellMar>
            <w:left w:w="115" w:type="dxa"/>
            <w:right w:w="115" w:type="dxa"/>
          </w:tblCellMar>
        </w:tblPrEx>
        <w:trPr>
          <w:trHeight w:val="280"/>
          <w:jc w:val="center"/>
        </w:trPr>
        <w:tc>
          <w:tcPr>
            <w:tcW w:w="3397" w:type="dxa"/>
            <w:vMerge/>
            <w:shd w:val="clear" w:color="auto" w:fill="BFBFBF"/>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p>
        </w:tc>
        <w:tc>
          <w:tcPr>
            <w:tcW w:w="2452" w:type="dxa"/>
            <w:gridSpan w:val="2"/>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Թիրախային</w:t>
            </w:r>
          </w:p>
        </w:tc>
        <w:tc>
          <w:tcPr>
            <w:tcW w:w="1260"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Փաստացի</w:t>
            </w:r>
          </w:p>
        </w:tc>
        <w:tc>
          <w:tcPr>
            <w:tcW w:w="1391"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Շեղում</w:t>
            </w:r>
          </w:p>
        </w:tc>
        <w:tc>
          <w:tcPr>
            <w:tcW w:w="1418"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Թիրախային</w:t>
            </w:r>
          </w:p>
        </w:tc>
        <w:tc>
          <w:tcPr>
            <w:tcW w:w="1276"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Փաստացի</w:t>
            </w:r>
          </w:p>
        </w:tc>
        <w:tc>
          <w:tcPr>
            <w:tcW w:w="1275"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Շեղում</w:t>
            </w:r>
          </w:p>
        </w:tc>
        <w:tc>
          <w:tcPr>
            <w:tcW w:w="2127" w:type="dxa"/>
            <w:vMerge/>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p>
        </w:tc>
      </w:tr>
      <w:tr w:rsidR="0035102C" w:rsidRPr="0035102C" w:rsidTr="00A62680">
        <w:tblPrEx>
          <w:tblCellMar>
            <w:left w:w="115" w:type="dxa"/>
            <w:right w:w="115" w:type="dxa"/>
          </w:tblCellMar>
        </w:tblPrEx>
        <w:trPr>
          <w:trHeight w:val="416"/>
          <w:jc w:val="center"/>
        </w:trPr>
        <w:tc>
          <w:tcPr>
            <w:tcW w:w="3397" w:type="dxa"/>
            <w:vAlign w:val="center"/>
          </w:tcPr>
          <w:p w:rsidR="0035102C" w:rsidRPr="00447598" w:rsidRDefault="0035102C" w:rsidP="00364484">
            <w:pPr>
              <w:rPr>
                <w:rFonts w:ascii="Sylfaen" w:hAnsi="Sylfaen"/>
                <w:sz w:val="20"/>
                <w:szCs w:val="20"/>
                <w:lang w:val="hy-AM"/>
              </w:rPr>
            </w:pPr>
            <w:r w:rsidRPr="00447598">
              <w:rPr>
                <w:rFonts w:ascii="Sylfaen" w:hAnsi="Sylfaen"/>
                <w:sz w:val="20"/>
                <w:szCs w:val="20"/>
                <w:lang w:val="hy-AM"/>
              </w:rPr>
              <w:t xml:space="preserve">Ջրամատակարարման ցանցով ապահովված բնակավայրերի տեսակարար կշիռն ընդհանուր </w:t>
            </w:r>
            <w:r w:rsidRPr="00447598">
              <w:rPr>
                <w:rFonts w:ascii="Sylfaen" w:hAnsi="Sylfaen"/>
                <w:sz w:val="20"/>
                <w:szCs w:val="20"/>
                <w:lang w:val="hy-AM"/>
              </w:rPr>
              <w:lastRenderedPageBreak/>
              <w:t>բնակավայրերի թվի մեջ, %</w:t>
            </w:r>
          </w:p>
        </w:tc>
        <w:tc>
          <w:tcPr>
            <w:tcW w:w="2452" w:type="dxa"/>
            <w:gridSpan w:val="2"/>
            <w:vAlign w:val="center"/>
          </w:tcPr>
          <w:p w:rsidR="0035102C" w:rsidRPr="00447598" w:rsidRDefault="0035102C" w:rsidP="00A62680">
            <w:pPr>
              <w:jc w:val="center"/>
              <w:rPr>
                <w:rFonts w:ascii="Sylfaen" w:hAnsi="Sylfaen"/>
                <w:sz w:val="20"/>
                <w:szCs w:val="20"/>
                <w:lang w:val="hy-AM"/>
              </w:rPr>
            </w:pPr>
            <w:r w:rsidRPr="00447598">
              <w:rPr>
                <w:rFonts w:ascii="Sylfaen" w:hAnsi="Sylfaen"/>
                <w:sz w:val="20"/>
                <w:szCs w:val="20"/>
                <w:lang w:val="hy-AM"/>
              </w:rPr>
              <w:lastRenderedPageBreak/>
              <w:t>97</w:t>
            </w:r>
          </w:p>
        </w:tc>
        <w:tc>
          <w:tcPr>
            <w:tcW w:w="1260" w:type="dxa"/>
          </w:tcPr>
          <w:p w:rsidR="0035102C" w:rsidRPr="00B13982" w:rsidRDefault="0035102C" w:rsidP="00B13982">
            <w:pPr>
              <w:spacing w:after="0" w:line="20" w:lineRule="atLeast"/>
              <w:rPr>
                <w:rFonts w:ascii="Sylfaen" w:eastAsia="Times New Roman" w:hAnsi="Sylfaen" w:cs="Times New Roman"/>
                <w:b/>
                <w:sz w:val="20"/>
                <w:szCs w:val="20"/>
                <w:lang w:val="hy-AM"/>
              </w:rPr>
            </w:pPr>
          </w:p>
        </w:tc>
        <w:tc>
          <w:tcPr>
            <w:tcW w:w="1391" w:type="dxa"/>
          </w:tcPr>
          <w:p w:rsidR="0035102C" w:rsidRPr="00B13982" w:rsidRDefault="0035102C" w:rsidP="00B13982">
            <w:pPr>
              <w:spacing w:after="0" w:line="20" w:lineRule="atLeast"/>
              <w:rPr>
                <w:rFonts w:ascii="Sylfaen" w:eastAsia="Times New Roman" w:hAnsi="Sylfaen" w:cs="Times New Roman"/>
                <w:b/>
                <w:sz w:val="20"/>
                <w:szCs w:val="20"/>
                <w:lang w:val="hy-AM"/>
              </w:rPr>
            </w:pPr>
          </w:p>
        </w:tc>
        <w:tc>
          <w:tcPr>
            <w:tcW w:w="1418" w:type="dxa"/>
            <w:vAlign w:val="center"/>
          </w:tcPr>
          <w:p w:rsidR="0035102C" w:rsidRPr="00B13982" w:rsidRDefault="0035102C" w:rsidP="00EB382A">
            <w:pPr>
              <w:spacing w:after="0" w:line="20" w:lineRule="atLeast"/>
              <w:jc w:val="right"/>
              <w:rPr>
                <w:rFonts w:ascii="Sylfaen" w:eastAsia="Times New Roman" w:hAnsi="Sylfaen" w:cs="Times New Roman"/>
                <w:bCs/>
                <w:sz w:val="20"/>
                <w:szCs w:val="20"/>
                <w:lang w:val="hy-AM"/>
              </w:rPr>
            </w:pPr>
            <w:r w:rsidRPr="00B13982">
              <w:rPr>
                <w:rFonts w:ascii="Sylfaen" w:eastAsia="Times New Roman" w:hAnsi="Sylfaen" w:cs="Times New Roman"/>
                <w:bCs/>
                <w:sz w:val="20"/>
                <w:szCs w:val="20"/>
                <w:lang w:val="hy-AM"/>
              </w:rPr>
              <w:t>20</w:t>
            </w:r>
            <w:r w:rsidRPr="0035102C">
              <w:rPr>
                <w:rFonts w:ascii="Sylfaen" w:eastAsia="Times New Roman" w:hAnsi="Sylfaen" w:cs="Times New Roman"/>
                <w:bCs/>
                <w:sz w:val="20"/>
                <w:szCs w:val="20"/>
                <w:lang w:val="hy-AM"/>
              </w:rPr>
              <w:t>2</w:t>
            </w:r>
            <w:r>
              <w:rPr>
                <w:rFonts w:ascii="Sylfaen" w:eastAsia="Times New Roman" w:hAnsi="Sylfaen" w:cs="Times New Roman"/>
                <w:bCs/>
                <w:sz w:val="20"/>
                <w:szCs w:val="20"/>
                <w:lang w:val="hy-AM"/>
              </w:rPr>
              <w:t>2</w:t>
            </w:r>
            <w:r w:rsidRPr="00B13982">
              <w:rPr>
                <w:rFonts w:ascii="Sylfaen" w:eastAsia="Times New Roman" w:hAnsi="Sylfaen" w:cs="Times New Roman"/>
                <w:bCs/>
                <w:sz w:val="20"/>
                <w:szCs w:val="20"/>
                <w:lang w:val="hy-AM"/>
              </w:rPr>
              <w:t>թ.</w:t>
            </w:r>
            <w:r>
              <w:rPr>
                <w:rFonts w:ascii="Sylfaen" w:eastAsia="Times New Roman" w:hAnsi="Sylfaen" w:cs="Times New Roman"/>
                <w:bCs/>
                <w:sz w:val="20"/>
                <w:szCs w:val="20"/>
                <w:lang w:val="hy-AM"/>
              </w:rPr>
              <w:t xml:space="preserve"> հունվար-</w:t>
            </w:r>
            <w:r w:rsidRPr="00B13982">
              <w:rPr>
                <w:rFonts w:ascii="Sylfaen" w:eastAsia="Times New Roman" w:hAnsi="Sylfaen" w:cs="Times New Roman"/>
                <w:bCs/>
                <w:sz w:val="20"/>
                <w:szCs w:val="20"/>
                <w:lang w:val="hy-AM"/>
              </w:rPr>
              <w:t xml:space="preserve"> դեկտեմբեր</w:t>
            </w:r>
          </w:p>
        </w:tc>
        <w:tc>
          <w:tcPr>
            <w:tcW w:w="1276" w:type="dxa"/>
          </w:tcPr>
          <w:p w:rsidR="0035102C" w:rsidRPr="00B13982" w:rsidRDefault="0035102C" w:rsidP="00B13982">
            <w:pPr>
              <w:spacing w:after="0" w:line="20" w:lineRule="atLeast"/>
              <w:rPr>
                <w:rFonts w:ascii="Sylfaen" w:eastAsia="Times New Roman" w:hAnsi="Sylfaen" w:cs="Times New Roman"/>
                <w:b/>
                <w:sz w:val="20"/>
                <w:szCs w:val="20"/>
                <w:lang w:val="hy-AM"/>
              </w:rPr>
            </w:pPr>
          </w:p>
        </w:tc>
        <w:tc>
          <w:tcPr>
            <w:tcW w:w="1275" w:type="dxa"/>
          </w:tcPr>
          <w:p w:rsidR="0035102C" w:rsidRPr="00B13982" w:rsidRDefault="0035102C" w:rsidP="00B13982">
            <w:pPr>
              <w:spacing w:after="0" w:line="20" w:lineRule="atLeast"/>
              <w:rPr>
                <w:rFonts w:ascii="Sylfaen" w:eastAsia="Times New Roman" w:hAnsi="Sylfaen" w:cs="Times New Roman"/>
                <w:b/>
                <w:sz w:val="20"/>
                <w:szCs w:val="20"/>
                <w:lang w:val="hy-AM"/>
              </w:rPr>
            </w:pPr>
          </w:p>
        </w:tc>
        <w:tc>
          <w:tcPr>
            <w:tcW w:w="2127" w:type="dxa"/>
            <w:vAlign w:val="center"/>
          </w:tcPr>
          <w:p w:rsidR="0035102C" w:rsidRPr="00B13982" w:rsidRDefault="0035102C" w:rsidP="00B13982">
            <w:pPr>
              <w:spacing w:after="0" w:line="20" w:lineRule="atLeast"/>
              <w:rPr>
                <w:rFonts w:ascii="Sylfaen" w:eastAsia="Times New Roman" w:hAnsi="Sylfaen" w:cs="Times New Roman"/>
                <w:b/>
                <w:bCs/>
                <w:sz w:val="20"/>
                <w:szCs w:val="20"/>
                <w:lang w:val="hy-AM"/>
              </w:rPr>
            </w:pPr>
          </w:p>
        </w:tc>
      </w:tr>
      <w:tr w:rsidR="0035102C" w:rsidRPr="00B13982" w:rsidTr="00A62680">
        <w:tblPrEx>
          <w:tblCellMar>
            <w:left w:w="115" w:type="dxa"/>
            <w:right w:w="115" w:type="dxa"/>
          </w:tblCellMar>
        </w:tblPrEx>
        <w:trPr>
          <w:trHeight w:val="416"/>
          <w:jc w:val="center"/>
        </w:trPr>
        <w:tc>
          <w:tcPr>
            <w:tcW w:w="3397" w:type="dxa"/>
            <w:vAlign w:val="center"/>
          </w:tcPr>
          <w:p w:rsidR="0035102C" w:rsidRPr="00447598" w:rsidRDefault="0035102C" w:rsidP="0035102C">
            <w:pPr>
              <w:spacing w:after="0"/>
              <w:rPr>
                <w:rFonts w:ascii="Sylfaen" w:hAnsi="Sylfaen"/>
                <w:sz w:val="20"/>
                <w:szCs w:val="20"/>
                <w:lang w:val="hy-AM"/>
              </w:rPr>
            </w:pPr>
            <w:r w:rsidRPr="00447598">
              <w:rPr>
                <w:rFonts w:ascii="Sylfaen" w:hAnsi="Sylfaen"/>
                <w:sz w:val="20"/>
                <w:szCs w:val="20"/>
                <w:lang w:val="hy-AM"/>
              </w:rPr>
              <w:lastRenderedPageBreak/>
              <w:t>Համայնքի բնակիչների կարծիքը ջրամատակարարման ծառայությունների վերաբերյալ (հարցումների հիման վրա), շատ վատ, վատ, բավարար, լավ, գերազանց</w:t>
            </w:r>
          </w:p>
        </w:tc>
        <w:tc>
          <w:tcPr>
            <w:tcW w:w="2452" w:type="dxa"/>
            <w:gridSpan w:val="2"/>
            <w:vAlign w:val="center"/>
          </w:tcPr>
          <w:p w:rsidR="0035102C" w:rsidRPr="00447598" w:rsidRDefault="0035102C" w:rsidP="00A62680">
            <w:pPr>
              <w:jc w:val="center"/>
              <w:rPr>
                <w:rFonts w:ascii="Sylfaen" w:hAnsi="Sylfaen"/>
                <w:sz w:val="20"/>
                <w:szCs w:val="20"/>
                <w:lang w:val="hy-AM"/>
              </w:rPr>
            </w:pPr>
            <w:r w:rsidRPr="00447598">
              <w:rPr>
                <w:rFonts w:ascii="Sylfaen" w:hAnsi="Sylfaen"/>
                <w:sz w:val="20"/>
                <w:szCs w:val="20"/>
                <w:lang w:val="hy-AM"/>
              </w:rPr>
              <w:t>լավ</w:t>
            </w:r>
          </w:p>
        </w:tc>
        <w:tc>
          <w:tcPr>
            <w:tcW w:w="1260" w:type="dxa"/>
          </w:tcPr>
          <w:p w:rsidR="0035102C" w:rsidRPr="00B13982" w:rsidRDefault="0035102C" w:rsidP="00B13982">
            <w:pPr>
              <w:spacing w:after="0" w:line="20" w:lineRule="atLeast"/>
              <w:rPr>
                <w:rFonts w:ascii="Sylfaen" w:eastAsia="Times New Roman" w:hAnsi="Sylfaen" w:cs="Times New Roman"/>
                <w:b/>
                <w:sz w:val="20"/>
                <w:szCs w:val="20"/>
                <w:lang w:val="hy-AM"/>
              </w:rPr>
            </w:pPr>
          </w:p>
        </w:tc>
        <w:tc>
          <w:tcPr>
            <w:tcW w:w="1391" w:type="dxa"/>
          </w:tcPr>
          <w:p w:rsidR="0035102C" w:rsidRPr="00B13982" w:rsidRDefault="0035102C" w:rsidP="00B13982">
            <w:pPr>
              <w:spacing w:after="0" w:line="20" w:lineRule="atLeast"/>
              <w:rPr>
                <w:rFonts w:ascii="Sylfaen" w:eastAsia="Times New Roman" w:hAnsi="Sylfaen" w:cs="Times New Roman"/>
                <w:b/>
                <w:sz w:val="20"/>
                <w:szCs w:val="20"/>
                <w:lang w:val="hy-AM"/>
              </w:rPr>
            </w:pPr>
          </w:p>
        </w:tc>
        <w:tc>
          <w:tcPr>
            <w:tcW w:w="1418" w:type="dxa"/>
            <w:vAlign w:val="center"/>
          </w:tcPr>
          <w:p w:rsidR="0035102C" w:rsidRPr="00B13982" w:rsidRDefault="0035102C" w:rsidP="00EB382A">
            <w:pPr>
              <w:spacing w:after="0" w:line="20" w:lineRule="atLeast"/>
              <w:jc w:val="right"/>
              <w:rPr>
                <w:rFonts w:ascii="Sylfaen" w:eastAsia="Times New Roman" w:hAnsi="Sylfaen" w:cs="Times New Roman"/>
                <w:bCs/>
                <w:sz w:val="20"/>
                <w:szCs w:val="20"/>
                <w:lang w:val="hy-AM"/>
              </w:rPr>
            </w:pPr>
            <w:r w:rsidRPr="00B13982">
              <w:rPr>
                <w:rFonts w:ascii="Sylfaen" w:eastAsia="Times New Roman" w:hAnsi="Sylfaen" w:cs="Times New Roman"/>
                <w:bCs/>
                <w:sz w:val="20"/>
                <w:szCs w:val="20"/>
                <w:lang w:val="hy-AM"/>
              </w:rPr>
              <w:t>20</w:t>
            </w:r>
            <w:r w:rsidRPr="0035102C">
              <w:rPr>
                <w:rFonts w:ascii="Sylfaen" w:eastAsia="Times New Roman" w:hAnsi="Sylfaen" w:cs="Times New Roman"/>
                <w:bCs/>
                <w:sz w:val="20"/>
                <w:szCs w:val="20"/>
                <w:lang w:val="hy-AM"/>
              </w:rPr>
              <w:t>2</w:t>
            </w:r>
            <w:r>
              <w:rPr>
                <w:rFonts w:ascii="Sylfaen" w:eastAsia="Times New Roman" w:hAnsi="Sylfaen" w:cs="Times New Roman"/>
                <w:bCs/>
                <w:sz w:val="20"/>
                <w:szCs w:val="20"/>
                <w:lang w:val="hy-AM"/>
              </w:rPr>
              <w:t>2</w:t>
            </w:r>
            <w:r w:rsidRPr="00B13982">
              <w:rPr>
                <w:rFonts w:ascii="Sylfaen" w:eastAsia="Times New Roman" w:hAnsi="Sylfaen" w:cs="Times New Roman"/>
                <w:bCs/>
                <w:sz w:val="20"/>
                <w:szCs w:val="20"/>
                <w:lang w:val="hy-AM"/>
              </w:rPr>
              <w:t>թ.</w:t>
            </w:r>
            <w:r>
              <w:rPr>
                <w:rFonts w:ascii="Sylfaen" w:eastAsia="Times New Roman" w:hAnsi="Sylfaen" w:cs="Times New Roman"/>
                <w:bCs/>
                <w:sz w:val="20"/>
                <w:szCs w:val="20"/>
                <w:lang w:val="hy-AM"/>
              </w:rPr>
              <w:t xml:space="preserve"> հունվար-</w:t>
            </w:r>
            <w:r w:rsidRPr="00B13982">
              <w:rPr>
                <w:rFonts w:ascii="Sylfaen" w:eastAsia="Times New Roman" w:hAnsi="Sylfaen" w:cs="Times New Roman"/>
                <w:bCs/>
                <w:sz w:val="20"/>
                <w:szCs w:val="20"/>
                <w:lang w:val="hy-AM"/>
              </w:rPr>
              <w:t xml:space="preserve"> դեկտեմբեր</w:t>
            </w:r>
          </w:p>
        </w:tc>
        <w:tc>
          <w:tcPr>
            <w:tcW w:w="1276" w:type="dxa"/>
          </w:tcPr>
          <w:p w:rsidR="0035102C" w:rsidRPr="00B13982" w:rsidRDefault="0035102C" w:rsidP="00B13982">
            <w:pPr>
              <w:spacing w:after="0" w:line="20" w:lineRule="atLeast"/>
              <w:rPr>
                <w:rFonts w:ascii="Sylfaen" w:eastAsia="Times New Roman" w:hAnsi="Sylfaen" w:cs="Times New Roman"/>
                <w:b/>
                <w:sz w:val="20"/>
                <w:szCs w:val="20"/>
                <w:lang w:val="hy-AM"/>
              </w:rPr>
            </w:pPr>
          </w:p>
        </w:tc>
        <w:tc>
          <w:tcPr>
            <w:tcW w:w="1275" w:type="dxa"/>
          </w:tcPr>
          <w:p w:rsidR="0035102C" w:rsidRPr="00B13982" w:rsidRDefault="0035102C" w:rsidP="00B13982">
            <w:pPr>
              <w:spacing w:after="0" w:line="20" w:lineRule="atLeast"/>
              <w:rPr>
                <w:rFonts w:ascii="Sylfaen" w:eastAsia="Times New Roman" w:hAnsi="Sylfaen" w:cs="Times New Roman"/>
                <w:b/>
                <w:sz w:val="20"/>
                <w:szCs w:val="20"/>
                <w:lang w:val="hy-AM"/>
              </w:rPr>
            </w:pPr>
          </w:p>
        </w:tc>
        <w:tc>
          <w:tcPr>
            <w:tcW w:w="2127" w:type="dxa"/>
            <w:vAlign w:val="center"/>
          </w:tcPr>
          <w:p w:rsidR="0035102C" w:rsidRPr="00B13982" w:rsidRDefault="0035102C" w:rsidP="00B13982">
            <w:pPr>
              <w:spacing w:after="0" w:line="20" w:lineRule="atLeast"/>
              <w:rPr>
                <w:rFonts w:ascii="Sylfaen" w:eastAsia="Times New Roman" w:hAnsi="Sylfaen" w:cs="Times New Roman"/>
                <w:b/>
                <w:bCs/>
                <w:sz w:val="20"/>
                <w:szCs w:val="20"/>
                <w:lang w:val="hy-AM"/>
              </w:rPr>
            </w:pPr>
          </w:p>
        </w:tc>
      </w:tr>
      <w:tr w:rsidR="0035102C" w:rsidRPr="00B13982" w:rsidTr="00B13982">
        <w:tblPrEx>
          <w:tblCellMar>
            <w:left w:w="115" w:type="dxa"/>
            <w:right w:w="115" w:type="dxa"/>
          </w:tblCellMar>
        </w:tblPrEx>
        <w:trPr>
          <w:trHeight w:val="270"/>
          <w:jc w:val="center"/>
        </w:trPr>
        <w:tc>
          <w:tcPr>
            <w:tcW w:w="14596" w:type="dxa"/>
            <w:gridSpan w:val="9"/>
            <w:shd w:val="clear" w:color="auto" w:fill="BDD6EE"/>
            <w:vAlign w:val="center"/>
          </w:tcPr>
          <w:p w:rsidR="0035102C" w:rsidRPr="00B13982" w:rsidRDefault="0035102C" w:rsidP="00B13982">
            <w:pPr>
              <w:spacing w:after="0" w:line="20" w:lineRule="atLeast"/>
              <w:rPr>
                <w:rFonts w:ascii="Sylfaen" w:eastAsia="Times New Roman" w:hAnsi="Sylfaen" w:cs="Times New Roman"/>
                <w:b/>
                <w:sz w:val="20"/>
                <w:szCs w:val="20"/>
                <w:lang w:val="hy-AM"/>
              </w:rPr>
            </w:pPr>
            <w:r w:rsidRPr="00B13982">
              <w:rPr>
                <w:rFonts w:ascii="Sylfaen" w:eastAsia="Times New Roman" w:hAnsi="Sylfaen" w:cs="Times New Roman"/>
                <w:b/>
                <w:sz w:val="20"/>
                <w:szCs w:val="20"/>
                <w:lang w:val="hy-AM"/>
              </w:rPr>
              <w:t xml:space="preserve">Ծրագրի միջոցառում 01. </w:t>
            </w:r>
            <w:r w:rsidRPr="0035102C">
              <w:rPr>
                <w:rFonts w:ascii="Sylfaen" w:eastAsia="Times New Roman" w:hAnsi="Sylfaen" w:cs="Times New Roman"/>
                <w:b/>
                <w:sz w:val="20"/>
                <w:szCs w:val="20"/>
                <w:lang w:val="hy-AM"/>
              </w:rPr>
              <w:t>Նախագծանախահաշվային փաստաթղթերի պատվիրում</w:t>
            </w:r>
          </w:p>
        </w:tc>
      </w:tr>
      <w:tr w:rsidR="0035102C" w:rsidRPr="00B13982" w:rsidTr="00B13982">
        <w:tblPrEx>
          <w:tblCellMar>
            <w:left w:w="115" w:type="dxa"/>
            <w:right w:w="115" w:type="dxa"/>
          </w:tblCellMar>
        </w:tblPrEx>
        <w:trPr>
          <w:trHeight w:val="270"/>
          <w:jc w:val="center"/>
        </w:trPr>
        <w:tc>
          <w:tcPr>
            <w:tcW w:w="14596" w:type="dxa"/>
            <w:gridSpan w:val="9"/>
            <w:shd w:val="clear" w:color="auto" w:fill="EDEDED"/>
            <w:vAlign w:val="center"/>
          </w:tcPr>
          <w:p w:rsidR="0035102C" w:rsidRPr="00B13982" w:rsidRDefault="0035102C"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Միջոցառման արդյունքային ցուցանիշների</w:t>
            </w:r>
          </w:p>
        </w:tc>
      </w:tr>
      <w:tr w:rsidR="0035102C" w:rsidRPr="00B13982" w:rsidTr="00A62680">
        <w:tblPrEx>
          <w:tblCellMar>
            <w:left w:w="115" w:type="dxa"/>
            <w:right w:w="115" w:type="dxa"/>
          </w:tblCellMar>
        </w:tblPrEx>
        <w:trPr>
          <w:trHeight w:val="424"/>
          <w:jc w:val="center"/>
        </w:trPr>
        <w:tc>
          <w:tcPr>
            <w:tcW w:w="3397" w:type="dxa"/>
            <w:shd w:val="clear" w:color="auto" w:fill="EDEDED"/>
            <w:vAlign w:val="center"/>
          </w:tcPr>
          <w:p w:rsidR="0035102C" w:rsidRPr="00B13982" w:rsidRDefault="0035102C"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Տեսակ</w:t>
            </w:r>
          </w:p>
        </w:tc>
        <w:tc>
          <w:tcPr>
            <w:tcW w:w="3712" w:type="dxa"/>
            <w:gridSpan w:val="3"/>
            <w:shd w:val="clear" w:color="auto" w:fill="EDEDED"/>
            <w:vAlign w:val="center"/>
          </w:tcPr>
          <w:p w:rsidR="0035102C" w:rsidRPr="00B13982" w:rsidRDefault="0035102C"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Անվանում</w:t>
            </w:r>
          </w:p>
        </w:tc>
        <w:tc>
          <w:tcPr>
            <w:tcW w:w="1391" w:type="dxa"/>
            <w:shd w:val="clear" w:color="auto" w:fill="EDEDED"/>
            <w:vAlign w:val="center"/>
          </w:tcPr>
          <w:p w:rsidR="0035102C" w:rsidRPr="00B13982" w:rsidRDefault="0035102C"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Թիրախային արժեք</w:t>
            </w:r>
          </w:p>
        </w:tc>
        <w:tc>
          <w:tcPr>
            <w:tcW w:w="1418" w:type="dxa"/>
            <w:shd w:val="clear" w:color="auto" w:fill="EDEDED"/>
            <w:vAlign w:val="center"/>
          </w:tcPr>
          <w:p w:rsidR="0035102C" w:rsidRPr="00B13982" w:rsidRDefault="0035102C"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Փաստացի արժեք</w:t>
            </w:r>
          </w:p>
        </w:tc>
        <w:tc>
          <w:tcPr>
            <w:tcW w:w="1276" w:type="dxa"/>
            <w:shd w:val="clear" w:color="auto" w:fill="EDEDED"/>
            <w:vAlign w:val="center"/>
          </w:tcPr>
          <w:p w:rsidR="0035102C" w:rsidRPr="00B13982" w:rsidRDefault="0035102C"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Շեղում</w:t>
            </w:r>
          </w:p>
        </w:tc>
        <w:tc>
          <w:tcPr>
            <w:tcW w:w="3402" w:type="dxa"/>
            <w:gridSpan w:val="2"/>
            <w:shd w:val="clear" w:color="auto" w:fill="EDEDED"/>
            <w:vAlign w:val="center"/>
          </w:tcPr>
          <w:p w:rsidR="0035102C" w:rsidRPr="00B13982" w:rsidRDefault="0035102C"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Մեկնաբանություն</w:t>
            </w:r>
          </w:p>
        </w:tc>
      </w:tr>
      <w:tr w:rsidR="0035102C" w:rsidRPr="00B13982" w:rsidTr="00A62680">
        <w:tblPrEx>
          <w:tblCellMar>
            <w:left w:w="115" w:type="dxa"/>
            <w:right w:w="115" w:type="dxa"/>
          </w:tblCellMar>
        </w:tblPrEx>
        <w:trPr>
          <w:trHeight w:val="161"/>
          <w:jc w:val="center"/>
        </w:trPr>
        <w:tc>
          <w:tcPr>
            <w:tcW w:w="3397" w:type="dxa"/>
            <w:shd w:val="clear" w:color="auto" w:fill="EDEDED"/>
            <w:vAlign w:val="center"/>
          </w:tcPr>
          <w:p w:rsidR="0035102C" w:rsidRPr="00B13982" w:rsidRDefault="0035102C" w:rsidP="00B13982">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Քանակի</w:t>
            </w:r>
          </w:p>
        </w:tc>
        <w:tc>
          <w:tcPr>
            <w:tcW w:w="3712" w:type="dxa"/>
            <w:gridSpan w:val="3"/>
          </w:tcPr>
          <w:p w:rsidR="0035102C" w:rsidRPr="00DF7B04" w:rsidRDefault="0035102C" w:rsidP="00364484">
            <w:pPr>
              <w:spacing w:after="0" w:line="259" w:lineRule="auto"/>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Նախագծանախահաշվային փաստաթղթերի թիվը՝</w:t>
            </w:r>
          </w:p>
        </w:tc>
        <w:tc>
          <w:tcPr>
            <w:tcW w:w="1391" w:type="dxa"/>
            <w:vAlign w:val="center"/>
          </w:tcPr>
          <w:p w:rsidR="0035102C" w:rsidRPr="00DF7B04" w:rsidRDefault="0035102C" w:rsidP="00364484">
            <w:pPr>
              <w:spacing w:after="0" w:line="259" w:lineRule="auto"/>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35102C" w:rsidRPr="00B13982" w:rsidRDefault="0035102C" w:rsidP="00B13982">
            <w:pPr>
              <w:spacing w:after="0" w:line="20" w:lineRule="atLeast"/>
              <w:rPr>
                <w:rFonts w:ascii="Sylfaen" w:eastAsia="Times New Roman" w:hAnsi="Sylfaen" w:cs="Times New Roman"/>
                <w:b/>
                <w:bCs/>
                <w:sz w:val="20"/>
                <w:szCs w:val="20"/>
                <w:lang w:val="hy-AM"/>
              </w:rPr>
            </w:pPr>
          </w:p>
        </w:tc>
        <w:tc>
          <w:tcPr>
            <w:tcW w:w="1276" w:type="dxa"/>
          </w:tcPr>
          <w:p w:rsidR="0035102C" w:rsidRPr="00B13982" w:rsidRDefault="0035102C" w:rsidP="00B13982">
            <w:pPr>
              <w:spacing w:after="0" w:line="20" w:lineRule="atLeast"/>
              <w:rPr>
                <w:rFonts w:ascii="Sylfaen" w:eastAsia="Times New Roman" w:hAnsi="Sylfaen" w:cs="Times New Roman"/>
                <w:b/>
                <w:sz w:val="20"/>
                <w:szCs w:val="20"/>
                <w:lang w:val="hy-AM"/>
              </w:rPr>
            </w:pPr>
          </w:p>
        </w:tc>
        <w:tc>
          <w:tcPr>
            <w:tcW w:w="3402" w:type="dxa"/>
            <w:gridSpan w:val="2"/>
          </w:tcPr>
          <w:p w:rsidR="0035102C" w:rsidRPr="00B13982" w:rsidRDefault="0035102C" w:rsidP="00B13982">
            <w:pPr>
              <w:spacing w:after="0" w:line="20" w:lineRule="atLeast"/>
              <w:rPr>
                <w:rFonts w:ascii="Sylfaen" w:eastAsia="Times New Roman" w:hAnsi="Sylfaen" w:cs="Times New Roman"/>
                <w:b/>
                <w:bCs/>
                <w:sz w:val="20"/>
                <w:szCs w:val="20"/>
                <w:lang w:val="hy-AM"/>
              </w:rPr>
            </w:pPr>
          </w:p>
        </w:tc>
      </w:tr>
      <w:tr w:rsidR="0035102C" w:rsidRPr="00B13982" w:rsidTr="00A62680">
        <w:tblPrEx>
          <w:tblCellMar>
            <w:left w:w="115" w:type="dxa"/>
            <w:right w:w="115" w:type="dxa"/>
          </w:tblCellMar>
        </w:tblPrEx>
        <w:trPr>
          <w:trHeight w:val="325"/>
          <w:jc w:val="center"/>
        </w:trPr>
        <w:tc>
          <w:tcPr>
            <w:tcW w:w="3397" w:type="dxa"/>
            <w:shd w:val="clear" w:color="auto" w:fill="EDEDED"/>
            <w:vAlign w:val="center"/>
          </w:tcPr>
          <w:p w:rsidR="0035102C" w:rsidRPr="00B13982" w:rsidRDefault="0035102C" w:rsidP="00B13982">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Որակի</w:t>
            </w:r>
          </w:p>
        </w:tc>
        <w:tc>
          <w:tcPr>
            <w:tcW w:w="3712" w:type="dxa"/>
            <w:gridSpan w:val="3"/>
            <w:vAlign w:val="center"/>
          </w:tcPr>
          <w:p w:rsidR="0035102C" w:rsidRPr="00B13982" w:rsidRDefault="0035102C" w:rsidP="0035102C">
            <w:pPr>
              <w:spacing w:after="0" w:line="259" w:lineRule="auto"/>
              <w:jc w:val="center"/>
              <w:rPr>
                <w:rFonts w:ascii="Sylfaen" w:eastAsia="Times New Roman" w:hAnsi="Sylfaen" w:cs="Times New Roman"/>
                <w:sz w:val="20"/>
                <w:szCs w:val="20"/>
                <w:lang w:val="hy-AM"/>
              </w:rPr>
            </w:pPr>
            <w:r>
              <w:rPr>
                <w:rFonts w:ascii="Sylfaen" w:eastAsia="Times New Roman" w:hAnsi="Sylfaen" w:cs="Times New Roman"/>
                <w:sz w:val="20"/>
                <w:szCs w:val="20"/>
                <w:lang w:val="hy-AM"/>
              </w:rPr>
              <w:t>-</w:t>
            </w:r>
          </w:p>
        </w:tc>
        <w:tc>
          <w:tcPr>
            <w:tcW w:w="1391" w:type="dxa"/>
            <w:vAlign w:val="center"/>
          </w:tcPr>
          <w:p w:rsidR="0035102C" w:rsidRPr="00B13982" w:rsidRDefault="0035102C" w:rsidP="0035102C">
            <w:pPr>
              <w:spacing w:after="0" w:line="259" w:lineRule="auto"/>
              <w:jc w:val="center"/>
              <w:rPr>
                <w:rFonts w:ascii="Sylfaen" w:eastAsia="Times New Roman" w:hAnsi="Sylfaen" w:cs="Times New Roman"/>
                <w:sz w:val="20"/>
                <w:szCs w:val="20"/>
                <w:lang w:val="hy-AM"/>
              </w:rPr>
            </w:pPr>
            <w:r>
              <w:rPr>
                <w:rFonts w:ascii="Sylfaen" w:eastAsia="Times New Roman" w:hAnsi="Sylfaen" w:cs="Times New Roman"/>
                <w:sz w:val="20"/>
                <w:szCs w:val="20"/>
                <w:lang w:val="hy-AM"/>
              </w:rPr>
              <w:t>-</w:t>
            </w:r>
          </w:p>
        </w:tc>
        <w:tc>
          <w:tcPr>
            <w:tcW w:w="1418" w:type="dxa"/>
          </w:tcPr>
          <w:p w:rsidR="0035102C" w:rsidRPr="00B13982" w:rsidRDefault="0035102C" w:rsidP="00B13982">
            <w:pPr>
              <w:spacing w:after="0" w:line="20" w:lineRule="atLeast"/>
              <w:rPr>
                <w:rFonts w:ascii="Sylfaen" w:eastAsia="Times New Roman" w:hAnsi="Sylfaen" w:cs="Times New Roman"/>
                <w:b/>
                <w:bCs/>
                <w:sz w:val="20"/>
                <w:szCs w:val="20"/>
                <w:lang w:val="hy-AM"/>
              </w:rPr>
            </w:pPr>
          </w:p>
        </w:tc>
        <w:tc>
          <w:tcPr>
            <w:tcW w:w="1276" w:type="dxa"/>
          </w:tcPr>
          <w:p w:rsidR="0035102C" w:rsidRPr="00B13982" w:rsidRDefault="0035102C" w:rsidP="00B13982">
            <w:pPr>
              <w:spacing w:after="0" w:line="20" w:lineRule="atLeast"/>
              <w:rPr>
                <w:rFonts w:ascii="Sylfaen" w:eastAsia="Times New Roman" w:hAnsi="Sylfaen" w:cs="Times New Roman"/>
                <w:b/>
                <w:sz w:val="20"/>
                <w:szCs w:val="20"/>
                <w:lang w:val="hy-AM"/>
              </w:rPr>
            </w:pPr>
          </w:p>
        </w:tc>
        <w:tc>
          <w:tcPr>
            <w:tcW w:w="3402" w:type="dxa"/>
            <w:gridSpan w:val="2"/>
          </w:tcPr>
          <w:p w:rsidR="0035102C" w:rsidRPr="00B13982" w:rsidRDefault="0035102C" w:rsidP="00B13982">
            <w:pPr>
              <w:spacing w:after="0" w:line="20" w:lineRule="atLeast"/>
              <w:rPr>
                <w:rFonts w:ascii="Sylfaen" w:eastAsia="Times New Roman" w:hAnsi="Sylfaen" w:cs="Times New Roman"/>
                <w:b/>
                <w:bCs/>
                <w:sz w:val="20"/>
                <w:szCs w:val="20"/>
                <w:lang w:val="hy-AM"/>
              </w:rPr>
            </w:pPr>
          </w:p>
        </w:tc>
      </w:tr>
      <w:tr w:rsidR="0035102C" w:rsidRPr="00B13982" w:rsidTr="00A62680">
        <w:tblPrEx>
          <w:tblCellMar>
            <w:left w:w="115" w:type="dxa"/>
            <w:right w:w="115" w:type="dxa"/>
          </w:tblCellMar>
        </w:tblPrEx>
        <w:trPr>
          <w:trHeight w:val="334"/>
          <w:jc w:val="center"/>
        </w:trPr>
        <w:tc>
          <w:tcPr>
            <w:tcW w:w="3397" w:type="dxa"/>
            <w:shd w:val="clear" w:color="auto" w:fill="EDEDED"/>
            <w:vAlign w:val="center"/>
          </w:tcPr>
          <w:p w:rsidR="0035102C" w:rsidRPr="00B13982" w:rsidRDefault="0035102C" w:rsidP="00B13982">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 xml:space="preserve">Ժամկետի </w:t>
            </w:r>
          </w:p>
        </w:tc>
        <w:tc>
          <w:tcPr>
            <w:tcW w:w="3712" w:type="dxa"/>
            <w:gridSpan w:val="3"/>
            <w:vAlign w:val="center"/>
          </w:tcPr>
          <w:p w:rsidR="0035102C" w:rsidRPr="00B13982" w:rsidRDefault="0035102C" w:rsidP="0035102C">
            <w:pPr>
              <w:spacing w:after="0" w:line="259" w:lineRule="auto"/>
              <w:jc w:val="center"/>
              <w:rPr>
                <w:rFonts w:ascii="Sylfaen" w:eastAsia="Times New Roman" w:hAnsi="Sylfaen" w:cs="Times New Roman"/>
                <w:sz w:val="20"/>
                <w:szCs w:val="20"/>
                <w:lang w:val="hy-AM"/>
              </w:rPr>
            </w:pPr>
            <w:r>
              <w:rPr>
                <w:rFonts w:ascii="Sylfaen" w:eastAsia="Times New Roman" w:hAnsi="Sylfaen" w:cs="Times New Roman"/>
                <w:sz w:val="20"/>
                <w:szCs w:val="20"/>
                <w:lang w:val="hy-AM"/>
              </w:rPr>
              <w:t>-</w:t>
            </w:r>
          </w:p>
        </w:tc>
        <w:tc>
          <w:tcPr>
            <w:tcW w:w="1391" w:type="dxa"/>
            <w:vAlign w:val="center"/>
          </w:tcPr>
          <w:p w:rsidR="0035102C" w:rsidRPr="00B13982" w:rsidRDefault="0035102C" w:rsidP="0035102C">
            <w:pPr>
              <w:spacing w:after="0" w:line="259" w:lineRule="auto"/>
              <w:jc w:val="center"/>
              <w:rPr>
                <w:rFonts w:ascii="Sylfaen" w:eastAsia="Times New Roman" w:hAnsi="Sylfaen" w:cs="Times New Roman"/>
                <w:sz w:val="20"/>
                <w:szCs w:val="20"/>
                <w:lang w:val="hy-AM"/>
              </w:rPr>
            </w:pPr>
            <w:r>
              <w:rPr>
                <w:rFonts w:ascii="Sylfaen" w:eastAsia="Times New Roman" w:hAnsi="Sylfaen" w:cs="Times New Roman"/>
                <w:sz w:val="20"/>
                <w:szCs w:val="20"/>
                <w:lang w:val="hy-AM"/>
              </w:rPr>
              <w:t>-</w:t>
            </w:r>
          </w:p>
        </w:tc>
        <w:tc>
          <w:tcPr>
            <w:tcW w:w="1418" w:type="dxa"/>
          </w:tcPr>
          <w:p w:rsidR="0035102C" w:rsidRPr="00B13982" w:rsidRDefault="0035102C" w:rsidP="00B13982">
            <w:pPr>
              <w:spacing w:after="0" w:line="20" w:lineRule="atLeast"/>
              <w:rPr>
                <w:rFonts w:ascii="Sylfaen" w:eastAsia="Times New Roman" w:hAnsi="Sylfaen" w:cs="Times New Roman"/>
                <w:b/>
                <w:bCs/>
                <w:sz w:val="20"/>
                <w:szCs w:val="20"/>
                <w:lang w:val="hy-AM"/>
              </w:rPr>
            </w:pPr>
          </w:p>
        </w:tc>
        <w:tc>
          <w:tcPr>
            <w:tcW w:w="1276" w:type="dxa"/>
          </w:tcPr>
          <w:p w:rsidR="0035102C" w:rsidRPr="00B13982" w:rsidRDefault="0035102C" w:rsidP="00B13982">
            <w:pPr>
              <w:spacing w:after="0" w:line="20" w:lineRule="atLeast"/>
              <w:rPr>
                <w:rFonts w:ascii="Sylfaen" w:eastAsia="Times New Roman" w:hAnsi="Sylfaen" w:cs="Times New Roman"/>
                <w:b/>
                <w:sz w:val="20"/>
                <w:szCs w:val="20"/>
                <w:lang w:val="hy-AM"/>
              </w:rPr>
            </w:pPr>
          </w:p>
        </w:tc>
        <w:tc>
          <w:tcPr>
            <w:tcW w:w="3402" w:type="dxa"/>
            <w:gridSpan w:val="2"/>
          </w:tcPr>
          <w:p w:rsidR="0035102C" w:rsidRPr="00B13982" w:rsidRDefault="0035102C" w:rsidP="00B13982">
            <w:pPr>
              <w:spacing w:after="0" w:line="20" w:lineRule="atLeast"/>
              <w:rPr>
                <w:rFonts w:ascii="Sylfaen" w:eastAsia="Times New Roman" w:hAnsi="Sylfaen" w:cs="Times New Roman"/>
                <w:b/>
                <w:bCs/>
                <w:sz w:val="20"/>
                <w:szCs w:val="20"/>
                <w:lang w:val="hy-AM"/>
              </w:rPr>
            </w:pPr>
          </w:p>
        </w:tc>
      </w:tr>
      <w:tr w:rsidR="0035102C" w:rsidRPr="00B13982" w:rsidTr="00A62680">
        <w:tblPrEx>
          <w:tblCellMar>
            <w:left w:w="115" w:type="dxa"/>
            <w:right w:w="115" w:type="dxa"/>
          </w:tblCellMar>
        </w:tblPrEx>
        <w:trPr>
          <w:trHeight w:val="280"/>
          <w:jc w:val="center"/>
        </w:trPr>
        <w:tc>
          <w:tcPr>
            <w:tcW w:w="7109" w:type="dxa"/>
            <w:gridSpan w:val="4"/>
            <w:shd w:val="clear" w:color="auto" w:fill="EDEDED"/>
            <w:vAlign w:val="center"/>
          </w:tcPr>
          <w:p w:rsidR="0035102C" w:rsidRPr="00B13982" w:rsidRDefault="0035102C" w:rsidP="00B13982">
            <w:pPr>
              <w:spacing w:after="0" w:line="20" w:lineRule="atLeast"/>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Ծախսեր (հազ. դրամ)</w:t>
            </w:r>
          </w:p>
        </w:tc>
        <w:tc>
          <w:tcPr>
            <w:tcW w:w="1391" w:type="dxa"/>
          </w:tcPr>
          <w:p w:rsidR="0035102C" w:rsidRPr="00B13982" w:rsidRDefault="0035102C" w:rsidP="0035102C">
            <w:pPr>
              <w:spacing w:after="0" w:line="20" w:lineRule="atLeast"/>
              <w:jc w:val="right"/>
              <w:rPr>
                <w:rFonts w:ascii="Sylfaen" w:eastAsia="Times New Roman" w:hAnsi="Sylfaen" w:cs="Times New Roman"/>
                <w:b/>
                <w:sz w:val="20"/>
                <w:szCs w:val="20"/>
                <w:lang w:val="hy-AM"/>
              </w:rPr>
            </w:pPr>
            <w:r w:rsidRPr="0035102C">
              <w:rPr>
                <w:rFonts w:ascii="Sylfaen" w:eastAsia="Times New Roman" w:hAnsi="Sylfaen" w:cs="Times New Roman"/>
                <w:b/>
                <w:sz w:val="20"/>
                <w:szCs w:val="20"/>
              </w:rPr>
              <w:t>1000.0</w:t>
            </w:r>
          </w:p>
        </w:tc>
        <w:tc>
          <w:tcPr>
            <w:tcW w:w="1418" w:type="dxa"/>
          </w:tcPr>
          <w:p w:rsidR="0035102C" w:rsidRPr="00B13982" w:rsidRDefault="0035102C" w:rsidP="00B13982">
            <w:pPr>
              <w:spacing w:after="0" w:line="20" w:lineRule="atLeast"/>
              <w:rPr>
                <w:rFonts w:ascii="Sylfaen" w:eastAsia="Times New Roman" w:hAnsi="Sylfaen" w:cs="Times New Roman"/>
                <w:b/>
                <w:bCs/>
                <w:sz w:val="20"/>
                <w:szCs w:val="20"/>
                <w:lang w:val="hy-AM"/>
              </w:rPr>
            </w:pPr>
          </w:p>
        </w:tc>
        <w:tc>
          <w:tcPr>
            <w:tcW w:w="1276" w:type="dxa"/>
          </w:tcPr>
          <w:p w:rsidR="0035102C" w:rsidRPr="00B13982" w:rsidRDefault="0035102C" w:rsidP="00B13982">
            <w:pPr>
              <w:spacing w:after="0" w:line="20" w:lineRule="atLeast"/>
              <w:rPr>
                <w:rFonts w:ascii="Sylfaen" w:eastAsia="Times New Roman" w:hAnsi="Sylfaen" w:cs="Times New Roman"/>
                <w:b/>
                <w:sz w:val="20"/>
                <w:szCs w:val="20"/>
                <w:lang w:val="hy-AM"/>
              </w:rPr>
            </w:pPr>
          </w:p>
        </w:tc>
        <w:tc>
          <w:tcPr>
            <w:tcW w:w="3402" w:type="dxa"/>
            <w:gridSpan w:val="2"/>
          </w:tcPr>
          <w:p w:rsidR="0035102C" w:rsidRPr="00B13982" w:rsidRDefault="0035102C" w:rsidP="00B13982">
            <w:pPr>
              <w:spacing w:after="0" w:line="20" w:lineRule="atLeast"/>
              <w:rPr>
                <w:rFonts w:ascii="Sylfaen" w:eastAsia="Times New Roman" w:hAnsi="Sylfaen" w:cs="Times New Roman"/>
                <w:b/>
                <w:bCs/>
                <w:sz w:val="20"/>
                <w:szCs w:val="20"/>
                <w:lang w:val="hy-AM"/>
              </w:rPr>
            </w:pPr>
          </w:p>
        </w:tc>
      </w:tr>
      <w:tr w:rsidR="006825E6" w:rsidRPr="00B13982" w:rsidTr="00364484">
        <w:tblPrEx>
          <w:tblCellMar>
            <w:left w:w="115" w:type="dxa"/>
            <w:right w:w="115" w:type="dxa"/>
          </w:tblCellMar>
        </w:tblPrEx>
        <w:trPr>
          <w:trHeight w:val="270"/>
          <w:jc w:val="center"/>
        </w:trPr>
        <w:tc>
          <w:tcPr>
            <w:tcW w:w="14596" w:type="dxa"/>
            <w:gridSpan w:val="9"/>
            <w:shd w:val="clear" w:color="auto" w:fill="BDD6EE"/>
            <w:vAlign w:val="center"/>
          </w:tcPr>
          <w:p w:rsidR="006825E6" w:rsidRPr="00B13982" w:rsidRDefault="006825E6" w:rsidP="006825E6">
            <w:pPr>
              <w:spacing w:after="0" w:line="20" w:lineRule="atLeast"/>
              <w:rPr>
                <w:rFonts w:ascii="Sylfaen" w:eastAsia="Times New Roman" w:hAnsi="Sylfaen" w:cs="Times New Roman"/>
                <w:b/>
                <w:sz w:val="20"/>
                <w:szCs w:val="20"/>
                <w:lang w:val="hy-AM"/>
              </w:rPr>
            </w:pPr>
            <w:r w:rsidRPr="00B13982">
              <w:rPr>
                <w:rFonts w:ascii="Sylfaen" w:eastAsia="Times New Roman" w:hAnsi="Sylfaen" w:cs="Times New Roman"/>
                <w:b/>
                <w:sz w:val="20"/>
                <w:szCs w:val="20"/>
                <w:lang w:val="hy-AM"/>
              </w:rPr>
              <w:t>Ծրագրի միջոցառում 0</w:t>
            </w:r>
            <w:r>
              <w:rPr>
                <w:rFonts w:ascii="Sylfaen" w:eastAsia="Times New Roman" w:hAnsi="Sylfaen" w:cs="Times New Roman"/>
                <w:b/>
                <w:sz w:val="20"/>
                <w:szCs w:val="20"/>
                <w:lang w:val="hy-AM"/>
              </w:rPr>
              <w:t>2</w:t>
            </w:r>
            <w:r w:rsidRPr="00B13982">
              <w:rPr>
                <w:rFonts w:ascii="Sylfaen" w:eastAsia="Times New Roman" w:hAnsi="Sylfaen" w:cs="Times New Roman"/>
                <w:b/>
                <w:sz w:val="20"/>
                <w:szCs w:val="20"/>
                <w:lang w:val="hy-AM"/>
              </w:rPr>
              <w:t xml:space="preserve">. </w:t>
            </w:r>
            <w:r w:rsidRPr="006825E6">
              <w:rPr>
                <w:rFonts w:ascii="Sylfaen" w:eastAsia="Times New Roman" w:hAnsi="Sylfaen" w:cs="Times New Roman"/>
                <w:b/>
                <w:sz w:val="20"/>
                <w:szCs w:val="20"/>
                <w:lang w:val="hy-AM"/>
              </w:rPr>
              <w:t>Միրաք բնակավայրում ջրագծի կառուցում</w:t>
            </w:r>
          </w:p>
        </w:tc>
      </w:tr>
      <w:tr w:rsidR="006825E6" w:rsidRPr="00B13982" w:rsidTr="00364484">
        <w:tblPrEx>
          <w:tblCellMar>
            <w:left w:w="115" w:type="dxa"/>
            <w:right w:w="115" w:type="dxa"/>
          </w:tblCellMar>
        </w:tblPrEx>
        <w:trPr>
          <w:trHeight w:val="270"/>
          <w:jc w:val="center"/>
        </w:trPr>
        <w:tc>
          <w:tcPr>
            <w:tcW w:w="14596" w:type="dxa"/>
            <w:gridSpan w:val="9"/>
            <w:shd w:val="clear" w:color="auto" w:fill="EDEDED"/>
            <w:vAlign w:val="center"/>
          </w:tcPr>
          <w:p w:rsidR="006825E6" w:rsidRPr="00B13982" w:rsidRDefault="006825E6"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Միջոցառման արդյունքային ցուցանիշների</w:t>
            </w:r>
          </w:p>
        </w:tc>
      </w:tr>
      <w:tr w:rsidR="006825E6" w:rsidRPr="00B13982" w:rsidTr="00A62680">
        <w:tblPrEx>
          <w:tblCellMar>
            <w:left w:w="115" w:type="dxa"/>
            <w:right w:w="115" w:type="dxa"/>
          </w:tblCellMar>
        </w:tblPrEx>
        <w:trPr>
          <w:trHeight w:val="424"/>
          <w:jc w:val="center"/>
        </w:trPr>
        <w:tc>
          <w:tcPr>
            <w:tcW w:w="3397" w:type="dxa"/>
            <w:shd w:val="clear" w:color="auto" w:fill="EDEDED"/>
            <w:vAlign w:val="center"/>
          </w:tcPr>
          <w:p w:rsidR="006825E6" w:rsidRPr="00B13982" w:rsidRDefault="006825E6"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Տեսակ</w:t>
            </w:r>
          </w:p>
        </w:tc>
        <w:tc>
          <w:tcPr>
            <w:tcW w:w="3712" w:type="dxa"/>
            <w:gridSpan w:val="3"/>
            <w:shd w:val="clear" w:color="auto" w:fill="EDEDED"/>
            <w:vAlign w:val="center"/>
          </w:tcPr>
          <w:p w:rsidR="006825E6" w:rsidRPr="00B13982" w:rsidRDefault="006825E6"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Անվանում</w:t>
            </w:r>
          </w:p>
        </w:tc>
        <w:tc>
          <w:tcPr>
            <w:tcW w:w="1391" w:type="dxa"/>
            <w:shd w:val="clear" w:color="auto" w:fill="EDEDED"/>
            <w:vAlign w:val="center"/>
          </w:tcPr>
          <w:p w:rsidR="006825E6" w:rsidRPr="00B13982" w:rsidRDefault="006825E6"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Թիրախային արժեք</w:t>
            </w:r>
          </w:p>
        </w:tc>
        <w:tc>
          <w:tcPr>
            <w:tcW w:w="1418" w:type="dxa"/>
            <w:shd w:val="clear" w:color="auto" w:fill="EDEDED"/>
            <w:vAlign w:val="center"/>
          </w:tcPr>
          <w:p w:rsidR="006825E6" w:rsidRPr="00B13982" w:rsidRDefault="006825E6"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Փաստացի արժեք</w:t>
            </w:r>
          </w:p>
        </w:tc>
        <w:tc>
          <w:tcPr>
            <w:tcW w:w="1276" w:type="dxa"/>
            <w:shd w:val="clear" w:color="auto" w:fill="EDEDED"/>
            <w:vAlign w:val="center"/>
          </w:tcPr>
          <w:p w:rsidR="006825E6" w:rsidRPr="00B13982" w:rsidRDefault="006825E6"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Շեղում</w:t>
            </w:r>
          </w:p>
        </w:tc>
        <w:tc>
          <w:tcPr>
            <w:tcW w:w="3402" w:type="dxa"/>
            <w:gridSpan w:val="2"/>
            <w:shd w:val="clear" w:color="auto" w:fill="EDEDED"/>
            <w:vAlign w:val="center"/>
          </w:tcPr>
          <w:p w:rsidR="006825E6" w:rsidRPr="00B13982" w:rsidRDefault="006825E6"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Մեկնաբանություն</w:t>
            </w:r>
          </w:p>
        </w:tc>
      </w:tr>
      <w:tr w:rsidR="006825E6" w:rsidRPr="00B13982" w:rsidTr="00A62680">
        <w:tblPrEx>
          <w:tblCellMar>
            <w:left w:w="115" w:type="dxa"/>
            <w:right w:w="115" w:type="dxa"/>
          </w:tblCellMar>
        </w:tblPrEx>
        <w:trPr>
          <w:trHeight w:val="161"/>
          <w:jc w:val="center"/>
        </w:trPr>
        <w:tc>
          <w:tcPr>
            <w:tcW w:w="3397" w:type="dxa"/>
            <w:vMerge w:val="restart"/>
            <w:shd w:val="clear" w:color="auto" w:fill="EDEDED"/>
            <w:vAlign w:val="center"/>
          </w:tcPr>
          <w:p w:rsidR="006825E6" w:rsidRPr="00B13982" w:rsidRDefault="006825E6" w:rsidP="00364484">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Քանակի</w:t>
            </w:r>
          </w:p>
        </w:tc>
        <w:tc>
          <w:tcPr>
            <w:tcW w:w="3712" w:type="dxa"/>
            <w:gridSpan w:val="3"/>
          </w:tcPr>
          <w:p w:rsidR="006825E6" w:rsidRPr="008370D9" w:rsidRDefault="006825E6" w:rsidP="00364484">
            <w:pPr>
              <w:spacing w:after="0" w:line="259" w:lineRule="auto"/>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 xml:space="preserve">Կառուցման աշխատանքներն իրականացնող աշխատակիցների թիվը </w:t>
            </w:r>
          </w:p>
        </w:tc>
        <w:tc>
          <w:tcPr>
            <w:tcW w:w="1391" w:type="dxa"/>
            <w:vAlign w:val="center"/>
          </w:tcPr>
          <w:p w:rsidR="006825E6" w:rsidRPr="00DF7B04" w:rsidRDefault="006825E6" w:rsidP="00364484">
            <w:pPr>
              <w:spacing w:after="0" w:line="259" w:lineRule="auto"/>
              <w:jc w:val="center"/>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5</w:t>
            </w:r>
          </w:p>
        </w:tc>
        <w:tc>
          <w:tcPr>
            <w:tcW w:w="1418" w:type="dxa"/>
          </w:tcPr>
          <w:p w:rsidR="006825E6" w:rsidRPr="00B13982" w:rsidRDefault="006825E6" w:rsidP="00364484">
            <w:pPr>
              <w:spacing w:after="0" w:line="20" w:lineRule="atLeast"/>
              <w:rPr>
                <w:rFonts w:ascii="Sylfaen" w:eastAsia="Times New Roman" w:hAnsi="Sylfaen" w:cs="Times New Roman"/>
                <w:b/>
                <w:bCs/>
                <w:sz w:val="20"/>
                <w:szCs w:val="20"/>
                <w:lang w:val="hy-AM"/>
              </w:rPr>
            </w:pPr>
          </w:p>
        </w:tc>
        <w:tc>
          <w:tcPr>
            <w:tcW w:w="1276" w:type="dxa"/>
          </w:tcPr>
          <w:p w:rsidR="006825E6" w:rsidRPr="00B13982" w:rsidRDefault="006825E6" w:rsidP="00364484">
            <w:pPr>
              <w:spacing w:after="0" w:line="20" w:lineRule="atLeast"/>
              <w:rPr>
                <w:rFonts w:ascii="Sylfaen" w:eastAsia="Times New Roman" w:hAnsi="Sylfaen" w:cs="Times New Roman"/>
                <w:b/>
                <w:sz w:val="20"/>
                <w:szCs w:val="20"/>
                <w:lang w:val="hy-AM"/>
              </w:rPr>
            </w:pPr>
          </w:p>
        </w:tc>
        <w:tc>
          <w:tcPr>
            <w:tcW w:w="3402" w:type="dxa"/>
            <w:gridSpan w:val="2"/>
          </w:tcPr>
          <w:p w:rsidR="006825E6" w:rsidRPr="00B13982" w:rsidRDefault="006825E6" w:rsidP="00364484">
            <w:pPr>
              <w:spacing w:after="0" w:line="20" w:lineRule="atLeast"/>
              <w:rPr>
                <w:rFonts w:ascii="Sylfaen" w:eastAsia="Times New Roman" w:hAnsi="Sylfaen" w:cs="Times New Roman"/>
                <w:b/>
                <w:bCs/>
                <w:sz w:val="20"/>
                <w:szCs w:val="20"/>
                <w:lang w:val="hy-AM"/>
              </w:rPr>
            </w:pPr>
          </w:p>
        </w:tc>
      </w:tr>
      <w:tr w:rsidR="006825E6" w:rsidRPr="00B13982" w:rsidTr="00A62680">
        <w:tblPrEx>
          <w:tblCellMar>
            <w:left w:w="115" w:type="dxa"/>
            <w:right w:w="115" w:type="dxa"/>
          </w:tblCellMar>
        </w:tblPrEx>
        <w:trPr>
          <w:trHeight w:val="161"/>
          <w:jc w:val="center"/>
        </w:trPr>
        <w:tc>
          <w:tcPr>
            <w:tcW w:w="3397" w:type="dxa"/>
            <w:vMerge/>
            <w:shd w:val="clear" w:color="auto" w:fill="EDEDED"/>
            <w:vAlign w:val="center"/>
          </w:tcPr>
          <w:p w:rsidR="006825E6" w:rsidRPr="00B13982" w:rsidRDefault="006825E6" w:rsidP="00364484">
            <w:pPr>
              <w:spacing w:after="0" w:line="20" w:lineRule="atLeast"/>
              <w:rPr>
                <w:rFonts w:ascii="Sylfaen" w:eastAsia="Times New Roman" w:hAnsi="Sylfaen" w:cs="Times New Roman"/>
                <w:b/>
                <w:bCs/>
                <w:sz w:val="20"/>
                <w:szCs w:val="20"/>
                <w:lang w:val="hy-AM"/>
              </w:rPr>
            </w:pPr>
          </w:p>
        </w:tc>
        <w:tc>
          <w:tcPr>
            <w:tcW w:w="3712" w:type="dxa"/>
            <w:gridSpan w:val="3"/>
          </w:tcPr>
          <w:p w:rsidR="006825E6" w:rsidRPr="00DF7B04" w:rsidRDefault="006825E6" w:rsidP="00364484">
            <w:pPr>
              <w:spacing w:after="0" w:line="259" w:lineRule="auto"/>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Կառուցված ջրագծի երկարությունը, կմ</w:t>
            </w:r>
          </w:p>
        </w:tc>
        <w:tc>
          <w:tcPr>
            <w:tcW w:w="1391" w:type="dxa"/>
            <w:vAlign w:val="center"/>
          </w:tcPr>
          <w:p w:rsidR="006825E6" w:rsidRPr="00DF7B04" w:rsidRDefault="006825E6" w:rsidP="00364484">
            <w:pPr>
              <w:spacing w:after="0" w:line="259" w:lineRule="auto"/>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2</w:t>
            </w:r>
          </w:p>
        </w:tc>
        <w:tc>
          <w:tcPr>
            <w:tcW w:w="1418" w:type="dxa"/>
          </w:tcPr>
          <w:p w:rsidR="006825E6" w:rsidRPr="00B13982" w:rsidRDefault="006825E6" w:rsidP="00364484">
            <w:pPr>
              <w:spacing w:after="0" w:line="20" w:lineRule="atLeast"/>
              <w:rPr>
                <w:rFonts w:ascii="Sylfaen" w:eastAsia="Times New Roman" w:hAnsi="Sylfaen" w:cs="Times New Roman"/>
                <w:b/>
                <w:bCs/>
                <w:sz w:val="20"/>
                <w:szCs w:val="20"/>
                <w:lang w:val="hy-AM"/>
              </w:rPr>
            </w:pPr>
          </w:p>
        </w:tc>
        <w:tc>
          <w:tcPr>
            <w:tcW w:w="1276" w:type="dxa"/>
          </w:tcPr>
          <w:p w:rsidR="006825E6" w:rsidRPr="00B13982" w:rsidRDefault="006825E6" w:rsidP="00364484">
            <w:pPr>
              <w:spacing w:after="0" w:line="20" w:lineRule="atLeast"/>
              <w:rPr>
                <w:rFonts w:ascii="Sylfaen" w:eastAsia="Times New Roman" w:hAnsi="Sylfaen" w:cs="Times New Roman"/>
                <w:b/>
                <w:sz w:val="20"/>
                <w:szCs w:val="20"/>
                <w:lang w:val="hy-AM"/>
              </w:rPr>
            </w:pPr>
          </w:p>
        </w:tc>
        <w:tc>
          <w:tcPr>
            <w:tcW w:w="3402" w:type="dxa"/>
            <w:gridSpan w:val="2"/>
          </w:tcPr>
          <w:p w:rsidR="006825E6" w:rsidRPr="00B13982" w:rsidRDefault="006825E6" w:rsidP="00364484">
            <w:pPr>
              <w:spacing w:after="0" w:line="20" w:lineRule="atLeast"/>
              <w:rPr>
                <w:rFonts w:ascii="Sylfaen" w:eastAsia="Times New Roman" w:hAnsi="Sylfaen" w:cs="Times New Roman"/>
                <w:b/>
                <w:bCs/>
                <w:sz w:val="20"/>
                <w:szCs w:val="20"/>
                <w:lang w:val="hy-AM"/>
              </w:rPr>
            </w:pPr>
          </w:p>
        </w:tc>
      </w:tr>
      <w:tr w:rsidR="006825E6" w:rsidRPr="00B13982" w:rsidTr="00A62680">
        <w:tblPrEx>
          <w:tblCellMar>
            <w:left w:w="115" w:type="dxa"/>
            <w:right w:w="115" w:type="dxa"/>
          </w:tblCellMar>
        </w:tblPrEx>
        <w:trPr>
          <w:trHeight w:val="325"/>
          <w:jc w:val="center"/>
        </w:trPr>
        <w:tc>
          <w:tcPr>
            <w:tcW w:w="3397" w:type="dxa"/>
            <w:shd w:val="clear" w:color="auto" w:fill="EDEDED"/>
            <w:vAlign w:val="center"/>
          </w:tcPr>
          <w:p w:rsidR="006825E6" w:rsidRPr="00B13982" w:rsidRDefault="006825E6" w:rsidP="00364484">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Որակի</w:t>
            </w:r>
          </w:p>
        </w:tc>
        <w:tc>
          <w:tcPr>
            <w:tcW w:w="3712" w:type="dxa"/>
            <w:gridSpan w:val="3"/>
          </w:tcPr>
          <w:p w:rsidR="006825E6" w:rsidRPr="00DF7B04" w:rsidRDefault="006825E6" w:rsidP="00364484">
            <w:pPr>
              <w:spacing w:after="0" w:line="259" w:lineRule="auto"/>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Ջրամատակարարման համակարգի վիճակը՝ շատ վատ, վատ, բավարար, լավ, գերազանց</w:t>
            </w:r>
          </w:p>
        </w:tc>
        <w:tc>
          <w:tcPr>
            <w:tcW w:w="1391" w:type="dxa"/>
            <w:vAlign w:val="center"/>
          </w:tcPr>
          <w:p w:rsidR="006825E6" w:rsidRPr="008370D9" w:rsidRDefault="006825E6" w:rsidP="00364484">
            <w:pPr>
              <w:spacing w:after="0" w:line="259" w:lineRule="auto"/>
              <w:jc w:val="center"/>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լավ</w:t>
            </w:r>
          </w:p>
        </w:tc>
        <w:tc>
          <w:tcPr>
            <w:tcW w:w="1418" w:type="dxa"/>
          </w:tcPr>
          <w:p w:rsidR="006825E6" w:rsidRPr="00B13982" w:rsidRDefault="006825E6" w:rsidP="00364484">
            <w:pPr>
              <w:spacing w:after="0" w:line="20" w:lineRule="atLeast"/>
              <w:rPr>
                <w:rFonts w:ascii="Sylfaen" w:eastAsia="Times New Roman" w:hAnsi="Sylfaen" w:cs="Times New Roman"/>
                <w:b/>
                <w:bCs/>
                <w:sz w:val="20"/>
                <w:szCs w:val="20"/>
                <w:lang w:val="hy-AM"/>
              </w:rPr>
            </w:pPr>
          </w:p>
        </w:tc>
        <w:tc>
          <w:tcPr>
            <w:tcW w:w="1276" w:type="dxa"/>
          </w:tcPr>
          <w:p w:rsidR="006825E6" w:rsidRPr="00B13982" w:rsidRDefault="006825E6" w:rsidP="00364484">
            <w:pPr>
              <w:spacing w:after="0" w:line="20" w:lineRule="atLeast"/>
              <w:rPr>
                <w:rFonts w:ascii="Sylfaen" w:eastAsia="Times New Roman" w:hAnsi="Sylfaen" w:cs="Times New Roman"/>
                <w:b/>
                <w:sz w:val="20"/>
                <w:szCs w:val="20"/>
                <w:lang w:val="hy-AM"/>
              </w:rPr>
            </w:pPr>
          </w:p>
        </w:tc>
        <w:tc>
          <w:tcPr>
            <w:tcW w:w="3402" w:type="dxa"/>
            <w:gridSpan w:val="2"/>
          </w:tcPr>
          <w:p w:rsidR="006825E6" w:rsidRPr="00B13982" w:rsidRDefault="006825E6" w:rsidP="00364484">
            <w:pPr>
              <w:spacing w:after="0" w:line="20" w:lineRule="atLeast"/>
              <w:rPr>
                <w:rFonts w:ascii="Sylfaen" w:eastAsia="Times New Roman" w:hAnsi="Sylfaen" w:cs="Times New Roman"/>
                <w:b/>
                <w:bCs/>
                <w:sz w:val="20"/>
                <w:szCs w:val="20"/>
                <w:lang w:val="hy-AM"/>
              </w:rPr>
            </w:pPr>
          </w:p>
        </w:tc>
      </w:tr>
      <w:tr w:rsidR="006825E6" w:rsidRPr="00B13982" w:rsidTr="00A62680">
        <w:tblPrEx>
          <w:tblCellMar>
            <w:left w:w="115" w:type="dxa"/>
            <w:right w:w="115" w:type="dxa"/>
          </w:tblCellMar>
        </w:tblPrEx>
        <w:trPr>
          <w:trHeight w:val="334"/>
          <w:jc w:val="center"/>
        </w:trPr>
        <w:tc>
          <w:tcPr>
            <w:tcW w:w="3397" w:type="dxa"/>
            <w:shd w:val="clear" w:color="auto" w:fill="EDEDED"/>
            <w:vAlign w:val="center"/>
          </w:tcPr>
          <w:p w:rsidR="006825E6" w:rsidRPr="00B13982" w:rsidRDefault="006825E6" w:rsidP="00364484">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 xml:space="preserve">Ժամկետի </w:t>
            </w:r>
          </w:p>
        </w:tc>
        <w:tc>
          <w:tcPr>
            <w:tcW w:w="3712" w:type="dxa"/>
            <w:gridSpan w:val="3"/>
          </w:tcPr>
          <w:p w:rsidR="006825E6" w:rsidRPr="00DF7B04" w:rsidRDefault="006825E6" w:rsidP="00364484">
            <w:pPr>
              <w:spacing w:after="0" w:line="259" w:lineRule="auto"/>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Ջրագծի կառուցման օրերի թիվը, օր</w:t>
            </w:r>
          </w:p>
        </w:tc>
        <w:tc>
          <w:tcPr>
            <w:tcW w:w="1391" w:type="dxa"/>
            <w:vAlign w:val="center"/>
          </w:tcPr>
          <w:p w:rsidR="006825E6" w:rsidRPr="008370D9" w:rsidRDefault="006825E6" w:rsidP="00364484">
            <w:pPr>
              <w:spacing w:after="0" w:line="259" w:lineRule="auto"/>
              <w:jc w:val="center"/>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50</w:t>
            </w:r>
          </w:p>
        </w:tc>
        <w:tc>
          <w:tcPr>
            <w:tcW w:w="1418" w:type="dxa"/>
          </w:tcPr>
          <w:p w:rsidR="006825E6" w:rsidRPr="00B13982" w:rsidRDefault="006825E6" w:rsidP="00364484">
            <w:pPr>
              <w:spacing w:after="0" w:line="20" w:lineRule="atLeast"/>
              <w:rPr>
                <w:rFonts w:ascii="Sylfaen" w:eastAsia="Times New Roman" w:hAnsi="Sylfaen" w:cs="Times New Roman"/>
                <w:b/>
                <w:bCs/>
                <w:sz w:val="20"/>
                <w:szCs w:val="20"/>
                <w:lang w:val="hy-AM"/>
              </w:rPr>
            </w:pPr>
          </w:p>
        </w:tc>
        <w:tc>
          <w:tcPr>
            <w:tcW w:w="1276" w:type="dxa"/>
          </w:tcPr>
          <w:p w:rsidR="006825E6" w:rsidRPr="00B13982" w:rsidRDefault="006825E6" w:rsidP="00364484">
            <w:pPr>
              <w:spacing w:after="0" w:line="20" w:lineRule="atLeast"/>
              <w:rPr>
                <w:rFonts w:ascii="Sylfaen" w:eastAsia="Times New Roman" w:hAnsi="Sylfaen" w:cs="Times New Roman"/>
                <w:b/>
                <w:sz w:val="20"/>
                <w:szCs w:val="20"/>
                <w:lang w:val="hy-AM"/>
              </w:rPr>
            </w:pPr>
          </w:p>
        </w:tc>
        <w:tc>
          <w:tcPr>
            <w:tcW w:w="3402" w:type="dxa"/>
            <w:gridSpan w:val="2"/>
          </w:tcPr>
          <w:p w:rsidR="006825E6" w:rsidRPr="00B13982" w:rsidRDefault="006825E6" w:rsidP="00364484">
            <w:pPr>
              <w:spacing w:after="0" w:line="20" w:lineRule="atLeast"/>
              <w:rPr>
                <w:rFonts w:ascii="Sylfaen" w:eastAsia="Times New Roman" w:hAnsi="Sylfaen" w:cs="Times New Roman"/>
                <w:b/>
                <w:bCs/>
                <w:sz w:val="20"/>
                <w:szCs w:val="20"/>
                <w:lang w:val="hy-AM"/>
              </w:rPr>
            </w:pPr>
          </w:p>
        </w:tc>
      </w:tr>
      <w:tr w:rsidR="006825E6" w:rsidRPr="00B13982" w:rsidTr="00A62680">
        <w:tblPrEx>
          <w:tblCellMar>
            <w:left w:w="115" w:type="dxa"/>
            <w:right w:w="115" w:type="dxa"/>
          </w:tblCellMar>
        </w:tblPrEx>
        <w:trPr>
          <w:trHeight w:val="280"/>
          <w:jc w:val="center"/>
        </w:trPr>
        <w:tc>
          <w:tcPr>
            <w:tcW w:w="7109" w:type="dxa"/>
            <w:gridSpan w:val="4"/>
            <w:shd w:val="clear" w:color="auto" w:fill="EDEDED"/>
            <w:vAlign w:val="center"/>
          </w:tcPr>
          <w:p w:rsidR="006825E6" w:rsidRPr="00B13982" w:rsidRDefault="006825E6" w:rsidP="00364484">
            <w:pPr>
              <w:spacing w:after="0" w:line="20" w:lineRule="atLeast"/>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Ծախսեր (հազ. դրամ)</w:t>
            </w:r>
          </w:p>
        </w:tc>
        <w:tc>
          <w:tcPr>
            <w:tcW w:w="1391" w:type="dxa"/>
          </w:tcPr>
          <w:p w:rsidR="006825E6" w:rsidRPr="00EB382A" w:rsidRDefault="006825E6" w:rsidP="00364484">
            <w:pPr>
              <w:spacing w:after="0" w:line="20" w:lineRule="atLeast"/>
              <w:jc w:val="right"/>
              <w:rPr>
                <w:rFonts w:ascii="Sylfaen" w:eastAsia="Times New Roman" w:hAnsi="Sylfaen" w:cs="Times New Roman"/>
                <w:b/>
                <w:sz w:val="20"/>
                <w:szCs w:val="20"/>
                <w:lang w:val="hy-AM"/>
              </w:rPr>
            </w:pPr>
            <w:r w:rsidRPr="00EB382A">
              <w:rPr>
                <w:rFonts w:ascii="Sylfaen" w:eastAsia="Times New Roman" w:hAnsi="Sylfaen" w:cs="Times New Roman"/>
                <w:b/>
                <w:sz w:val="18"/>
                <w:szCs w:val="18"/>
              </w:rPr>
              <w:t>4500.0</w:t>
            </w:r>
          </w:p>
        </w:tc>
        <w:tc>
          <w:tcPr>
            <w:tcW w:w="1418" w:type="dxa"/>
          </w:tcPr>
          <w:p w:rsidR="006825E6" w:rsidRPr="00B13982" w:rsidRDefault="006825E6" w:rsidP="00364484">
            <w:pPr>
              <w:spacing w:after="0" w:line="20" w:lineRule="atLeast"/>
              <w:rPr>
                <w:rFonts w:ascii="Sylfaen" w:eastAsia="Times New Roman" w:hAnsi="Sylfaen" w:cs="Times New Roman"/>
                <w:b/>
                <w:bCs/>
                <w:sz w:val="20"/>
                <w:szCs w:val="20"/>
                <w:lang w:val="hy-AM"/>
              </w:rPr>
            </w:pPr>
          </w:p>
        </w:tc>
        <w:tc>
          <w:tcPr>
            <w:tcW w:w="1276" w:type="dxa"/>
          </w:tcPr>
          <w:p w:rsidR="006825E6" w:rsidRPr="00B13982" w:rsidRDefault="006825E6" w:rsidP="00364484">
            <w:pPr>
              <w:spacing w:after="0" w:line="20" w:lineRule="atLeast"/>
              <w:rPr>
                <w:rFonts w:ascii="Sylfaen" w:eastAsia="Times New Roman" w:hAnsi="Sylfaen" w:cs="Times New Roman"/>
                <w:b/>
                <w:sz w:val="20"/>
                <w:szCs w:val="20"/>
                <w:lang w:val="hy-AM"/>
              </w:rPr>
            </w:pPr>
          </w:p>
        </w:tc>
        <w:tc>
          <w:tcPr>
            <w:tcW w:w="3402" w:type="dxa"/>
            <w:gridSpan w:val="2"/>
          </w:tcPr>
          <w:p w:rsidR="006825E6" w:rsidRPr="00B13982" w:rsidRDefault="006825E6" w:rsidP="00364484">
            <w:pPr>
              <w:spacing w:after="0" w:line="20" w:lineRule="atLeast"/>
              <w:rPr>
                <w:rFonts w:ascii="Sylfaen" w:eastAsia="Times New Roman" w:hAnsi="Sylfaen" w:cs="Times New Roman"/>
                <w:b/>
                <w:bCs/>
                <w:sz w:val="20"/>
                <w:szCs w:val="20"/>
                <w:lang w:val="hy-AM"/>
              </w:rPr>
            </w:pPr>
          </w:p>
        </w:tc>
      </w:tr>
      <w:tr w:rsidR="00A86352" w:rsidRPr="00B13982" w:rsidTr="00364484">
        <w:tblPrEx>
          <w:tblCellMar>
            <w:left w:w="115" w:type="dxa"/>
            <w:right w:w="115" w:type="dxa"/>
          </w:tblCellMar>
        </w:tblPrEx>
        <w:trPr>
          <w:trHeight w:val="270"/>
          <w:jc w:val="center"/>
        </w:trPr>
        <w:tc>
          <w:tcPr>
            <w:tcW w:w="14596" w:type="dxa"/>
            <w:gridSpan w:val="9"/>
            <w:shd w:val="clear" w:color="auto" w:fill="BDD6EE"/>
            <w:vAlign w:val="center"/>
          </w:tcPr>
          <w:p w:rsidR="00A86352" w:rsidRPr="00B13982" w:rsidRDefault="00A86352" w:rsidP="00A86352">
            <w:pPr>
              <w:spacing w:after="0" w:line="20" w:lineRule="atLeast"/>
              <w:rPr>
                <w:rFonts w:ascii="Sylfaen" w:eastAsia="Times New Roman" w:hAnsi="Sylfaen" w:cs="Times New Roman"/>
                <w:b/>
                <w:sz w:val="20"/>
                <w:szCs w:val="20"/>
                <w:lang w:val="hy-AM"/>
              </w:rPr>
            </w:pPr>
            <w:r w:rsidRPr="00B13982">
              <w:rPr>
                <w:rFonts w:ascii="Sylfaen" w:eastAsia="Times New Roman" w:hAnsi="Sylfaen" w:cs="Times New Roman"/>
                <w:b/>
                <w:sz w:val="20"/>
                <w:szCs w:val="20"/>
                <w:lang w:val="hy-AM"/>
              </w:rPr>
              <w:lastRenderedPageBreak/>
              <w:t>Ծրագրի միջոցառում 0</w:t>
            </w:r>
            <w:r>
              <w:rPr>
                <w:rFonts w:ascii="Sylfaen" w:eastAsia="Times New Roman" w:hAnsi="Sylfaen" w:cs="Times New Roman"/>
                <w:b/>
                <w:sz w:val="20"/>
                <w:szCs w:val="20"/>
                <w:lang w:val="hy-AM"/>
              </w:rPr>
              <w:t>3</w:t>
            </w:r>
            <w:r>
              <w:rPr>
                <w:rFonts w:ascii="Times New Roman" w:eastAsia="Times New Roman" w:hAnsi="Times New Roman" w:cs="Times New Roman"/>
                <w:b/>
                <w:sz w:val="20"/>
                <w:szCs w:val="20"/>
                <w:lang w:val="hy-AM"/>
              </w:rPr>
              <w:t>․</w:t>
            </w:r>
            <w:r w:rsidRPr="00B13982">
              <w:rPr>
                <w:rFonts w:ascii="Sylfaen" w:eastAsia="Times New Roman" w:hAnsi="Sylfaen" w:cs="Times New Roman"/>
                <w:b/>
                <w:sz w:val="20"/>
                <w:szCs w:val="20"/>
                <w:lang w:val="hy-AM"/>
              </w:rPr>
              <w:t xml:space="preserve"> </w:t>
            </w:r>
            <w:r w:rsidRPr="00A86352">
              <w:rPr>
                <w:rFonts w:ascii="Sylfaen" w:eastAsia="Times New Roman" w:hAnsi="Sylfaen" w:cs="Times New Roman"/>
                <w:b/>
                <w:sz w:val="20"/>
                <w:szCs w:val="20"/>
                <w:lang w:val="hy-AM"/>
              </w:rPr>
              <w:t>Ալագյազ համայնքի 5 բնակավայրերում ջրագծերի ընթացիկ պահպանության և վերանորոգման աշխատանքների իրականացում</w:t>
            </w:r>
          </w:p>
        </w:tc>
      </w:tr>
      <w:tr w:rsidR="00A86352" w:rsidRPr="00B13982" w:rsidTr="00364484">
        <w:tblPrEx>
          <w:tblCellMar>
            <w:left w:w="115" w:type="dxa"/>
            <w:right w:w="115" w:type="dxa"/>
          </w:tblCellMar>
        </w:tblPrEx>
        <w:trPr>
          <w:trHeight w:val="270"/>
          <w:jc w:val="center"/>
        </w:trPr>
        <w:tc>
          <w:tcPr>
            <w:tcW w:w="14596" w:type="dxa"/>
            <w:gridSpan w:val="9"/>
            <w:shd w:val="clear" w:color="auto" w:fill="EDEDED"/>
            <w:vAlign w:val="center"/>
          </w:tcPr>
          <w:p w:rsidR="00A86352" w:rsidRPr="00B13982" w:rsidRDefault="00A86352"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Միջոցառման արդյունքային ցուցանիշների</w:t>
            </w:r>
          </w:p>
        </w:tc>
      </w:tr>
      <w:tr w:rsidR="00A86352" w:rsidRPr="00B13982" w:rsidTr="00A62680">
        <w:tblPrEx>
          <w:tblCellMar>
            <w:left w:w="115" w:type="dxa"/>
            <w:right w:w="115" w:type="dxa"/>
          </w:tblCellMar>
        </w:tblPrEx>
        <w:trPr>
          <w:trHeight w:val="424"/>
          <w:jc w:val="center"/>
        </w:trPr>
        <w:tc>
          <w:tcPr>
            <w:tcW w:w="3397" w:type="dxa"/>
            <w:shd w:val="clear" w:color="auto" w:fill="EDEDED"/>
            <w:vAlign w:val="center"/>
          </w:tcPr>
          <w:p w:rsidR="00A86352" w:rsidRPr="00B13982" w:rsidRDefault="00A86352"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Տեսակ</w:t>
            </w:r>
          </w:p>
        </w:tc>
        <w:tc>
          <w:tcPr>
            <w:tcW w:w="3712" w:type="dxa"/>
            <w:gridSpan w:val="3"/>
            <w:shd w:val="clear" w:color="auto" w:fill="EDEDED"/>
            <w:vAlign w:val="center"/>
          </w:tcPr>
          <w:p w:rsidR="00A86352" w:rsidRPr="00B13982" w:rsidRDefault="00A86352"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Անվանում</w:t>
            </w:r>
          </w:p>
        </w:tc>
        <w:tc>
          <w:tcPr>
            <w:tcW w:w="1391" w:type="dxa"/>
            <w:shd w:val="clear" w:color="auto" w:fill="EDEDED"/>
            <w:vAlign w:val="center"/>
          </w:tcPr>
          <w:p w:rsidR="00A86352" w:rsidRPr="00B13982" w:rsidRDefault="00A86352"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Թիրախային արժեք</w:t>
            </w:r>
          </w:p>
        </w:tc>
        <w:tc>
          <w:tcPr>
            <w:tcW w:w="1418" w:type="dxa"/>
            <w:shd w:val="clear" w:color="auto" w:fill="EDEDED"/>
            <w:vAlign w:val="center"/>
          </w:tcPr>
          <w:p w:rsidR="00A86352" w:rsidRPr="00B13982" w:rsidRDefault="00A86352"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Փաստացի արժեք</w:t>
            </w:r>
          </w:p>
        </w:tc>
        <w:tc>
          <w:tcPr>
            <w:tcW w:w="1276" w:type="dxa"/>
            <w:shd w:val="clear" w:color="auto" w:fill="EDEDED"/>
            <w:vAlign w:val="center"/>
          </w:tcPr>
          <w:p w:rsidR="00A86352" w:rsidRPr="00B13982" w:rsidRDefault="00A86352"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Շեղում</w:t>
            </w:r>
          </w:p>
        </w:tc>
        <w:tc>
          <w:tcPr>
            <w:tcW w:w="3402" w:type="dxa"/>
            <w:gridSpan w:val="2"/>
            <w:shd w:val="clear" w:color="auto" w:fill="EDEDED"/>
            <w:vAlign w:val="center"/>
          </w:tcPr>
          <w:p w:rsidR="00A86352" w:rsidRPr="00B13982" w:rsidRDefault="00A86352"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Մեկնաբանություն</w:t>
            </w:r>
          </w:p>
        </w:tc>
      </w:tr>
      <w:tr w:rsidR="00A86352" w:rsidRPr="00B13982" w:rsidTr="00A62680">
        <w:tblPrEx>
          <w:tblCellMar>
            <w:left w:w="115" w:type="dxa"/>
            <w:right w:w="115" w:type="dxa"/>
          </w:tblCellMar>
        </w:tblPrEx>
        <w:trPr>
          <w:trHeight w:val="161"/>
          <w:jc w:val="center"/>
        </w:trPr>
        <w:tc>
          <w:tcPr>
            <w:tcW w:w="3397" w:type="dxa"/>
            <w:vMerge w:val="restart"/>
            <w:shd w:val="clear" w:color="auto" w:fill="EDEDED"/>
            <w:vAlign w:val="center"/>
          </w:tcPr>
          <w:p w:rsidR="00A86352" w:rsidRPr="00B13982" w:rsidRDefault="00A86352" w:rsidP="00364484">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Քանակի</w:t>
            </w:r>
          </w:p>
        </w:tc>
        <w:tc>
          <w:tcPr>
            <w:tcW w:w="3712" w:type="dxa"/>
            <w:gridSpan w:val="3"/>
          </w:tcPr>
          <w:p w:rsidR="00A86352" w:rsidRPr="00DF7B04" w:rsidRDefault="00A86352" w:rsidP="00364484">
            <w:pPr>
              <w:spacing w:after="0" w:line="259" w:lineRule="auto"/>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 xml:space="preserve">Ոլորտի աշխատակիցների թիվը </w:t>
            </w:r>
          </w:p>
        </w:tc>
        <w:tc>
          <w:tcPr>
            <w:tcW w:w="1391" w:type="dxa"/>
            <w:vAlign w:val="center"/>
          </w:tcPr>
          <w:p w:rsidR="00A86352" w:rsidRPr="00DF7B04" w:rsidRDefault="00A86352" w:rsidP="00364484">
            <w:pPr>
              <w:spacing w:after="0" w:line="259" w:lineRule="auto"/>
              <w:jc w:val="center"/>
              <w:rPr>
                <w:rFonts w:ascii="Sylfaen" w:eastAsia="Times New Roman" w:hAnsi="Sylfaen" w:cs="Times New Roman"/>
                <w:sz w:val="20"/>
                <w:szCs w:val="20"/>
                <w:lang w:val="hy-AM"/>
              </w:rPr>
            </w:pPr>
            <w:r>
              <w:rPr>
                <w:rFonts w:ascii="Sylfaen" w:eastAsia="Times New Roman" w:hAnsi="Sylfaen" w:cs="Times New Roman"/>
                <w:sz w:val="20"/>
                <w:szCs w:val="20"/>
                <w:lang w:val="hy-AM"/>
              </w:rPr>
              <w:t>5</w:t>
            </w:r>
          </w:p>
        </w:tc>
        <w:tc>
          <w:tcPr>
            <w:tcW w:w="1418" w:type="dxa"/>
          </w:tcPr>
          <w:p w:rsidR="00A86352" w:rsidRPr="00B13982" w:rsidRDefault="00A86352" w:rsidP="00364484">
            <w:pPr>
              <w:spacing w:after="0" w:line="20" w:lineRule="atLeast"/>
              <w:rPr>
                <w:rFonts w:ascii="Sylfaen" w:eastAsia="Times New Roman" w:hAnsi="Sylfaen" w:cs="Times New Roman"/>
                <w:b/>
                <w:bCs/>
                <w:sz w:val="20"/>
                <w:szCs w:val="20"/>
                <w:lang w:val="hy-AM"/>
              </w:rPr>
            </w:pPr>
          </w:p>
        </w:tc>
        <w:tc>
          <w:tcPr>
            <w:tcW w:w="1276" w:type="dxa"/>
          </w:tcPr>
          <w:p w:rsidR="00A86352" w:rsidRPr="00B13982" w:rsidRDefault="00A86352" w:rsidP="00364484">
            <w:pPr>
              <w:spacing w:after="0" w:line="20" w:lineRule="atLeast"/>
              <w:rPr>
                <w:rFonts w:ascii="Sylfaen" w:eastAsia="Times New Roman" w:hAnsi="Sylfaen" w:cs="Times New Roman"/>
                <w:b/>
                <w:sz w:val="20"/>
                <w:szCs w:val="20"/>
                <w:lang w:val="hy-AM"/>
              </w:rPr>
            </w:pPr>
          </w:p>
        </w:tc>
        <w:tc>
          <w:tcPr>
            <w:tcW w:w="3402" w:type="dxa"/>
            <w:gridSpan w:val="2"/>
          </w:tcPr>
          <w:p w:rsidR="00A86352" w:rsidRPr="00B13982" w:rsidRDefault="00A86352" w:rsidP="00364484">
            <w:pPr>
              <w:spacing w:after="0" w:line="20" w:lineRule="atLeast"/>
              <w:rPr>
                <w:rFonts w:ascii="Sylfaen" w:eastAsia="Times New Roman" w:hAnsi="Sylfaen" w:cs="Times New Roman"/>
                <w:b/>
                <w:bCs/>
                <w:sz w:val="20"/>
                <w:szCs w:val="20"/>
                <w:lang w:val="hy-AM"/>
              </w:rPr>
            </w:pPr>
          </w:p>
        </w:tc>
      </w:tr>
      <w:tr w:rsidR="00A86352" w:rsidRPr="00B13982" w:rsidTr="00A62680">
        <w:tblPrEx>
          <w:tblCellMar>
            <w:left w:w="115" w:type="dxa"/>
            <w:right w:w="115" w:type="dxa"/>
          </w:tblCellMar>
        </w:tblPrEx>
        <w:trPr>
          <w:trHeight w:val="161"/>
          <w:jc w:val="center"/>
        </w:trPr>
        <w:tc>
          <w:tcPr>
            <w:tcW w:w="3397" w:type="dxa"/>
            <w:vMerge/>
            <w:shd w:val="clear" w:color="auto" w:fill="EDEDED"/>
            <w:vAlign w:val="center"/>
          </w:tcPr>
          <w:p w:rsidR="00A86352" w:rsidRPr="00B13982" w:rsidRDefault="00A86352" w:rsidP="00364484">
            <w:pPr>
              <w:spacing w:after="0" w:line="20" w:lineRule="atLeast"/>
              <w:rPr>
                <w:rFonts w:ascii="Sylfaen" w:eastAsia="Times New Roman" w:hAnsi="Sylfaen" w:cs="Times New Roman"/>
                <w:b/>
                <w:bCs/>
                <w:sz w:val="20"/>
                <w:szCs w:val="20"/>
                <w:lang w:val="hy-AM"/>
              </w:rPr>
            </w:pPr>
          </w:p>
        </w:tc>
        <w:tc>
          <w:tcPr>
            <w:tcW w:w="3712" w:type="dxa"/>
            <w:gridSpan w:val="3"/>
          </w:tcPr>
          <w:p w:rsidR="00A86352" w:rsidRPr="008370D9" w:rsidRDefault="00A86352" w:rsidP="00364484">
            <w:pPr>
              <w:spacing w:after="0" w:line="259" w:lineRule="auto"/>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Խմելու ջ</w:t>
            </w:r>
            <w:r>
              <w:rPr>
                <w:rFonts w:ascii="Sylfaen" w:eastAsia="Times New Roman" w:hAnsi="Sylfaen" w:cs="Times New Roman"/>
                <w:sz w:val="20"/>
                <w:szCs w:val="20"/>
                <w:lang w:val="hy-AM"/>
              </w:rPr>
              <w:t>րով ապահովված</w:t>
            </w:r>
            <w:r w:rsidRPr="008370D9">
              <w:rPr>
                <w:rFonts w:ascii="Sylfaen" w:eastAsia="Times New Roman" w:hAnsi="Sylfaen" w:cs="Times New Roman"/>
                <w:sz w:val="20"/>
                <w:szCs w:val="20"/>
                <w:lang w:val="hy-AM"/>
              </w:rPr>
              <w:t xml:space="preserve"> բնակավայրերի թիվը՝ </w:t>
            </w:r>
          </w:p>
        </w:tc>
        <w:tc>
          <w:tcPr>
            <w:tcW w:w="1391" w:type="dxa"/>
            <w:vAlign w:val="center"/>
          </w:tcPr>
          <w:p w:rsidR="00A86352" w:rsidRPr="008370D9" w:rsidRDefault="00A86352" w:rsidP="00364484">
            <w:pPr>
              <w:spacing w:after="0" w:line="259" w:lineRule="auto"/>
              <w:jc w:val="center"/>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10</w:t>
            </w:r>
          </w:p>
        </w:tc>
        <w:tc>
          <w:tcPr>
            <w:tcW w:w="1418" w:type="dxa"/>
          </w:tcPr>
          <w:p w:rsidR="00A86352" w:rsidRPr="00B13982" w:rsidRDefault="00A86352" w:rsidP="00364484">
            <w:pPr>
              <w:spacing w:after="0" w:line="20" w:lineRule="atLeast"/>
              <w:rPr>
                <w:rFonts w:ascii="Sylfaen" w:eastAsia="Times New Roman" w:hAnsi="Sylfaen" w:cs="Times New Roman"/>
                <w:b/>
                <w:bCs/>
                <w:sz w:val="20"/>
                <w:szCs w:val="20"/>
                <w:lang w:val="hy-AM"/>
              </w:rPr>
            </w:pPr>
          </w:p>
        </w:tc>
        <w:tc>
          <w:tcPr>
            <w:tcW w:w="1276" w:type="dxa"/>
          </w:tcPr>
          <w:p w:rsidR="00A86352" w:rsidRPr="00B13982" w:rsidRDefault="00A86352" w:rsidP="00364484">
            <w:pPr>
              <w:spacing w:after="0" w:line="20" w:lineRule="atLeast"/>
              <w:rPr>
                <w:rFonts w:ascii="Sylfaen" w:eastAsia="Times New Roman" w:hAnsi="Sylfaen" w:cs="Times New Roman"/>
                <w:b/>
                <w:sz w:val="20"/>
                <w:szCs w:val="20"/>
                <w:lang w:val="hy-AM"/>
              </w:rPr>
            </w:pPr>
          </w:p>
        </w:tc>
        <w:tc>
          <w:tcPr>
            <w:tcW w:w="3402" w:type="dxa"/>
            <w:gridSpan w:val="2"/>
          </w:tcPr>
          <w:p w:rsidR="00A86352" w:rsidRPr="00B13982" w:rsidRDefault="00A86352" w:rsidP="00364484">
            <w:pPr>
              <w:spacing w:after="0" w:line="20" w:lineRule="atLeast"/>
              <w:rPr>
                <w:rFonts w:ascii="Sylfaen" w:eastAsia="Times New Roman" w:hAnsi="Sylfaen" w:cs="Times New Roman"/>
                <w:b/>
                <w:bCs/>
                <w:sz w:val="20"/>
                <w:szCs w:val="20"/>
                <w:lang w:val="hy-AM"/>
              </w:rPr>
            </w:pPr>
          </w:p>
        </w:tc>
      </w:tr>
      <w:tr w:rsidR="00A86352" w:rsidRPr="00B13982" w:rsidTr="00A62680">
        <w:tblPrEx>
          <w:tblCellMar>
            <w:left w:w="115" w:type="dxa"/>
            <w:right w:w="115" w:type="dxa"/>
          </w:tblCellMar>
        </w:tblPrEx>
        <w:trPr>
          <w:trHeight w:val="161"/>
          <w:jc w:val="center"/>
        </w:trPr>
        <w:tc>
          <w:tcPr>
            <w:tcW w:w="3397" w:type="dxa"/>
            <w:vMerge/>
            <w:shd w:val="clear" w:color="auto" w:fill="EDEDED"/>
            <w:vAlign w:val="center"/>
          </w:tcPr>
          <w:p w:rsidR="00A86352" w:rsidRPr="00B13982" w:rsidRDefault="00A86352" w:rsidP="00364484">
            <w:pPr>
              <w:spacing w:after="0" w:line="20" w:lineRule="atLeast"/>
              <w:rPr>
                <w:rFonts w:ascii="Sylfaen" w:eastAsia="Times New Roman" w:hAnsi="Sylfaen" w:cs="Times New Roman"/>
                <w:b/>
                <w:bCs/>
                <w:sz w:val="20"/>
                <w:szCs w:val="20"/>
                <w:lang w:val="hy-AM"/>
              </w:rPr>
            </w:pPr>
          </w:p>
        </w:tc>
        <w:tc>
          <w:tcPr>
            <w:tcW w:w="3712" w:type="dxa"/>
            <w:gridSpan w:val="3"/>
          </w:tcPr>
          <w:p w:rsidR="00A86352" w:rsidRPr="00DF7B04" w:rsidRDefault="00A86352" w:rsidP="00364484">
            <w:pPr>
              <w:spacing w:after="0" w:line="259" w:lineRule="auto"/>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Տարվա ընթացքում վերացված վթարների թիվը</w:t>
            </w:r>
          </w:p>
        </w:tc>
        <w:tc>
          <w:tcPr>
            <w:tcW w:w="1391" w:type="dxa"/>
            <w:vAlign w:val="center"/>
          </w:tcPr>
          <w:p w:rsidR="00A86352" w:rsidRPr="00DF7B04" w:rsidRDefault="00A86352" w:rsidP="00364484">
            <w:pPr>
              <w:spacing w:after="0" w:line="259" w:lineRule="auto"/>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10</w:t>
            </w:r>
          </w:p>
        </w:tc>
        <w:tc>
          <w:tcPr>
            <w:tcW w:w="1418" w:type="dxa"/>
          </w:tcPr>
          <w:p w:rsidR="00A86352" w:rsidRPr="00B13982" w:rsidRDefault="00A86352" w:rsidP="00364484">
            <w:pPr>
              <w:spacing w:after="0" w:line="20" w:lineRule="atLeast"/>
              <w:rPr>
                <w:rFonts w:ascii="Sylfaen" w:eastAsia="Times New Roman" w:hAnsi="Sylfaen" w:cs="Times New Roman"/>
                <w:b/>
                <w:bCs/>
                <w:sz w:val="20"/>
                <w:szCs w:val="20"/>
                <w:lang w:val="hy-AM"/>
              </w:rPr>
            </w:pPr>
          </w:p>
        </w:tc>
        <w:tc>
          <w:tcPr>
            <w:tcW w:w="1276" w:type="dxa"/>
          </w:tcPr>
          <w:p w:rsidR="00A86352" w:rsidRPr="00B13982" w:rsidRDefault="00A86352" w:rsidP="00364484">
            <w:pPr>
              <w:spacing w:after="0" w:line="20" w:lineRule="atLeast"/>
              <w:rPr>
                <w:rFonts w:ascii="Sylfaen" w:eastAsia="Times New Roman" w:hAnsi="Sylfaen" w:cs="Times New Roman"/>
                <w:b/>
                <w:sz w:val="20"/>
                <w:szCs w:val="20"/>
                <w:lang w:val="hy-AM"/>
              </w:rPr>
            </w:pPr>
          </w:p>
        </w:tc>
        <w:tc>
          <w:tcPr>
            <w:tcW w:w="3402" w:type="dxa"/>
            <w:gridSpan w:val="2"/>
          </w:tcPr>
          <w:p w:rsidR="00A86352" w:rsidRPr="00B13982" w:rsidRDefault="00A86352" w:rsidP="00364484">
            <w:pPr>
              <w:spacing w:after="0" w:line="20" w:lineRule="atLeast"/>
              <w:rPr>
                <w:rFonts w:ascii="Sylfaen" w:eastAsia="Times New Roman" w:hAnsi="Sylfaen" w:cs="Times New Roman"/>
                <w:b/>
                <w:bCs/>
                <w:sz w:val="20"/>
                <w:szCs w:val="20"/>
                <w:lang w:val="hy-AM"/>
              </w:rPr>
            </w:pPr>
          </w:p>
        </w:tc>
      </w:tr>
      <w:tr w:rsidR="00A86352" w:rsidRPr="00B13982" w:rsidTr="00A62680">
        <w:tblPrEx>
          <w:tblCellMar>
            <w:left w:w="115" w:type="dxa"/>
            <w:right w:w="115" w:type="dxa"/>
          </w:tblCellMar>
        </w:tblPrEx>
        <w:trPr>
          <w:trHeight w:val="161"/>
          <w:jc w:val="center"/>
        </w:trPr>
        <w:tc>
          <w:tcPr>
            <w:tcW w:w="3397" w:type="dxa"/>
            <w:vMerge/>
            <w:shd w:val="clear" w:color="auto" w:fill="EDEDED"/>
            <w:vAlign w:val="center"/>
          </w:tcPr>
          <w:p w:rsidR="00A86352" w:rsidRPr="00B13982" w:rsidRDefault="00A86352" w:rsidP="00364484">
            <w:pPr>
              <w:spacing w:after="0" w:line="20" w:lineRule="atLeast"/>
              <w:rPr>
                <w:rFonts w:ascii="Sylfaen" w:eastAsia="Times New Roman" w:hAnsi="Sylfaen" w:cs="Times New Roman"/>
                <w:b/>
                <w:bCs/>
                <w:sz w:val="20"/>
                <w:szCs w:val="20"/>
                <w:lang w:val="hy-AM"/>
              </w:rPr>
            </w:pPr>
          </w:p>
        </w:tc>
        <w:tc>
          <w:tcPr>
            <w:tcW w:w="3712" w:type="dxa"/>
            <w:gridSpan w:val="3"/>
          </w:tcPr>
          <w:p w:rsidR="00A86352" w:rsidRPr="00DF7B04" w:rsidRDefault="00A86352" w:rsidP="00364484">
            <w:pPr>
              <w:spacing w:after="0" w:line="259" w:lineRule="auto"/>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Փոխված խողովակների երկարությունը, մ</w:t>
            </w:r>
          </w:p>
        </w:tc>
        <w:tc>
          <w:tcPr>
            <w:tcW w:w="1391" w:type="dxa"/>
            <w:vAlign w:val="center"/>
          </w:tcPr>
          <w:p w:rsidR="00A86352" w:rsidRPr="008370D9" w:rsidRDefault="00A86352" w:rsidP="00364484">
            <w:pPr>
              <w:spacing w:after="0" w:line="259" w:lineRule="auto"/>
              <w:jc w:val="center"/>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7</w:t>
            </w:r>
          </w:p>
        </w:tc>
        <w:tc>
          <w:tcPr>
            <w:tcW w:w="1418" w:type="dxa"/>
          </w:tcPr>
          <w:p w:rsidR="00A86352" w:rsidRPr="00B13982" w:rsidRDefault="00A86352" w:rsidP="00364484">
            <w:pPr>
              <w:spacing w:after="0" w:line="20" w:lineRule="atLeast"/>
              <w:rPr>
                <w:rFonts w:ascii="Sylfaen" w:eastAsia="Times New Roman" w:hAnsi="Sylfaen" w:cs="Times New Roman"/>
                <w:b/>
                <w:bCs/>
                <w:sz w:val="20"/>
                <w:szCs w:val="20"/>
                <w:lang w:val="hy-AM"/>
              </w:rPr>
            </w:pPr>
          </w:p>
        </w:tc>
        <w:tc>
          <w:tcPr>
            <w:tcW w:w="1276" w:type="dxa"/>
          </w:tcPr>
          <w:p w:rsidR="00A86352" w:rsidRPr="00B13982" w:rsidRDefault="00A86352" w:rsidP="00364484">
            <w:pPr>
              <w:spacing w:after="0" w:line="20" w:lineRule="atLeast"/>
              <w:rPr>
                <w:rFonts w:ascii="Sylfaen" w:eastAsia="Times New Roman" w:hAnsi="Sylfaen" w:cs="Times New Roman"/>
                <w:b/>
                <w:sz w:val="20"/>
                <w:szCs w:val="20"/>
                <w:lang w:val="hy-AM"/>
              </w:rPr>
            </w:pPr>
          </w:p>
        </w:tc>
        <w:tc>
          <w:tcPr>
            <w:tcW w:w="3402" w:type="dxa"/>
            <w:gridSpan w:val="2"/>
          </w:tcPr>
          <w:p w:rsidR="00A86352" w:rsidRPr="00B13982" w:rsidRDefault="00A86352" w:rsidP="00364484">
            <w:pPr>
              <w:spacing w:after="0" w:line="20" w:lineRule="atLeast"/>
              <w:rPr>
                <w:rFonts w:ascii="Sylfaen" w:eastAsia="Times New Roman" w:hAnsi="Sylfaen" w:cs="Times New Roman"/>
                <w:b/>
                <w:bCs/>
                <w:sz w:val="20"/>
                <w:szCs w:val="20"/>
                <w:lang w:val="hy-AM"/>
              </w:rPr>
            </w:pPr>
          </w:p>
        </w:tc>
      </w:tr>
      <w:tr w:rsidR="00A86352" w:rsidRPr="00B13982" w:rsidTr="00A62680">
        <w:tblPrEx>
          <w:tblCellMar>
            <w:left w:w="115" w:type="dxa"/>
            <w:right w:w="115" w:type="dxa"/>
          </w:tblCellMar>
        </w:tblPrEx>
        <w:trPr>
          <w:trHeight w:val="325"/>
          <w:jc w:val="center"/>
        </w:trPr>
        <w:tc>
          <w:tcPr>
            <w:tcW w:w="3397" w:type="dxa"/>
            <w:shd w:val="clear" w:color="auto" w:fill="EDEDED"/>
            <w:vAlign w:val="center"/>
          </w:tcPr>
          <w:p w:rsidR="00A86352" w:rsidRPr="00B13982" w:rsidRDefault="00A86352" w:rsidP="00364484">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Որակի</w:t>
            </w:r>
          </w:p>
        </w:tc>
        <w:tc>
          <w:tcPr>
            <w:tcW w:w="3712" w:type="dxa"/>
            <w:gridSpan w:val="3"/>
          </w:tcPr>
          <w:p w:rsidR="00A86352" w:rsidRPr="00DF7B04" w:rsidRDefault="00A86352" w:rsidP="00364484">
            <w:pPr>
              <w:spacing w:after="0" w:line="259" w:lineRule="auto"/>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Ջրամատակարարման համակարգի վիճակը՝ շատ վատ, վատ, բավարար, լավ, գերազանց</w:t>
            </w:r>
          </w:p>
        </w:tc>
        <w:tc>
          <w:tcPr>
            <w:tcW w:w="1391" w:type="dxa"/>
            <w:vAlign w:val="center"/>
          </w:tcPr>
          <w:p w:rsidR="00A86352" w:rsidRPr="00DF7B04" w:rsidRDefault="00A86352" w:rsidP="00364484">
            <w:pPr>
              <w:spacing w:after="0" w:line="259" w:lineRule="auto"/>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բավարար</w:t>
            </w:r>
          </w:p>
        </w:tc>
        <w:tc>
          <w:tcPr>
            <w:tcW w:w="1418" w:type="dxa"/>
          </w:tcPr>
          <w:p w:rsidR="00A86352" w:rsidRPr="00B13982" w:rsidRDefault="00A86352" w:rsidP="00364484">
            <w:pPr>
              <w:spacing w:after="0" w:line="20" w:lineRule="atLeast"/>
              <w:rPr>
                <w:rFonts w:ascii="Sylfaen" w:eastAsia="Times New Roman" w:hAnsi="Sylfaen" w:cs="Times New Roman"/>
                <w:b/>
                <w:bCs/>
                <w:sz w:val="20"/>
                <w:szCs w:val="20"/>
                <w:lang w:val="hy-AM"/>
              </w:rPr>
            </w:pPr>
          </w:p>
        </w:tc>
        <w:tc>
          <w:tcPr>
            <w:tcW w:w="1276" w:type="dxa"/>
          </w:tcPr>
          <w:p w:rsidR="00A86352" w:rsidRPr="00B13982" w:rsidRDefault="00A86352" w:rsidP="00364484">
            <w:pPr>
              <w:spacing w:after="0" w:line="20" w:lineRule="atLeast"/>
              <w:rPr>
                <w:rFonts w:ascii="Sylfaen" w:eastAsia="Times New Roman" w:hAnsi="Sylfaen" w:cs="Times New Roman"/>
                <w:b/>
                <w:sz w:val="20"/>
                <w:szCs w:val="20"/>
                <w:lang w:val="hy-AM"/>
              </w:rPr>
            </w:pPr>
          </w:p>
        </w:tc>
        <w:tc>
          <w:tcPr>
            <w:tcW w:w="3402" w:type="dxa"/>
            <w:gridSpan w:val="2"/>
          </w:tcPr>
          <w:p w:rsidR="00A86352" w:rsidRPr="00B13982" w:rsidRDefault="00A86352" w:rsidP="00364484">
            <w:pPr>
              <w:spacing w:after="0" w:line="20" w:lineRule="atLeast"/>
              <w:rPr>
                <w:rFonts w:ascii="Sylfaen" w:eastAsia="Times New Roman" w:hAnsi="Sylfaen" w:cs="Times New Roman"/>
                <w:b/>
                <w:bCs/>
                <w:sz w:val="20"/>
                <w:szCs w:val="20"/>
                <w:lang w:val="hy-AM"/>
              </w:rPr>
            </w:pPr>
          </w:p>
        </w:tc>
      </w:tr>
      <w:tr w:rsidR="00A86352" w:rsidRPr="00B13982" w:rsidTr="00A62680">
        <w:tblPrEx>
          <w:tblCellMar>
            <w:left w:w="115" w:type="dxa"/>
            <w:right w:w="115" w:type="dxa"/>
          </w:tblCellMar>
        </w:tblPrEx>
        <w:trPr>
          <w:trHeight w:val="334"/>
          <w:jc w:val="center"/>
        </w:trPr>
        <w:tc>
          <w:tcPr>
            <w:tcW w:w="3397" w:type="dxa"/>
            <w:shd w:val="clear" w:color="auto" w:fill="EDEDED"/>
            <w:vAlign w:val="center"/>
          </w:tcPr>
          <w:p w:rsidR="00A86352" w:rsidRPr="00B13982" w:rsidRDefault="00A86352" w:rsidP="00364484">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 xml:space="preserve">Ժամկետի </w:t>
            </w:r>
          </w:p>
        </w:tc>
        <w:tc>
          <w:tcPr>
            <w:tcW w:w="3712" w:type="dxa"/>
            <w:gridSpan w:val="3"/>
          </w:tcPr>
          <w:p w:rsidR="00A86352" w:rsidRPr="00DF7B04" w:rsidRDefault="00A86352" w:rsidP="00364484">
            <w:pPr>
              <w:spacing w:after="0" w:line="259" w:lineRule="auto"/>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 xml:space="preserve">Ջրամատակարարման </w:t>
            </w:r>
            <w:r w:rsidRPr="008370D9">
              <w:rPr>
                <w:rFonts w:ascii="Sylfaen" w:eastAsia="Times New Roman" w:hAnsi="Sylfaen" w:cs="Times New Roman"/>
                <w:sz w:val="20"/>
                <w:szCs w:val="20"/>
                <w:lang w:val="hy-AM"/>
              </w:rPr>
              <w:t>ժամերի թիվը օրվա կտրվածքով՝ ժամ</w:t>
            </w:r>
            <w:r w:rsidRPr="00DF7B04">
              <w:rPr>
                <w:rFonts w:ascii="Sylfaen" w:eastAsia="Times New Roman" w:hAnsi="Sylfaen" w:cs="Times New Roman"/>
                <w:sz w:val="20"/>
                <w:szCs w:val="20"/>
                <w:lang w:val="hy-AM"/>
              </w:rPr>
              <w:t xml:space="preserve"> </w:t>
            </w:r>
          </w:p>
        </w:tc>
        <w:tc>
          <w:tcPr>
            <w:tcW w:w="1391" w:type="dxa"/>
            <w:vAlign w:val="center"/>
          </w:tcPr>
          <w:p w:rsidR="00A86352" w:rsidRPr="00DF7B04" w:rsidRDefault="00A86352" w:rsidP="00364484">
            <w:pPr>
              <w:spacing w:after="0" w:line="259" w:lineRule="auto"/>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24</w:t>
            </w:r>
          </w:p>
        </w:tc>
        <w:tc>
          <w:tcPr>
            <w:tcW w:w="1418" w:type="dxa"/>
          </w:tcPr>
          <w:p w:rsidR="00A86352" w:rsidRPr="00B13982" w:rsidRDefault="00A86352" w:rsidP="00364484">
            <w:pPr>
              <w:spacing w:after="0" w:line="20" w:lineRule="atLeast"/>
              <w:rPr>
                <w:rFonts w:ascii="Sylfaen" w:eastAsia="Times New Roman" w:hAnsi="Sylfaen" w:cs="Times New Roman"/>
                <w:b/>
                <w:bCs/>
                <w:sz w:val="20"/>
                <w:szCs w:val="20"/>
                <w:lang w:val="hy-AM"/>
              </w:rPr>
            </w:pPr>
          </w:p>
        </w:tc>
        <w:tc>
          <w:tcPr>
            <w:tcW w:w="1276" w:type="dxa"/>
          </w:tcPr>
          <w:p w:rsidR="00A86352" w:rsidRPr="00B13982" w:rsidRDefault="00A86352" w:rsidP="00364484">
            <w:pPr>
              <w:spacing w:after="0" w:line="20" w:lineRule="atLeast"/>
              <w:rPr>
                <w:rFonts w:ascii="Sylfaen" w:eastAsia="Times New Roman" w:hAnsi="Sylfaen" w:cs="Times New Roman"/>
                <w:b/>
                <w:sz w:val="20"/>
                <w:szCs w:val="20"/>
                <w:lang w:val="hy-AM"/>
              </w:rPr>
            </w:pPr>
          </w:p>
        </w:tc>
        <w:tc>
          <w:tcPr>
            <w:tcW w:w="3402" w:type="dxa"/>
            <w:gridSpan w:val="2"/>
          </w:tcPr>
          <w:p w:rsidR="00A86352" w:rsidRPr="00B13982" w:rsidRDefault="00A86352" w:rsidP="00364484">
            <w:pPr>
              <w:spacing w:after="0" w:line="20" w:lineRule="atLeast"/>
              <w:rPr>
                <w:rFonts w:ascii="Sylfaen" w:eastAsia="Times New Roman" w:hAnsi="Sylfaen" w:cs="Times New Roman"/>
                <w:b/>
                <w:bCs/>
                <w:sz w:val="20"/>
                <w:szCs w:val="20"/>
                <w:lang w:val="hy-AM"/>
              </w:rPr>
            </w:pPr>
          </w:p>
        </w:tc>
      </w:tr>
      <w:tr w:rsidR="00A86352" w:rsidRPr="00B13982" w:rsidTr="00A62680">
        <w:tblPrEx>
          <w:tblCellMar>
            <w:left w:w="115" w:type="dxa"/>
            <w:right w:w="115" w:type="dxa"/>
          </w:tblCellMar>
        </w:tblPrEx>
        <w:trPr>
          <w:trHeight w:val="280"/>
          <w:jc w:val="center"/>
        </w:trPr>
        <w:tc>
          <w:tcPr>
            <w:tcW w:w="7109" w:type="dxa"/>
            <w:gridSpan w:val="4"/>
            <w:shd w:val="clear" w:color="auto" w:fill="EDEDED"/>
            <w:vAlign w:val="center"/>
          </w:tcPr>
          <w:p w:rsidR="00A86352" w:rsidRPr="00B13982" w:rsidRDefault="00A86352" w:rsidP="00364484">
            <w:pPr>
              <w:spacing w:after="0" w:line="20" w:lineRule="atLeast"/>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Ծախսեր (հազ. դրամ)</w:t>
            </w:r>
          </w:p>
        </w:tc>
        <w:tc>
          <w:tcPr>
            <w:tcW w:w="1391" w:type="dxa"/>
          </w:tcPr>
          <w:p w:rsidR="00A86352" w:rsidRPr="00EB382A" w:rsidRDefault="00A86352" w:rsidP="00364484">
            <w:pPr>
              <w:spacing w:after="0" w:line="20" w:lineRule="atLeast"/>
              <w:jc w:val="right"/>
              <w:rPr>
                <w:rFonts w:ascii="Sylfaen" w:eastAsia="Times New Roman" w:hAnsi="Sylfaen" w:cs="Times New Roman"/>
                <w:b/>
                <w:sz w:val="20"/>
                <w:szCs w:val="20"/>
                <w:lang w:val="hy-AM"/>
              </w:rPr>
            </w:pPr>
            <w:r w:rsidRPr="00EB382A">
              <w:rPr>
                <w:rFonts w:ascii="Sylfaen" w:eastAsia="Times New Roman" w:hAnsi="Sylfaen" w:cs="Times New Roman"/>
                <w:b/>
                <w:sz w:val="18"/>
                <w:szCs w:val="18"/>
                <w:lang w:val="hy-AM"/>
              </w:rPr>
              <w:t>1</w:t>
            </w:r>
            <w:r w:rsidRPr="00EB382A">
              <w:rPr>
                <w:rFonts w:ascii="Sylfaen" w:eastAsia="Times New Roman" w:hAnsi="Sylfaen" w:cs="Times New Roman"/>
                <w:b/>
                <w:sz w:val="18"/>
                <w:szCs w:val="18"/>
              </w:rPr>
              <w:t>5000.0</w:t>
            </w:r>
          </w:p>
        </w:tc>
        <w:tc>
          <w:tcPr>
            <w:tcW w:w="1418" w:type="dxa"/>
          </w:tcPr>
          <w:p w:rsidR="00A86352" w:rsidRPr="00B13982" w:rsidRDefault="00A86352" w:rsidP="00364484">
            <w:pPr>
              <w:spacing w:after="0" w:line="20" w:lineRule="atLeast"/>
              <w:rPr>
                <w:rFonts w:ascii="Sylfaen" w:eastAsia="Times New Roman" w:hAnsi="Sylfaen" w:cs="Times New Roman"/>
                <w:b/>
                <w:bCs/>
                <w:sz w:val="20"/>
                <w:szCs w:val="20"/>
                <w:lang w:val="hy-AM"/>
              </w:rPr>
            </w:pPr>
          </w:p>
        </w:tc>
        <w:tc>
          <w:tcPr>
            <w:tcW w:w="1276" w:type="dxa"/>
          </w:tcPr>
          <w:p w:rsidR="00A86352" w:rsidRPr="00B13982" w:rsidRDefault="00A86352" w:rsidP="00364484">
            <w:pPr>
              <w:spacing w:after="0" w:line="20" w:lineRule="atLeast"/>
              <w:rPr>
                <w:rFonts w:ascii="Sylfaen" w:eastAsia="Times New Roman" w:hAnsi="Sylfaen" w:cs="Times New Roman"/>
                <w:b/>
                <w:sz w:val="20"/>
                <w:szCs w:val="20"/>
                <w:lang w:val="hy-AM"/>
              </w:rPr>
            </w:pPr>
          </w:p>
        </w:tc>
        <w:tc>
          <w:tcPr>
            <w:tcW w:w="3402" w:type="dxa"/>
            <w:gridSpan w:val="2"/>
          </w:tcPr>
          <w:p w:rsidR="00A86352" w:rsidRPr="00B13982" w:rsidRDefault="00A86352" w:rsidP="00364484">
            <w:pPr>
              <w:spacing w:after="0" w:line="20" w:lineRule="atLeast"/>
              <w:rPr>
                <w:rFonts w:ascii="Sylfaen" w:eastAsia="Times New Roman" w:hAnsi="Sylfaen" w:cs="Times New Roman"/>
                <w:b/>
                <w:bCs/>
                <w:sz w:val="20"/>
                <w:szCs w:val="20"/>
                <w:lang w:val="hy-AM"/>
              </w:rPr>
            </w:pPr>
          </w:p>
        </w:tc>
      </w:tr>
      <w:tr w:rsidR="00A86352" w:rsidRPr="005F34E5" w:rsidTr="00B13982">
        <w:tblPrEx>
          <w:tblCellMar>
            <w:left w:w="115" w:type="dxa"/>
            <w:right w:w="115" w:type="dxa"/>
          </w:tblCellMar>
        </w:tblPrEx>
        <w:trPr>
          <w:trHeight w:val="280"/>
          <w:jc w:val="center"/>
        </w:trPr>
        <w:tc>
          <w:tcPr>
            <w:tcW w:w="14596" w:type="dxa"/>
            <w:gridSpan w:val="9"/>
            <w:shd w:val="clear" w:color="auto" w:fill="9CC2E5"/>
            <w:vAlign w:val="center"/>
          </w:tcPr>
          <w:p w:rsidR="00A86352" w:rsidRPr="00B13982" w:rsidRDefault="00A86352" w:rsidP="00B13982">
            <w:pPr>
              <w:spacing w:after="0" w:line="20" w:lineRule="atLeast"/>
              <w:rPr>
                <w:rFonts w:ascii="Sylfaen" w:eastAsia="Times New Roman" w:hAnsi="Sylfaen" w:cs="Times New Roman"/>
                <w:b/>
                <w:sz w:val="20"/>
                <w:szCs w:val="20"/>
                <w:lang w:val="hy-AM"/>
              </w:rPr>
            </w:pPr>
            <w:r w:rsidRPr="00B13982">
              <w:rPr>
                <w:rFonts w:ascii="Sylfaen" w:eastAsia="Times New Roman" w:hAnsi="Sylfaen" w:cs="Times New Roman"/>
                <w:b/>
                <w:sz w:val="20"/>
                <w:szCs w:val="20"/>
                <w:lang w:val="hy-AM"/>
              </w:rPr>
              <w:t xml:space="preserve">Ծրագիր 02. </w:t>
            </w:r>
            <w:r w:rsidR="005F34E5" w:rsidRPr="005F34E5">
              <w:rPr>
                <w:rFonts w:ascii="Sylfaen" w:eastAsia="Times New Roman" w:hAnsi="Sylfaen" w:cs="Times New Roman"/>
                <w:b/>
                <w:sz w:val="20"/>
                <w:szCs w:val="20"/>
                <w:lang w:val="hy-AM"/>
              </w:rPr>
              <w:t>Արտաքին լուսավորության համակարգերի պահպանություն</w:t>
            </w:r>
          </w:p>
        </w:tc>
      </w:tr>
      <w:tr w:rsidR="00A86352" w:rsidRPr="00B13982" w:rsidTr="00B13982">
        <w:tblPrEx>
          <w:tblCellMar>
            <w:left w:w="115" w:type="dxa"/>
            <w:right w:w="115" w:type="dxa"/>
          </w:tblCellMar>
        </w:tblPrEx>
        <w:trPr>
          <w:trHeight w:val="270"/>
          <w:jc w:val="center"/>
        </w:trPr>
        <w:tc>
          <w:tcPr>
            <w:tcW w:w="14596" w:type="dxa"/>
            <w:gridSpan w:val="9"/>
            <w:shd w:val="clear" w:color="auto" w:fill="BFBFBF"/>
            <w:vAlign w:val="center"/>
          </w:tcPr>
          <w:p w:rsidR="00A86352" w:rsidRPr="00B13982" w:rsidRDefault="00A8635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Ծրագրի նպատակ</w:t>
            </w:r>
          </w:p>
        </w:tc>
      </w:tr>
      <w:tr w:rsidR="00A86352" w:rsidRPr="00B13982" w:rsidTr="00B13982">
        <w:tblPrEx>
          <w:tblCellMar>
            <w:left w:w="115" w:type="dxa"/>
            <w:right w:w="115" w:type="dxa"/>
          </w:tblCellMar>
        </w:tblPrEx>
        <w:trPr>
          <w:trHeight w:val="207"/>
          <w:jc w:val="center"/>
        </w:trPr>
        <w:tc>
          <w:tcPr>
            <w:tcW w:w="14596" w:type="dxa"/>
            <w:gridSpan w:val="9"/>
            <w:vAlign w:val="center"/>
          </w:tcPr>
          <w:p w:rsidR="00A86352" w:rsidRPr="00B13982" w:rsidRDefault="005F34E5" w:rsidP="00B13982">
            <w:pPr>
              <w:spacing w:after="0" w:line="20" w:lineRule="atLeast"/>
              <w:rPr>
                <w:rFonts w:ascii="Sylfaen" w:eastAsia="Times New Roman" w:hAnsi="Sylfaen" w:cs="Times New Roman"/>
                <w:sz w:val="20"/>
                <w:szCs w:val="20"/>
                <w:lang w:val="hy-AM"/>
              </w:rPr>
            </w:pPr>
            <w:r w:rsidRPr="005F34E5">
              <w:rPr>
                <w:rFonts w:ascii="Sylfaen" w:eastAsia="Times New Roman" w:hAnsi="Sylfaen" w:cs="Times New Roman"/>
                <w:sz w:val="20"/>
                <w:szCs w:val="20"/>
                <w:lang w:val="hy-AM"/>
              </w:rPr>
              <w:t>Բարձրացնել համայնքի բնակիչների և տրանսպորտային միջոցների անվտանգության մակարդակը՝ ապահովելով համայնքի արտաքին լուսավորության համակարգերի անխափան աշխատանքը</w:t>
            </w:r>
          </w:p>
        </w:tc>
      </w:tr>
      <w:tr w:rsidR="00A86352" w:rsidRPr="00B13982" w:rsidTr="00B13982">
        <w:tblPrEx>
          <w:tblCellMar>
            <w:left w:w="115" w:type="dxa"/>
            <w:right w:w="115" w:type="dxa"/>
          </w:tblCellMar>
        </w:tblPrEx>
        <w:trPr>
          <w:trHeight w:val="280"/>
          <w:jc w:val="center"/>
        </w:trPr>
        <w:tc>
          <w:tcPr>
            <w:tcW w:w="14596" w:type="dxa"/>
            <w:gridSpan w:val="9"/>
            <w:shd w:val="clear" w:color="auto" w:fill="BFBFBF"/>
            <w:vAlign w:val="center"/>
          </w:tcPr>
          <w:p w:rsidR="00A86352" w:rsidRPr="00B13982" w:rsidRDefault="00A8635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Ծրագրի վերջնական արդյունք</w:t>
            </w:r>
          </w:p>
        </w:tc>
      </w:tr>
      <w:tr w:rsidR="00A86352" w:rsidRPr="00B13982" w:rsidTr="00B13982">
        <w:tblPrEx>
          <w:tblCellMar>
            <w:left w:w="115" w:type="dxa"/>
            <w:right w:w="115" w:type="dxa"/>
          </w:tblCellMar>
        </w:tblPrEx>
        <w:trPr>
          <w:trHeight w:val="270"/>
          <w:jc w:val="center"/>
        </w:trPr>
        <w:tc>
          <w:tcPr>
            <w:tcW w:w="4961" w:type="dxa"/>
            <w:gridSpan w:val="2"/>
            <w:shd w:val="clear" w:color="auto" w:fill="BFBFBF"/>
            <w:vAlign w:val="center"/>
          </w:tcPr>
          <w:p w:rsidR="00A86352" w:rsidRPr="00B13982" w:rsidRDefault="00A8635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Թիրախային</w:t>
            </w:r>
          </w:p>
        </w:tc>
        <w:tc>
          <w:tcPr>
            <w:tcW w:w="7508" w:type="dxa"/>
            <w:gridSpan w:val="6"/>
            <w:shd w:val="clear" w:color="auto" w:fill="BFBFBF"/>
            <w:vAlign w:val="center"/>
          </w:tcPr>
          <w:p w:rsidR="00A86352" w:rsidRPr="00B13982" w:rsidRDefault="00A8635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Փաստացի</w:t>
            </w:r>
          </w:p>
        </w:tc>
        <w:tc>
          <w:tcPr>
            <w:tcW w:w="2127" w:type="dxa"/>
            <w:shd w:val="clear" w:color="auto" w:fill="BFBFBF"/>
            <w:vAlign w:val="center"/>
          </w:tcPr>
          <w:p w:rsidR="00A86352" w:rsidRPr="00B13982" w:rsidRDefault="00A8635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Մեկնաբանություն</w:t>
            </w:r>
          </w:p>
        </w:tc>
      </w:tr>
      <w:tr w:rsidR="00A86352" w:rsidRPr="00B13982" w:rsidTr="00B13982">
        <w:tblPrEx>
          <w:tblCellMar>
            <w:left w:w="115" w:type="dxa"/>
            <w:right w:w="115" w:type="dxa"/>
          </w:tblCellMar>
        </w:tblPrEx>
        <w:trPr>
          <w:trHeight w:val="226"/>
          <w:jc w:val="center"/>
        </w:trPr>
        <w:tc>
          <w:tcPr>
            <w:tcW w:w="4961" w:type="dxa"/>
            <w:gridSpan w:val="2"/>
            <w:vAlign w:val="center"/>
          </w:tcPr>
          <w:p w:rsidR="00A86352" w:rsidRPr="00B13982" w:rsidRDefault="005F34E5" w:rsidP="00B13982">
            <w:pPr>
              <w:spacing w:after="0" w:line="20" w:lineRule="atLeast"/>
              <w:rPr>
                <w:rFonts w:ascii="Sylfaen" w:eastAsia="Times New Roman" w:hAnsi="Sylfaen" w:cs="Times New Roman"/>
                <w:sz w:val="20"/>
                <w:szCs w:val="20"/>
                <w:lang w:val="hy-AM"/>
              </w:rPr>
            </w:pPr>
            <w:r w:rsidRPr="005F34E5">
              <w:rPr>
                <w:rFonts w:ascii="Sylfaen" w:eastAsia="Times New Roman" w:hAnsi="Sylfaen" w:cs="Times New Roman"/>
                <w:sz w:val="20"/>
                <w:szCs w:val="20"/>
                <w:lang w:val="hy-AM"/>
              </w:rPr>
              <w:t>Համայնքի բնակավայրերի փողոցները լուսավոր են և անվտանգ</w:t>
            </w:r>
          </w:p>
        </w:tc>
        <w:tc>
          <w:tcPr>
            <w:tcW w:w="7508" w:type="dxa"/>
            <w:gridSpan w:val="6"/>
          </w:tcPr>
          <w:p w:rsidR="00A86352" w:rsidRPr="00B13982" w:rsidRDefault="00A86352" w:rsidP="00B13982">
            <w:pPr>
              <w:spacing w:after="0" w:line="20" w:lineRule="atLeast"/>
              <w:rPr>
                <w:rFonts w:ascii="Sylfaen" w:eastAsia="Times New Roman" w:hAnsi="Sylfaen" w:cs="Times New Roman"/>
                <w:b/>
                <w:sz w:val="20"/>
                <w:szCs w:val="20"/>
                <w:lang w:val="hy-AM"/>
              </w:rPr>
            </w:pPr>
          </w:p>
        </w:tc>
        <w:tc>
          <w:tcPr>
            <w:tcW w:w="2127" w:type="dxa"/>
          </w:tcPr>
          <w:p w:rsidR="00A86352" w:rsidRPr="00B13982" w:rsidRDefault="00A86352" w:rsidP="00B13982">
            <w:pPr>
              <w:spacing w:after="0" w:line="20" w:lineRule="atLeast"/>
              <w:rPr>
                <w:rFonts w:ascii="Sylfaen" w:eastAsia="Times New Roman" w:hAnsi="Sylfaen" w:cs="Times New Roman"/>
                <w:b/>
                <w:sz w:val="20"/>
                <w:szCs w:val="20"/>
                <w:lang w:val="hy-AM"/>
              </w:rPr>
            </w:pPr>
          </w:p>
        </w:tc>
      </w:tr>
      <w:tr w:rsidR="00A86352" w:rsidRPr="00B13982" w:rsidTr="00B13982">
        <w:tblPrEx>
          <w:tblCellMar>
            <w:left w:w="115" w:type="dxa"/>
            <w:right w:w="115" w:type="dxa"/>
          </w:tblCellMar>
        </w:tblPrEx>
        <w:trPr>
          <w:trHeight w:val="270"/>
          <w:jc w:val="center"/>
        </w:trPr>
        <w:tc>
          <w:tcPr>
            <w:tcW w:w="14596" w:type="dxa"/>
            <w:gridSpan w:val="9"/>
            <w:shd w:val="clear" w:color="auto" w:fill="BFBFBF"/>
            <w:vAlign w:val="center"/>
          </w:tcPr>
          <w:p w:rsidR="00A86352" w:rsidRPr="00B13982" w:rsidRDefault="00A8635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Ծրագրի վերջնական արդյունքի</w:t>
            </w:r>
          </w:p>
        </w:tc>
      </w:tr>
      <w:tr w:rsidR="00A86352" w:rsidRPr="00B13982" w:rsidTr="00B13982">
        <w:tblPrEx>
          <w:tblCellMar>
            <w:left w:w="115" w:type="dxa"/>
            <w:right w:w="115" w:type="dxa"/>
          </w:tblCellMar>
        </w:tblPrEx>
        <w:trPr>
          <w:trHeight w:val="280"/>
          <w:jc w:val="center"/>
        </w:trPr>
        <w:tc>
          <w:tcPr>
            <w:tcW w:w="3397" w:type="dxa"/>
            <w:vMerge w:val="restart"/>
            <w:shd w:val="clear" w:color="auto" w:fill="BFBFBF"/>
            <w:vAlign w:val="center"/>
          </w:tcPr>
          <w:p w:rsidR="00A86352" w:rsidRPr="00B13982" w:rsidRDefault="00A8635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Ցուցանիշ</w:t>
            </w:r>
          </w:p>
        </w:tc>
        <w:tc>
          <w:tcPr>
            <w:tcW w:w="5103" w:type="dxa"/>
            <w:gridSpan w:val="4"/>
            <w:shd w:val="clear" w:color="auto" w:fill="BFBFBF"/>
          </w:tcPr>
          <w:p w:rsidR="00A86352" w:rsidRPr="00B13982" w:rsidRDefault="00A8635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Ցուցանիշի արժեք</w:t>
            </w:r>
          </w:p>
        </w:tc>
        <w:tc>
          <w:tcPr>
            <w:tcW w:w="3969" w:type="dxa"/>
            <w:gridSpan w:val="3"/>
            <w:shd w:val="clear" w:color="auto" w:fill="BFBFBF"/>
          </w:tcPr>
          <w:p w:rsidR="00A86352" w:rsidRPr="00B13982" w:rsidRDefault="00A8635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Ժամկետ</w:t>
            </w:r>
          </w:p>
        </w:tc>
        <w:tc>
          <w:tcPr>
            <w:tcW w:w="2127" w:type="dxa"/>
            <w:vMerge w:val="restart"/>
            <w:shd w:val="clear" w:color="auto" w:fill="BFBFBF"/>
            <w:vAlign w:val="center"/>
          </w:tcPr>
          <w:p w:rsidR="00A86352" w:rsidRPr="00B13982" w:rsidRDefault="00A8635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Մեկնաբանություն</w:t>
            </w:r>
          </w:p>
        </w:tc>
      </w:tr>
      <w:tr w:rsidR="00A86352" w:rsidRPr="00B13982" w:rsidTr="00A62680">
        <w:tblPrEx>
          <w:tblCellMar>
            <w:left w:w="115" w:type="dxa"/>
            <w:right w:w="115" w:type="dxa"/>
          </w:tblCellMar>
        </w:tblPrEx>
        <w:trPr>
          <w:trHeight w:val="280"/>
          <w:jc w:val="center"/>
        </w:trPr>
        <w:tc>
          <w:tcPr>
            <w:tcW w:w="3397" w:type="dxa"/>
            <w:vMerge/>
            <w:shd w:val="clear" w:color="auto" w:fill="BFBFBF"/>
          </w:tcPr>
          <w:p w:rsidR="00A86352" w:rsidRPr="00B13982" w:rsidRDefault="00A86352" w:rsidP="00B13982">
            <w:pPr>
              <w:spacing w:after="0" w:line="20" w:lineRule="atLeast"/>
              <w:jc w:val="center"/>
              <w:rPr>
                <w:rFonts w:ascii="Sylfaen" w:eastAsia="Times New Roman" w:hAnsi="Sylfaen" w:cs="Times New Roman"/>
                <w:b/>
                <w:bCs/>
                <w:sz w:val="20"/>
                <w:szCs w:val="20"/>
                <w:lang w:val="hy-AM"/>
              </w:rPr>
            </w:pPr>
          </w:p>
        </w:tc>
        <w:tc>
          <w:tcPr>
            <w:tcW w:w="2452" w:type="dxa"/>
            <w:gridSpan w:val="2"/>
            <w:shd w:val="clear" w:color="auto" w:fill="BFBFBF"/>
            <w:vAlign w:val="center"/>
          </w:tcPr>
          <w:p w:rsidR="00A86352" w:rsidRPr="00B13982" w:rsidRDefault="00A8635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Թիրախային</w:t>
            </w:r>
          </w:p>
        </w:tc>
        <w:tc>
          <w:tcPr>
            <w:tcW w:w="1260" w:type="dxa"/>
            <w:shd w:val="clear" w:color="auto" w:fill="BFBFBF"/>
            <w:vAlign w:val="center"/>
          </w:tcPr>
          <w:p w:rsidR="00A86352" w:rsidRPr="00B13982" w:rsidRDefault="00A8635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Փաստացի</w:t>
            </w:r>
          </w:p>
        </w:tc>
        <w:tc>
          <w:tcPr>
            <w:tcW w:w="1391" w:type="dxa"/>
            <w:shd w:val="clear" w:color="auto" w:fill="BFBFBF"/>
            <w:vAlign w:val="center"/>
          </w:tcPr>
          <w:p w:rsidR="00A86352" w:rsidRPr="00B13982" w:rsidRDefault="00A8635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Շեղում</w:t>
            </w:r>
          </w:p>
        </w:tc>
        <w:tc>
          <w:tcPr>
            <w:tcW w:w="1418" w:type="dxa"/>
            <w:shd w:val="clear" w:color="auto" w:fill="BFBFBF"/>
            <w:vAlign w:val="center"/>
          </w:tcPr>
          <w:p w:rsidR="00A86352" w:rsidRPr="00B13982" w:rsidRDefault="00A8635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Թիրախային</w:t>
            </w:r>
          </w:p>
        </w:tc>
        <w:tc>
          <w:tcPr>
            <w:tcW w:w="1276" w:type="dxa"/>
            <w:shd w:val="clear" w:color="auto" w:fill="BFBFBF"/>
            <w:vAlign w:val="center"/>
          </w:tcPr>
          <w:p w:rsidR="00A86352" w:rsidRPr="00B13982" w:rsidRDefault="00A8635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Փաստացի</w:t>
            </w:r>
          </w:p>
        </w:tc>
        <w:tc>
          <w:tcPr>
            <w:tcW w:w="1275" w:type="dxa"/>
            <w:shd w:val="clear" w:color="auto" w:fill="BFBFBF"/>
            <w:vAlign w:val="center"/>
          </w:tcPr>
          <w:p w:rsidR="00A86352" w:rsidRPr="00B13982" w:rsidRDefault="00A8635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Շեղում</w:t>
            </w:r>
          </w:p>
        </w:tc>
        <w:tc>
          <w:tcPr>
            <w:tcW w:w="2127" w:type="dxa"/>
            <w:vMerge/>
            <w:shd w:val="clear" w:color="auto" w:fill="BFBFBF"/>
            <w:vAlign w:val="center"/>
          </w:tcPr>
          <w:p w:rsidR="00A86352" w:rsidRPr="00B13982" w:rsidRDefault="00A86352" w:rsidP="00B13982">
            <w:pPr>
              <w:spacing w:after="0" w:line="20" w:lineRule="atLeast"/>
              <w:jc w:val="center"/>
              <w:rPr>
                <w:rFonts w:ascii="Sylfaen" w:eastAsia="Times New Roman" w:hAnsi="Sylfaen" w:cs="Times New Roman"/>
                <w:b/>
                <w:bCs/>
                <w:sz w:val="20"/>
                <w:szCs w:val="20"/>
                <w:lang w:val="hy-AM"/>
              </w:rPr>
            </w:pPr>
          </w:p>
        </w:tc>
      </w:tr>
      <w:tr w:rsidR="005F34E5" w:rsidRPr="005F34E5" w:rsidTr="00A62680">
        <w:tblPrEx>
          <w:tblCellMar>
            <w:left w:w="115" w:type="dxa"/>
            <w:right w:w="115" w:type="dxa"/>
          </w:tblCellMar>
        </w:tblPrEx>
        <w:trPr>
          <w:trHeight w:val="416"/>
          <w:jc w:val="center"/>
        </w:trPr>
        <w:tc>
          <w:tcPr>
            <w:tcW w:w="3397" w:type="dxa"/>
            <w:vAlign w:val="center"/>
          </w:tcPr>
          <w:p w:rsidR="005F34E5" w:rsidRPr="00447598" w:rsidRDefault="005F34E5" w:rsidP="005F34E5">
            <w:pPr>
              <w:spacing w:after="0"/>
              <w:rPr>
                <w:rFonts w:ascii="Sylfaen" w:hAnsi="Sylfaen"/>
                <w:sz w:val="20"/>
                <w:szCs w:val="20"/>
                <w:lang w:val="hy-AM"/>
              </w:rPr>
            </w:pPr>
            <w:r w:rsidRPr="00447598">
              <w:rPr>
                <w:rFonts w:ascii="Sylfaen" w:hAnsi="Sylfaen"/>
                <w:sz w:val="20"/>
                <w:szCs w:val="20"/>
                <w:lang w:val="hy-AM"/>
              </w:rPr>
              <w:t>Գիշերային լուսավորված փողոցների տեսակարար կշիռն ընդհանուրի մեջ, %</w:t>
            </w:r>
          </w:p>
        </w:tc>
        <w:tc>
          <w:tcPr>
            <w:tcW w:w="2452" w:type="dxa"/>
            <w:gridSpan w:val="2"/>
            <w:vAlign w:val="center"/>
          </w:tcPr>
          <w:p w:rsidR="005F34E5" w:rsidRPr="00447598" w:rsidRDefault="005F34E5" w:rsidP="005F34E5">
            <w:pPr>
              <w:jc w:val="center"/>
              <w:rPr>
                <w:rFonts w:ascii="Sylfaen" w:hAnsi="Sylfaen"/>
                <w:sz w:val="20"/>
                <w:szCs w:val="20"/>
                <w:lang w:val="hy-AM"/>
              </w:rPr>
            </w:pPr>
            <w:r w:rsidRPr="00447598">
              <w:rPr>
                <w:rFonts w:ascii="Sylfaen" w:hAnsi="Sylfaen"/>
                <w:sz w:val="20"/>
                <w:szCs w:val="20"/>
                <w:lang w:val="hy-AM"/>
              </w:rPr>
              <w:t>80</w:t>
            </w:r>
          </w:p>
        </w:tc>
        <w:tc>
          <w:tcPr>
            <w:tcW w:w="1260" w:type="dxa"/>
          </w:tcPr>
          <w:p w:rsidR="005F34E5" w:rsidRPr="00B13982" w:rsidRDefault="005F34E5" w:rsidP="00B13982">
            <w:pPr>
              <w:spacing w:after="0" w:line="20" w:lineRule="atLeast"/>
              <w:rPr>
                <w:rFonts w:ascii="Sylfaen" w:eastAsia="Times New Roman" w:hAnsi="Sylfaen" w:cs="Times New Roman"/>
                <w:b/>
                <w:sz w:val="20"/>
                <w:szCs w:val="20"/>
                <w:lang w:val="hy-AM"/>
              </w:rPr>
            </w:pPr>
          </w:p>
        </w:tc>
        <w:tc>
          <w:tcPr>
            <w:tcW w:w="1391" w:type="dxa"/>
          </w:tcPr>
          <w:p w:rsidR="005F34E5" w:rsidRPr="00B13982" w:rsidRDefault="005F34E5" w:rsidP="00B13982">
            <w:pPr>
              <w:spacing w:after="0" w:line="20" w:lineRule="atLeast"/>
              <w:rPr>
                <w:rFonts w:ascii="Sylfaen" w:eastAsia="Times New Roman" w:hAnsi="Sylfaen" w:cs="Times New Roman"/>
                <w:b/>
                <w:sz w:val="20"/>
                <w:szCs w:val="20"/>
                <w:lang w:val="hy-AM"/>
              </w:rPr>
            </w:pPr>
          </w:p>
        </w:tc>
        <w:tc>
          <w:tcPr>
            <w:tcW w:w="1418" w:type="dxa"/>
            <w:vAlign w:val="center"/>
          </w:tcPr>
          <w:p w:rsidR="005F34E5" w:rsidRPr="00B13982" w:rsidRDefault="005F34E5" w:rsidP="00EB382A">
            <w:pPr>
              <w:spacing w:after="0" w:line="20" w:lineRule="atLeast"/>
              <w:jc w:val="right"/>
              <w:rPr>
                <w:rFonts w:ascii="Sylfaen" w:eastAsia="Times New Roman" w:hAnsi="Sylfaen" w:cs="Times New Roman"/>
                <w:bCs/>
                <w:sz w:val="20"/>
                <w:szCs w:val="20"/>
                <w:lang w:val="hy-AM"/>
              </w:rPr>
            </w:pPr>
            <w:r w:rsidRPr="00B13982">
              <w:rPr>
                <w:rFonts w:ascii="Sylfaen" w:eastAsia="Times New Roman" w:hAnsi="Sylfaen" w:cs="Times New Roman"/>
                <w:bCs/>
                <w:sz w:val="20"/>
                <w:szCs w:val="20"/>
                <w:lang w:val="hy-AM"/>
              </w:rPr>
              <w:t>20</w:t>
            </w:r>
            <w:r w:rsidRPr="005F34E5">
              <w:rPr>
                <w:rFonts w:ascii="Sylfaen" w:eastAsia="Times New Roman" w:hAnsi="Sylfaen" w:cs="Times New Roman"/>
                <w:bCs/>
                <w:sz w:val="20"/>
                <w:szCs w:val="20"/>
                <w:lang w:val="hy-AM"/>
              </w:rPr>
              <w:t>2</w:t>
            </w:r>
            <w:r>
              <w:rPr>
                <w:rFonts w:ascii="Sylfaen" w:eastAsia="Times New Roman" w:hAnsi="Sylfaen" w:cs="Times New Roman"/>
                <w:bCs/>
                <w:sz w:val="20"/>
                <w:szCs w:val="20"/>
                <w:lang w:val="hy-AM"/>
              </w:rPr>
              <w:t>2</w:t>
            </w:r>
            <w:r w:rsidRPr="00B13982">
              <w:rPr>
                <w:rFonts w:ascii="Sylfaen" w:eastAsia="Times New Roman" w:hAnsi="Sylfaen" w:cs="Times New Roman"/>
                <w:bCs/>
                <w:sz w:val="20"/>
                <w:szCs w:val="20"/>
                <w:lang w:val="hy-AM"/>
              </w:rPr>
              <w:t>թ.</w:t>
            </w:r>
            <w:r>
              <w:rPr>
                <w:rFonts w:ascii="Sylfaen" w:eastAsia="Times New Roman" w:hAnsi="Sylfaen" w:cs="Times New Roman"/>
                <w:bCs/>
                <w:sz w:val="20"/>
                <w:szCs w:val="20"/>
                <w:lang w:val="hy-AM"/>
              </w:rPr>
              <w:t xml:space="preserve"> հունվար-</w:t>
            </w:r>
            <w:r w:rsidRPr="00B13982">
              <w:rPr>
                <w:rFonts w:ascii="Sylfaen" w:eastAsia="Times New Roman" w:hAnsi="Sylfaen" w:cs="Times New Roman"/>
                <w:bCs/>
                <w:sz w:val="20"/>
                <w:szCs w:val="20"/>
                <w:lang w:val="hy-AM"/>
              </w:rPr>
              <w:t xml:space="preserve"> դեկտեմբեր</w:t>
            </w:r>
          </w:p>
        </w:tc>
        <w:tc>
          <w:tcPr>
            <w:tcW w:w="1276" w:type="dxa"/>
          </w:tcPr>
          <w:p w:rsidR="005F34E5" w:rsidRPr="00B13982" w:rsidRDefault="005F34E5" w:rsidP="00B13982">
            <w:pPr>
              <w:spacing w:after="0" w:line="20" w:lineRule="atLeast"/>
              <w:rPr>
                <w:rFonts w:ascii="Sylfaen" w:eastAsia="Times New Roman" w:hAnsi="Sylfaen" w:cs="Times New Roman"/>
                <w:b/>
                <w:sz w:val="20"/>
                <w:szCs w:val="20"/>
                <w:lang w:val="hy-AM"/>
              </w:rPr>
            </w:pPr>
          </w:p>
        </w:tc>
        <w:tc>
          <w:tcPr>
            <w:tcW w:w="1275" w:type="dxa"/>
          </w:tcPr>
          <w:p w:rsidR="005F34E5" w:rsidRPr="00B13982" w:rsidRDefault="005F34E5" w:rsidP="00B13982">
            <w:pPr>
              <w:spacing w:after="0" w:line="20" w:lineRule="atLeast"/>
              <w:rPr>
                <w:rFonts w:ascii="Sylfaen" w:eastAsia="Times New Roman" w:hAnsi="Sylfaen" w:cs="Times New Roman"/>
                <w:b/>
                <w:sz w:val="20"/>
                <w:szCs w:val="20"/>
                <w:lang w:val="hy-AM"/>
              </w:rPr>
            </w:pPr>
          </w:p>
        </w:tc>
        <w:tc>
          <w:tcPr>
            <w:tcW w:w="2127" w:type="dxa"/>
            <w:vAlign w:val="center"/>
          </w:tcPr>
          <w:p w:rsidR="005F34E5" w:rsidRPr="00B13982" w:rsidRDefault="005F34E5" w:rsidP="00B13982">
            <w:pPr>
              <w:spacing w:after="0" w:line="20" w:lineRule="atLeast"/>
              <w:rPr>
                <w:rFonts w:ascii="Sylfaen" w:eastAsia="Times New Roman" w:hAnsi="Sylfaen" w:cs="Times New Roman"/>
                <w:b/>
                <w:bCs/>
                <w:sz w:val="20"/>
                <w:szCs w:val="20"/>
                <w:lang w:val="hy-AM"/>
              </w:rPr>
            </w:pPr>
          </w:p>
        </w:tc>
      </w:tr>
      <w:tr w:rsidR="005F34E5" w:rsidRPr="00B13982" w:rsidTr="00A62680">
        <w:tblPrEx>
          <w:tblCellMar>
            <w:left w:w="115" w:type="dxa"/>
            <w:right w:w="115" w:type="dxa"/>
          </w:tblCellMar>
        </w:tblPrEx>
        <w:trPr>
          <w:trHeight w:val="1188"/>
          <w:jc w:val="center"/>
        </w:trPr>
        <w:tc>
          <w:tcPr>
            <w:tcW w:w="3397" w:type="dxa"/>
            <w:vAlign w:val="center"/>
          </w:tcPr>
          <w:p w:rsidR="005F34E5" w:rsidRPr="00447598" w:rsidRDefault="005F34E5" w:rsidP="005F34E5">
            <w:pPr>
              <w:spacing w:after="0"/>
              <w:rPr>
                <w:rFonts w:ascii="Sylfaen" w:hAnsi="Sylfaen"/>
                <w:sz w:val="20"/>
                <w:szCs w:val="20"/>
                <w:lang w:val="hy-AM"/>
              </w:rPr>
            </w:pPr>
            <w:r w:rsidRPr="00447598">
              <w:rPr>
                <w:rFonts w:ascii="Sylfaen" w:hAnsi="Sylfaen"/>
                <w:sz w:val="20"/>
                <w:szCs w:val="20"/>
                <w:lang w:val="hy-AM"/>
              </w:rPr>
              <w:lastRenderedPageBreak/>
              <w:t>Համայնքում էներգախնայող լամպերով լուսավորվող տարածքների մակերեսի տեսակարար կշիռը լուսավորվող տարածքների ընդհանուր մակերեսի մեջ, %</w:t>
            </w:r>
          </w:p>
        </w:tc>
        <w:tc>
          <w:tcPr>
            <w:tcW w:w="2452" w:type="dxa"/>
            <w:gridSpan w:val="2"/>
            <w:vAlign w:val="center"/>
          </w:tcPr>
          <w:p w:rsidR="005F34E5" w:rsidRPr="00447598" w:rsidRDefault="005F34E5" w:rsidP="005F34E5">
            <w:pPr>
              <w:jc w:val="center"/>
              <w:rPr>
                <w:rFonts w:ascii="Sylfaen" w:hAnsi="Sylfaen"/>
                <w:sz w:val="20"/>
                <w:szCs w:val="20"/>
                <w:lang w:val="hy-AM"/>
              </w:rPr>
            </w:pPr>
            <w:r w:rsidRPr="00447598">
              <w:rPr>
                <w:rFonts w:ascii="Sylfaen" w:hAnsi="Sylfaen"/>
                <w:sz w:val="20"/>
                <w:szCs w:val="20"/>
                <w:lang w:val="hy-AM"/>
              </w:rPr>
              <w:t>80</w:t>
            </w:r>
          </w:p>
        </w:tc>
        <w:tc>
          <w:tcPr>
            <w:tcW w:w="1260" w:type="dxa"/>
          </w:tcPr>
          <w:p w:rsidR="005F34E5" w:rsidRPr="00B13982" w:rsidRDefault="005F34E5" w:rsidP="00B13982">
            <w:pPr>
              <w:spacing w:after="0" w:line="20" w:lineRule="atLeast"/>
              <w:rPr>
                <w:rFonts w:ascii="Sylfaen" w:eastAsia="Times New Roman" w:hAnsi="Sylfaen" w:cs="Times New Roman"/>
                <w:b/>
                <w:sz w:val="20"/>
                <w:szCs w:val="20"/>
                <w:lang w:val="hy-AM"/>
              </w:rPr>
            </w:pPr>
          </w:p>
        </w:tc>
        <w:tc>
          <w:tcPr>
            <w:tcW w:w="1391" w:type="dxa"/>
          </w:tcPr>
          <w:p w:rsidR="005F34E5" w:rsidRPr="00B13982" w:rsidRDefault="005F34E5" w:rsidP="00B13982">
            <w:pPr>
              <w:spacing w:after="0" w:line="20" w:lineRule="atLeast"/>
              <w:rPr>
                <w:rFonts w:ascii="Sylfaen" w:eastAsia="Times New Roman" w:hAnsi="Sylfaen" w:cs="Times New Roman"/>
                <w:b/>
                <w:sz w:val="20"/>
                <w:szCs w:val="20"/>
                <w:lang w:val="hy-AM"/>
              </w:rPr>
            </w:pPr>
          </w:p>
        </w:tc>
        <w:tc>
          <w:tcPr>
            <w:tcW w:w="1418" w:type="dxa"/>
            <w:vAlign w:val="center"/>
          </w:tcPr>
          <w:p w:rsidR="005F34E5" w:rsidRPr="00B13982" w:rsidRDefault="005F34E5" w:rsidP="00EB382A">
            <w:pPr>
              <w:spacing w:after="0" w:line="20" w:lineRule="atLeast"/>
              <w:jc w:val="right"/>
              <w:rPr>
                <w:rFonts w:ascii="Sylfaen" w:eastAsia="Times New Roman" w:hAnsi="Sylfaen" w:cs="Times New Roman"/>
                <w:bCs/>
                <w:sz w:val="20"/>
                <w:szCs w:val="20"/>
                <w:lang w:val="hy-AM"/>
              </w:rPr>
            </w:pPr>
            <w:r w:rsidRPr="00B13982">
              <w:rPr>
                <w:rFonts w:ascii="Sylfaen" w:eastAsia="Times New Roman" w:hAnsi="Sylfaen" w:cs="Times New Roman"/>
                <w:bCs/>
                <w:sz w:val="20"/>
                <w:szCs w:val="20"/>
                <w:lang w:val="hy-AM"/>
              </w:rPr>
              <w:t>20</w:t>
            </w:r>
            <w:r w:rsidRPr="005F34E5">
              <w:rPr>
                <w:rFonts w:ascii="Sylfaen" w:eastAsia="Times New Roman" w:hAnsi="Sylfaen" w:cs="Times New Roman"/>
                <w:bCs/>
                <w:sz w:val="20"/>
                <w:szCs w:val="20"/>
                <w:lang w:val="hy-AM"/>
              </w:rPr>
              <w:t>2</w:t>
            </w:r>
            <w:r>
              <w:rPr>
                <w:rFonts w:ascii="Sylfaen" w:eastAsia="Times New Roman" w:hAnsi="Sylfaen" w:cs="Times New Roman"/>
                <w:bCs/>
                <w:sz w:val="20"/>
                <w:szCs w:val="20"/>
                <w:lang w:val="hy-AM"/>
              </w:rPr>
              <w:t>2</w:t>
            </w:r>
            <w:r w:rsidRPr="00B13982">
              <w:rPr>
                <w:rFonts w:ascii="Sylfaen" w:eastAsia="Times New Roman" w:hAnsi="Sylfaen" w:cs="Times New Roman"/>
                <w:bCs/>
                <w:sz w:val="20"/>
                <w:szCs w:val="20"/>
                <w:lang w:val="hy-AM"/>
              </w:rPr>
              <w:t>թ.</w:t>
            </w:r>
            <w:r>
              <w:rPr>
                <w:rFonts w:ascii="Sylfaen" w:eastAsia="Times New Roman" w:hAnsi="Sylfaen" w:cs="Times New Roman"/>
                <w:bCs/>
                <w:sz w:val="20"/>
                <w:szCs w:val="20"/>
                <w:lang w:val="hy-AM"/>
              </w:rPr>
              <w:t xml:space="preserve"> հունվար-</w:t>
            </w:r>
            <w:r w:rsidRPr="00B13982">
              <w:rPr>
                <w:rFonts w:ascii="Sylfaen" w:eastAsia="Times New Roman" w:hAnsi="Sylfaen" w:cs="Times New Roman"/>
                <w:bCs/>
                <w:sz w:val="20"/>
                <w:szCs w:val="20"/>
                <w:lang w:val="hy-AM"/>
              </w:rPr>
              <w:t xml:space="preserve"> դեկտեմբեր</w:t>
            </w:r>
          </w:p>
        </w:tc>
        <w:tc>
          <w:tcPr>
            <w:tcW w:w="1276" w:type="dxa"/>
          </w:tcPr>
          <w:p w:rsidR="005F34E5" w:rsidRPr="00B13982" w:rsidRDefault="005F34E5" w:rsidP="00B13982">
            <w:pPr>
              <w:spacing w:after="0" w:line="20" w:lineRule="atLeast"/>
              <w:rPr>
                <w:rFonts w:ascii="Sylfaen" w:eastAsia="Times New Roman" w:hAnsi="Sylfaen" w:cs="Times New Roman"/>
                <w:b/>
                <w:sz w:val="20"/>
                <w:szCs w:val="20"/>
                <w:lang w:val="hy-AM"/>
              </w:rPr>
            </w:pPr>
          </w:p>
        </w:tc>
        <w:tc>
          <w:tcPr>
            <w:tcW w:w="1275" w:type="dxa"/>
          </w:tcPr>
          <w:p w:rsidR="005F34E5" w:rsidRPr="00B13982" w:rsidRDefault="005F34E5" w:rsidP="00B13982">
            <w:pPr>
              <w:spacing w:after="0" w:line="20" w:lineRule="atLeast"/>
              <w:rPr>
                <w:rFonts w:ascii="Sylfaen" w:eastAsia="Times New Roman" w:hAnsi="Sylfaen" w:cs="Times New Roman"/>
                <w:b/>
                <w:sz w:val="20"/>
                <w:szCs w:val="20"/>
                <w:lang w:val="hy-AM"/>
              </w:rPr>
            </w:pPr>
          </w:p>
        </w:tc>
        <w:tc>
          <w:tcPr>
            <w:tcW w:w="2127" w:type="dxa"/>
            <w:vAlign w:val="center"/>
          </w:tcPr>
          <w:p w:rsidR="005F34E5" w:rsidRPr="00B13982" w:rsidRDefault="005F34E5" w:rsidP="00B13982">
            <w:pPr>
              <w:spacing w:after="0" w:line="20" w:lineRule="atLeast"/>
              <w:rPr>
                <w:rFonts w:ascii="Sylfaen" w:eastAsia="Times New Roman" w:hAnsi="Sylfaen" w:cs="Times New Roman"/>
                <w:b/>
                <w:bCs/>
                <w:sz w:val="20"/>
                <w:szCs w:val="20"/>
                <w:lang w:val="hy-AM"/>
              </w:rPr>
            </w:pPr>
          </w:p>
        </w:tc>
      </w:tr>
      <w:tr w:rsidR="005F34E5" w:rsidRPr="00B13982" w:rsidTr="00B13982">
        <w:tblPrEx>
          <w:tblCellMar>
            <w:left w:w="115" w:type="dxa"/>
            <w:right w:w="115" w:type="dxa"/>
          </w:tblCellMar>
        </w:tblPrEx>
        <w:trPr>
          <w:trHeight w:val="270"/>
          <w:jc w:val="center"/>
        </w:trPr>
        <w:tc>
          <w:tcPr>
            <w:tcW w:w="14596" w:type="dxa"/>
            <w:gridSpan w:val="9"/>
            <w:shd w:val="clear" w:color="auto" w:fill="BDD6EE"/>
            <w:vAlign w:val="center"/>
          </w:tcPr>
          <w:p w:rsidR="005F34E5" w:rsidRPr="00B13982" w:rsidRDefault="005F34E5" w:rsidP="00B13982">
            <w:pPr>
              <w:spacing w:after="0" w:line="20" w:lineRule="atLeast"/>
              <w:rPr>
                <w:rFonts w:ascii="Sylfaen" w:eastAsia="Times New Roman" w:hAnsi="Sylfaen" w:cs="Times New Roman"/>
                <w:b/>
                <w:sz w:val="20"/>
                <w:szCs w:val="20"/>
                <w:lang w:val="hy-AM"/>
              </w:rPr>
            </w:pPr>
            <w:r w:rsidRPr="00B13982">
              <w:rPr>
                <w:rFonts w:ascii="Sylfaen" w:eastAsia="Times New Roman" w:hAnsi="Sylfaen" w:cs="Times New Roman"/>
                <w:b/>
                <w:sz w:val="20"/>
                <w:szCs w:val="20"/>
                <w:lang w:val="hy-AM"/>
              </w:rPr>
              <w:t xml:space="preserve">Ծրագրի միջոցառում 01. </w:t>
            </w:r>
            <w:r w:rsidRPr="005F34E5">
              <w:rPr>
                <w:rFonts w:ascii="Sylfaen" w:eastAsia="Times New Roman" w:hAnsi="Sylfaen" w:cs="Sylfaen"/>
                <w:b/>
                <w:sz w:val="20"/>
                <w:szCs w:val="20"/>
                <w:lang w:val="hy-AM"/>
              </w:rPr>
              <w:t>Ալագյազ համայնքի բնակավայրերում լուսավորության ցանցի ընթացիկ վերանորոգման աշխատանքների իրականացում</w:t>
            </w:r>
          </w:p>
        </w:tc>
      </w:tr>
      <w:tr w:rsidR="005F34E5" w:rsidRPr="00B13982" w:rsidTr="00B13982">
        <w:tblPrEx>
          <w:tblCellMar>
            <w:left w:w="115" w:type="dxa"/>
            <w:right w:w="115" w:type="dxa"/>
          </w:tblCellMar>
        </w:tblPrEx>
        <w:trPr>
          <w:trHeight w:val="270"/>
          <w:jc w:val="center"/>
        </w:trPr>
        <w:tc>
          <w:tcPr>
            <w:tcW w:w="14596" w:type="dxa"/>
            <w:gridSpan w:val="9"/>
            <w:shd w:val="clear" w:color="auto" w:fill="EDEDED"/>
            <w:vAlign w:val="center"/>
          </w:tcPr>
          <w:p w:rsidR="005F34E5" w:rsidRPr="00B13982" w:rsidRDefault="005F34E5"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Միջոցառման արդյունքային ցուցանիշների</w:t>
            </w:r>
          </w:p>
        </w:tc>
      </w:tr>
      <w:tr w:rsidR="005F34E5" w:rsidRPr="00B13982" w:rsidTr="00A62680">
        <w:tblPrEx>
          <w:tblCellMar>
            <w:left w:w="115" w:type="dxa"/>
            <w:right w:w="115" w:type="dxa"/>
          </w:tblCellMar>
        </w:tblPrEx>
        <w:trPr>
          <w:trHeight w:val="424"/>
          <w:jc w:val="center"/>
        </w:trPr>
        <w:tc>
          <w:tcPr>
            <w:tcW w:w="3397" w:type="dxa"/>
            <w:shd w:val="clear" w:color="auto" w:fill="EDEDED"/>
            <w:vAlign w:val="center"/>
          </w:tcPr>
          <w:p w:rsidR="005F34E5" w:rsidRPr="00B13982" w:rsidRDefault="005F34E5"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Տեսակ</w:t>
            </w:r>
          </w:p>
        </w:tc>
        <w:tc>
          <w:tcPr>
            <w:tcW w:w="3712" w:type="dxa"/>
            <w:gridSpan w:val="3"/>
            <w:shd w:val="clear" w:color="auto" w:fill="EDEDED"/>
            <w:vAlign w:val="center"/>
          </w:tcPr>
          <w:p w:rsidR="005F34E5" w:rsidRPr="00B13982" w:rsidRDefault="005F34E5"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Անվանում</w:t>
            </w:r>
          </w:p>
        </w:tc>
        <w:tc>
          <w:tcPr>
            <w:tcW w:w="1391" w:type="dxa"/>
            <w:shd w:val="clear" w:color="auto" w:fill="EDEDED"/>
            <w:vAlign w:val="center"/>
          </w:tcPr>
          <w:p w:rsidR="005F34E5" w:rsidRPr="00B13982" w:rsidRDefault="005F34E5"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Թիրախային արժեք</w:t>
            </w:r>
          </w:p>
        </w:tc>
        <w:tc>
          <w:tcPr>
            <w:tcW w:w="1418" w:type="dxa"/>
            <w:shd w:val="clear" w:color="auto" w:fill="EDEDED"/>
            <w:vAlign w:val="center"/>
          </w:tcPr>
          <w:p w:rsidR="005F34E5" w:rsidRPr="00B13982" w:rsidRDefault="005F34E5"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Փաստացի արժեք</w:t>
            </w:r>
          </w:p>
        </w:tc>
        <w:tc>
          <w:tcPr>
            <w:tcW w:w="1276" w:type="dxa"/>
            <w:shd w:val="clear" w:color="auto" w:fill="EDEDED"/>
            <w:vAlign w:val="center"/>
          </w:tcPr>
          <w:p w:rsidR="005F34E5" w:rsidRPr="00B13982" w:rsidRDefault="005F34E5"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Շեղում</w:t>
            </w:r>
          </w:p>
        </w:tc>
        <w:tc>
          <w:tcPr>
            <w:tcW w:w="3402" w:type="dxa"/>
            <w:gridSpan w:val="2"/>
            <w:shd w:val="clear" w:color="auto" w:fill="EDEDED"/>
            <w:vAlign w:val="center"/>
          </w:tcPr>
          <w:p w:rsidR="005F34E5" w:rsidRPr="00B13982" w:rsidRDefault="005F34E5"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Մեկնաբանություն</w:t>
            </w:r>
          </w:p>
        </w:tc>
      </w:tr>
      <w:tr w:rsidR="005F34E5" w:rsidRPr="00B13982" w:rsidTr="00A62680">
        <w:tblPrEx>
          <w:tblCellMar>
            <w:left w:w="115" w:type="dxa"/>
            <w:right w:w="115" w:type="dxa"/>
          </w:tblCellMar>
        </w:tblPrEx>
        <w:trPr>
          <w:trHeight w:val="161"/>
          <w:jc w:val="center"/>
        </w:trPr>
        <w:tc>
          <w:tcPr>
            <w:tcW w:w="3397" w:type="dxa"/>
            <w:vMerge w:val="restart"/>
            <w:shd w:val="clear" w:color="auto" w:fill="EDEDED"/>
            <w:vAlign w:val="center"/>
          </w:tcPr>
          <w:p w:rsidR="005F34E5" w:rsidRPr="00B13982" w:rsidRDefault="005F34E5" w:rsidP="00B13982">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Քանակի</w:t>
            </w:r>
          </w:p>
        </w:tc>
        <w:tc>
          <w:tcPr>
            <w:tcW w:w="3712" w:type="dxa"/>
            <w:gridSpan w:val="3"/>
          </w:tcPr>
          <w:p w:rsidR="005F34E5" w:rsidRPr="00DF7B04" w:rsidRDefault="005F34E5" w:rsidP="00364484">
            <w:pPr>
              <w:spacing w:after="0" w:line="259" w:lineRule="auto"/>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Տեղադրված լուսավորության էլեկտրասյուների ընդհանուր թիվը, հատ</w:t>
            </w:r>
          </w:p>
        </w:tc>
        <w:tc>
          <w:tcPr>
            <w:tcW w:w="1391" w:type="dxa"/>
            <w:vAlign w:val="center"/>
          </w:tcPr>
          <w:p w:rsidR="005F34E5" w:rsidRPr="00DF7B04" w:rsidRDefault="005F34E5" w:rsidP="00364484">
            <w:pPr>
              <w:spacing w:after="0" w:line="259" w:lineRule="auto"/>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173</w:t>
            </w:r>
          </w:p>
        </w:tc>
        <w:tc>
          <w:tcPr>
            <w:tcW w:w="1418" w:type="dxa"/>
          </w:tcPr>
          <w:p w:rsidR="005F34E5" w:rsidRPr="00B13982" w:rsidRDefault="005F34E5" w:rsidP="00B13982">
            <w:pPr>
              <w:spacing w:after="0" w:line="20" w:lineRule="atLeast"/>
              <w:rPr>
                <w:rFonts w:ascii="Sylfaen" w:eastAsia="Times New Roman" w:hAnsi="Sylfaen" w:cs="Times New Roman"/>
                <w:b/>
                <w:bCs/>
                <w:sz w:val="20"/>
                <w:szCs w:val="20"/>
                <w:lang w:val="hy-AM"/>
              </w:rPr>
            </w:pPr>
          </w:p>
        </w:tc>
        <w:tc>
          <w:tcPr>
            <w:tcW w:w="1276" w:type="dxa"/>
          </w:tcPr>
          <w:p w:rsidR="005F34E5" w:rsidRPr="00B13982" w:rsidRDefault="005F34E5" w:rsidP="00B13982">
            <w:pPr>
              <w:spacing w:after="0" w:line="20" w:lineRule="atLeast"/>
              <w:rPr>
                <w:rFonts w:ascii="Sylfaen" w:eastAsia="Times New Roman" w:hAnsi="Sylfaen" w:cs="Times New Roman"/>
                <w:b/>
                <w:sz w:val="20"/>
                <w:szCs w:val="20"/>
                <w:lang w:val="hy-AM"/>
              </w:rPr>
            </w:pPr>
          </w:p>
        </w:tc>
        <w:tc>
          <w:tcPr>
            <w:tcW w:w="3402" w:type="dxa"/>
            <w:gridSpan w:val="2"/>
          </w:tcPr>
          <w:p w:rsidR="005F34E5" w:rsidRPr="00B13982" w:rsidRDefault="005F34E5" w:rsidP="00B13982">
            <w:pPr>
              <w:spacing w:after="0" w:line="20" w:lineRule="atLeast"/>
              <w:rPr>
                <w:rFonts w:ascii="Sylfaen" w:eastAsia="Times New Roman" w:hAnsi="Sylfaen" w:cs="Times New Roman"/>
                <w:b/>
                <w:bCs/>
                <w:sz w:val="20"/>
                <w:szCs w:val="20"/>
                <w:lang w:val="hy-AM"/>
              </w:rPr>
            </w:pPr>
          </w:p>
        </w:tc>
      </w:tr>
      <w:tr w:rsidR="005F34E5" w:rsidRPr="00B13982" w:rsidTr="00A62680">
        <w:tblPrEx>
          <w:tblCellMar>
            <w:left w:w="115" w:type="dxa"/>
            <w:right w:w="115" w:type="dxa"/>
          </w:tblCellMar>
        </w:tblPrEx>
        <w:trPr>
          <w:trHeight w:val="111"/>
          <w:jc w:val="center"/>
        </w:trPr>
        <w:tc>
          <w:tcPr>
            <w:tcW w:w="3397" w:type="dxa"/>
            <w:vMerge/>
            <w:shd w:val="clear" w:color="auto" w:fill="EDEDED"/>
            <w:vAlign w:val="center"/>
          </w:tcPr>
          <w:p w:rsidR="005F34E5" w:rsidRPr="00B13982" w:rsidRDefault="005F34E5" w:rsidP="00B13982">
            <w:pPr>
              <w:spacing w:after="0" w:line="20" w:lineRule="atLeast"/>
              <w:rPr>
                <w:rFonts w:ascii="Sylfaen" w:eastAsia="Times New Roman" w:hAnsi="Sylfaen" w:cs="Times New Roman"/>
                <w:b/>
                <w:bCs/>
                <w:sz w:val="20"/>
                <w:szCs w:val="20"/>
                <w:lang w:val="hy-AM"/>
              </w:rPr>
            </w:pPr>
          </w:p>
        </w:tc>
        <w:tc>
          <w:tcPr>
            <w:tcW w:w="3712" w:type="dxa"/>
            <w:gridSpan w:val="3"/>
          </w:tcPr>
          <w:p w:rsidR="005F34E5" w:rsidRPr="00DF7B04" w:rsidRDefault="005F34E5" w:rsidP="00364484">
            <w:pPr>
              <w:spacing w:after="0" w:line="259" w:lineRule="auto"/>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Գիշերային լուսավորությամբ ապահովված բնակավայրերի թիվը՝</w:t>
            </w:r>
          </w:p>
        </w:tc>
        <w:tc>
          <w:tcPr>
            <w:tcW w:w="1391" w:type="dxa"/>
            <w:vAlign w:val="center"/>
          </w:tcPr>
          <w:p w:rsidR="005F34E5" w:rsidRPr="00DF7B04" w:rsidRDefault="005F34E5" w:rsidP="00364484">
            <w:pPr>
              <w:spacing w:after="0" w:line="259" w:lineRule="auto"/>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8</w:t>
            </w:r>
          </w:p>
        </w:tc>
        <w:tc>
          <w:tcPr>
            <w:tcW w:w="1418" w:type="dxa"/>
          </w:tcPr>
          <w:p w:rsidR="005F34E5" w:rsidRPr="00B13982" w:rsidRDefault="005F34E5" w:rsidP="00B13982">
            <w:pPr>
              <w:spacing w:after="0" w:line="20" w:lineRule="atLeast"/>
              <w:rPr>
                <w:rFonts w:ascii="Sylfaen" w:eastAsia="Times New Roman" w:hAnsi="Sylfaen" w:cs="Times New Roman"/>
                <w:b/>
                <w:bCs/>
                <w:sz w:val="20"/>
                <w:szCs w:val="20"/>
                <w:lang w:val="hy-AM"/>
              </w:rPr>
            </w:pPr>
          </w:p>
        </w:tc>
        <w:tc>
          <w:tcPr>
            <w:tcW w:w="1276" w:type="dxa"/>
          </w:tcPr>
          <w:p w:rsidR="005F34E5" w:rsidRPr="00B13982" w:rsidRDefault="005F34E5" w:rsidP="00B13982">
            <w:pPr>
              <w:spacing w:after="0" w:line="20" w:lineRule="atLeast"/>
              <w:rPr>
                <w:rFonts w:ascii="Sylfaen" w:eastAsia="Times New Roman" w:hAnsi="Sylfaen" w:cs="Times New Roman"/>
                <w:b/>
                <w:sz w:val="20"/>
                <w:szCs w:val="20"/>
                <w:lang w:val="hy-AM"/>
              </w:rPr>
            </w:pPr>
          </w:p>
        </w:tc>
        <w:tc>
          <w:tcPr>
            <w:tcW w:w="3402" w:type="dxa"/>
            <w:gridSpan w:val="2"/>
          </w:tcPr>
          <w:p w:rsidR="005F34E5" w:rsidRPr="00B13982" w:rsidRDefault="005F34E5" w:rsidP="00B13982">
            <w:pPr>
              <w:spacing w:after="0" w:line="20" w:lineRule="atLeast"/>
              <w:rPr>
                <w:rFonts w:ascii="Sylfaen" w:eastAsia="Times New Roman" w:hAnsi="Sylfaen" w:cs="Times New Roman"/>
                <w:b/>
                <w:bCs/>
                <w:sz w:val="20"/>
                <w:szCs w:val="20"/>
                <w:lang w:val="hy-AM"/>
              </w:rPr>
            </w:pPr>
          </w:p>
        </w:tc>
      </w:tr>
      <w:tr w:rsidR="005F34E5" w:rsidRPr="00B13982" w:rsidTr="00A62680">
        <w:tblPrEx>
          <w:tblCellMar>
            <w:left w:w="115" w:type="dxa"/>
            <w:right w:w="115" w:type="dxa"/>
          </w:tblCellMar>
        </w:tblPrEx>
        <w:trPr>
          <w:trHeight w:val="549"/>
          <w:jc w:val="center"/>
        </w:trPr>
        <w:tc>
          <w:tcPr>
            <w:tcW w:w="3397" w:type="dxa"/>
            <w:vMerge w:val="restart"/>
            <w:shd w:val="clear" w:color="auto" w:fill="EDEDED"/>
            <w:vAlign w:val="center"/>
          </w:tcPr>
          <w:p w:rsidR="005F34E5" w:rsidRPr="00B13982" w:rsidRDefault="005F34E5" w:rsidP="00B13982">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Որակի</w:t>
            </w:r>
          </w:p>
        </w:tc>
        <w:tc>
          <w:tcPr>
            <w:tcW w:w="3712" w:type="dxa"/>
            <w:gridSpan w:val="3"/>
          </w:tcPr>
          <w:p w:rsidR="005F34E5" w:rsidRPr="00DF7B04" w:rsidRDefault="005F34E5" w:rsidP="00364484">
            <w:pPr>
              <w:spacing w:after="0" w:line="259" w:lineRule="auto"/>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Բնակիչների բավարարվածությունը համայնքում գիշերային լուսավորվածությունից (հարցումների հիման վրա) 10 բալանոց սանդղակով</w:t>
            </w:r>
          </w:p>
        </w:tc>
        <w:tc>
          <w:tcPr>
            <w:tcW w:w="1391" w:type="dxa"/>
            <w:vAlign w:val="center"/>
          </w:tcPr>
          <w:p w:rsidR="005F34E5" w:rsidRPr="00DF7B04" w:rsidRDefault="005F34E5" w:rsidP="00364484">
            <w:pPr>
              <w:spacing w:after="0" w:line="259" w:lineRule="auto"/>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8-լավ</w:t>
            </w:r>
          </w:p>
        </w:tc>
        <w:tc>
          <w:tcPr>
            <w:tcW w:w="1418" w:type="dxa"/>
          </w:tcPr>
          <w:p w:rsidR="005F34E5" w:rsidRPr="00B13982" w:rsidRDefault="005F34E5" w:rsidP="00B13982">
            <w:pPr>
              <w:spacing w:after="0" w:line="20" w:lineRule="atLeast"/>
              <w:rPr>
                <w:rFonts w:ascii="Sylfaen" w:eastAsia="Times New Roman" w:hAnsi="Sylfaen" w:cs="Times New Roman"/>
                <w:b/>
                <w:bCs/>
                <w:sz w:val="20"/>
                <w:szCs w:val="20"/>
                <w:lang w:val="hy-AM"/>
              </w:rPr>
            </w:pPr>
          </w:p>
        </w:tc>
        <w:tc>
          <w:tcPr>
            <w:tcW w:w="1276" w:type="dxa"/>
          </w:tcPr>
          <w:p w:rsidR="005F34E5" w:rsidRPr="00B13982" w:rsidRDefault="005F34E5" w:rsidP="00B13982">
            <w:pPr>
              <w:spacing w:after="0" w:line="20" w:lineRule="atLeast"/>
              <w:rPr>
                <w:rFonts w:ascii="Sylfaen" w:eastAsia="Times New Roman" w:hAnsi="Sylfaen" w:cs="Times New Roman"/>
                <w:b/>
                <w:sz w:val="20"/>
                <w:szCs w:val="20"/>
                <w:lang w:val="hy-AM"/>
              </w:rPr>
            </w:pPr>
          </w:p>
        </w:tc>
        <w:tc>
          <w:tcPr>
            <w:tcW w:w="3402" w:type="dxa"/>
            <w:gridSpan w:val="2"/>
          </w:tcPr>
          <w:p w:rsidR="005F34E5" w:rsidRPr="00B13982" w:rsidRDefault="005F34E5" w:rsidP="00B13982">
            <w:pPr>
              <w:spacing w:after="0" w:line="20" w:lineRule="atLeast"/>
              <w:rPr>
                <w:rFonts w:ascii="Sylfaen" w:eastAsia="Times New Roman" w:hAnsi="Sylfaen" w:cs="Times New Roman"/>
                <w:b/>
                <w:bCs/>
                <w:sz w:val="20"/>
                <w:szCs w:val="20"/>
                <w:lang w:val="hy-AM"/>
              </w:rPr>
            </w:pPr>
          </w:p>
        </w:tc>
      </w:tr>
      <w:tr w:rsidR="005F34E5" w:rsidRPr="00B13982" w:rsidTr="00A62680">
        <w:tblPrEx>
          <w:tblCellMar>
            <w:left w:w="115" w:type="dxa"/>
            <w:right w:w="115" w:type="dxa"/>
          </w:tblCellMar>
        </w:tblPrEx>
        <w:trPr>
          <w:trHeight w:val="549"/>
          <w:jc w:val="center"/>
        </w:trPr>
        <w:tc>
          <w:tcPr>
            <w:tcW w:w="3397" w:type="dxa"/>
            <w:vMerge/>
            <w:shd w:val="clear" w:color="auto" w:fill="EDEDED"/>
            <w:vAlign w:val="center"/>
          </w:tcPr>
          <w:p w:rsidR="005F34E5" w:rsidRPr="00B13982" w:rsidRDefault="005F34E5" w:rsidP="00B13982">
            <w:pPr>
              <w:spacing w:after="0" w:line="20" w:lineRule="atLeast"/>
              <w:rPr>
                <w:rFonts w:ascii="Sylfaen" w:eastAsia="Times New Roman" w:hAnsi="Sylfaen" w:cs="Times New Roman"/>
                <w:b/>
                <w:bCs/>
                <w:sz w:val="20"/>
                <w:szCs w:val="20"/>
                <w:lang w:val="hy-AM"/>
              </w:rPr>
            </w:pPr>
          </w:p>
        </w:tc>
        <w:tc>
          <w:tcPr>
            <w:tcW w:w="3712" w:type="dxa"/>
            <w:gridSpan w:val="3"/>
          </w:tcPr>
          <w:p w:rsidR="005F34E5" w:rsidRPr="00DF7B04" w:rsidRDefault="005F34E5" w:rsidP="00364484">
            <w:pPr>
              <w:spacing w:after="0" w:line="259" w:lineRule="auto"/>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Համայնքում էներգախնայող լամպերով լուսավորվող տարածքների մակերեսի տեսակարար կշիռը լուսավորվող տարածքների ընդհանուր մակերեսի մեջ, %</w:t>
            </w:r>
          </w:p>
        </w:tc>
        <w:tc>
          <w:tcPr>
            <w:tcW w:w="1391" w:type="dxa"/>
            <w:vAlign w:val="center"/>
          </w:tcPr>
          <w:p w:rsidR="005F34E5" w:rsidRPr="008370D9" w:rsidRDefault="005F34E5" w:rsidP="00364484">
            <w:pPr>
              <w:spacing w:after="0" w:line="259" w:lineRule="auto"/>
              <w:jc w:val="center"/>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80</w:t>
            </w:r>
          </w:p>
        </w:tc>
        <w:tc>
          <w:tcPr>
            <w:tcW w:w="1418" w:type="dxa"/>
          </w:tcPr>
          <w:p w:rsidR="005F34E5" w:rsidRPr="00B13982" w:rsidRDefault="005F34E5" w:rsidP="00B13982">
            <w:pPr>
              <w:spacing w:after="0" w:line="20" w:lineRule="atLeast"/>
              <w:rPr>
                <w:rFonts w:ascii="Sylfaen" w:eastAsia="Times New Roman" w:hAnsi="Sylfaen" w:cs="Times New Roman"/>
                <w:b/>
                <w:bCs/>
                <w:sz w:val="20"/>
                <w:szCs w:val="20"/>
                <w:lang w:val="hy-AM"/>
              </w:rPr>
            </w:pPr>
          </w:p>
        </w:tc>
        <w:tc>
          <w:tcPr>
            <w:tcW w:w="1276" w:type="dxa"/>
          </w:tcPr>
          <w:p w:rsidR="005F34E5" w:rsidRPr="00B13982" w:rsidRDefault="005F34E5" w:rsidP="00B13982">
            <w:pPr>
              <w:spacing w:after="0" w:line="20" w:lineRule="atLeast"/>
              <w:rPr>
                <w:rFonts w:ascii="Sylfaen" w:eastAsia="Times New Roman" w:hAnsi="Sylfaen" w:cs="Times New Roman"/>
                <w:b/>
                <w:sz w:val="20"/>
                <w:szCs w:val="20"/>
                <w:lang w:val="hy-AM"/>
              </w:rPr>
            </w:pPr>
          </w:p>
        </w:tc>
        <w:tc>
          <w:tcPr>
            <w:tcW w:w="3402" w:type="dxa"/>
            <w:gridSpan w:val="2"/>
          </w:tcPr>
          <w:p w:rsidR="005F34E5" w:rsidRPr="00B13982" w:rsidRDefault="005F34E5" w:rsidP="00B13982">
            <w:pPr>
              <w:spacing w:after="0" w:line="20" w:lineRule="atLeast"/>
              <w:rPr>
                <w:rFonts w:ascii="Sylfaen" w:eastAsia="Times New Roman" w:hAnsi="Sylfaen" w:cs="Times New Roman"/>
                <w:b/>
                <w:bCs/>
                <w:sz w:val="20"/>
                <w:szCs w:val="20"/>
                <w:lang w:val="hy-AM"/>
              </w:rPr>
            </w:pPr>
          </w:p>
        </w:tc>
      </w:tr>
      <w:tr w:rsidR="005F34E5" w:rsidRPr="00B13982" w:rsidTr="00A62680">
        <w:tblPrEx>
          <w:tblCellMar>
            <w:left w:w="115" w:type="dxa"/>
            <w:right w:w="115" w:type="dxa"/>
          </w:tblCellMar>
        </w:tblPrEx>
        <w:trPr>
          <w:trHeight w:val="237"/>
          <w:jc w:val="center"/>
        </w:trPr>
        <w:tc>
          <w:tcPr>
            <w:tcW w:w="3397" w:type="dxa"/>
            <w:shd w:val="clear" w:color="auto" w:fill="EDEDED"/>
            <w:vAlign w:val="center"/>
          </w:tcPr>
          <w:p w:rsidR="005F34E5" w:rsidRPr="00B13982" w:rsidRDefault="005F34E5" w:rsidP="00B13982">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Ժամկետի</w:t>
            </w:r>
          </w:p>
        </w:tc>
        <w:tc>
          <w:tcPr>
            <w:tcW w:w="3712" w:type="dxa"/>
            <w:gridSpan w:val="3"/>
          </w:tcPr>
          <w:p w:rsidR="005F34E5" w:rsidRPr="00DF7B04" w:rsidRDefault="005F34E5" w:rsidP="00364484">
            <w:pPr>
              <w:spacing w:after="0" w:line="259" w:lineRule="auto"/>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Ծառայության մատուցման օրերի թիվը, տարի</w:t>
            </w:r>
          </w:p>
        </w:tc>
        <w:tc>
          <w:tcPr>
            <w:tcW w:w="1391" w:type="dxa"/>
            <w:vAlign w:val="center"/>
          </w:tcPr>
          <w:p w:rsidR="005F34E5" w:rsidRPr="00DF7B04" w:rsidRDefault="005F34E5" w:rsidP="00364484">
            <w:pPr>
              <w:spacing w:after="0" w:line="259" w:lineRule="auto"/>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5F34E5" w:rsidRPr="00B13982" w:rsidRDefault="005F34E5" w:rsidP="00B13982">
            <w:pPr>
              <w:spacing w:after="0" w:line="20" w:lineRule="atLeast"/>
              <w:rPr>
                <w:rFonts w:ascii="Sylfaen" w:eastAsia="Times New Roman" w:hAnsi="Sylfaen" w:cs="Times New Roman"/>
                <w:b/>
                <w:bCs/>
                <w:sz w:val="20"/>
                <w:szCs w:val="20"/>
                <w:lang w:val="hy-AM"/>
              </w:rPr>
            </w:pPr>
          </w:p>
        </w:tc>
        <w:tc>
          <w:tcPr>
            <w:tcW w:w="1276" w:type="dxa"/>
          </w:tcPr>
          <w:p w:rsidR="005F34E5" w:rsidRPr="00B13982" w:rsidRDefault="005F34E5" w:rsidP="00B13982">
            <w:pPr>
              <w:spacing w:after="0" w:line="20" w:lineRule="atLeast"/>
              <w:rPr>
                <w:rFonts w:ascii="Sylfaen" w:eastAsia="Times New Roman" w:hAnsi="Sylfaen" w:cs="Times New Roman"/>
                <w:b/>
                <w:sz w:val="20"/>
                <w:szCs w:val="20"/>
                <w:lang w:val="hy-AM"/>
              </w:rPr>
            </w:pPr>
          </w:p>
        </w:tc>
        <w:tc>
          <w:tcPr>
            <w:tcW w:w="3402" w:type="dxa"/>
            <w:gridSpan w:val="2"/>
          </w:tcPr>
          <w:p w:rsidR="005F34E5" w:rsidRPr="00B13982" w:rsidRDefault="005F34E5" w:rsidP="00B13982">
            <w:pPr>
              <w:spacing w:after="0" w:line="20" w:lineRule="atLeast"/>
              <w:rPr>
                <w:rFonts w:ascii="Sylfaen" w:eastAsia="Times New Roman" w:hAnsi="Sylfaen" w:cs="Times New Roman"/>
                <w:b/>
                <w:bCs/>
                <w:sz w:val="20"/>
                <w:szCs w:val="20"/>
                <w:lang w:val="hy-AM"/>
              </w:rPr>
            </w:pPr>
          </w:p>
        </w:tc>
      </w:tr>
      <w:tr w:rsidR="005F34E5" w:rsidRPr="00B13982" w:rsidTr="00A62680">
        <w:tblPrEx>
          <w:tblCellMar>
            <w:left w:w="115" w:type="dxa"/>
            <w:right w:w="115" w:type="dxa"/>
          </w:tblCellMar>
        </w:tblPrEx>
        <w:trPr>
          <w:trHeight w:val="280"/>
          <w:jc w:val="center"/>
        </w:trPr>
        <w:tc>
          <w:tcPr>
            <w:tcW w:w="7109" w:type="dxa"/>
            <w:gridSpan w:val="4"/>
            <w:shd w:val="clear" w:color="auto" w:fill="EDEDED"/>
            <w:vAlign w:val="center"/>
          </w:tcPr>
          <w:p w:rsidR="005F34E5" w:rsidRPr="00B13982" w:rsidRDefault="005F34E5" w:rsidP="00B13982">
            <w:pPr>
              <w:spacing w:after="0" w:line="20" w:lineRule="atLeast"/>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Ծախսեր (հազ. դրամ)</w:t>
            </w:r>
          </w:p>
        </w:tc>
        <w:tc>
          <w:tcPr>
            <w:tcW w:w="1391" w:type="dxa"/>
          </w:tcPr>
          <w:p w:rsidR="005F34E5" w:rsidRPr="005F34E5" w:rsidRDefault="005F34E5" w:rsidP="005F34E5">
            <w:pPr>
              <w:spacing w:after="0" w:line="20" w:lineRule="atLeast"/>
              <w:jc w:val="right"/>
              <w:rPr>
                <w:rFonts w:ascii="Sylfaen" w:eastAsia="Times New Roman" w:hAnsi="Sylfaen" w:cs="Times New Roman"/>
                <w:b/>
                <w:sz w:val="20"/>
                <w:szCs w:val="20"/>
                <w:lang w:val="hy-AM"/>
              </w:rPr>
            </w:pPr>
            <w:r w:rsidRPr="005F34E5">
              <w:rPr>
                <w:rFonts w:ascii="Sylfaen" w:eastAsia="Times New Roman" w:hAnsi="Sylfaen" w:cs="Arial"/>
                <w:b/>
                <w:sz w:val="20"/>
                <w:szCs w:val="20"/>
                <w:lang w:val="hy-AM"/>
              </w:rPr>
              <w:t>10111</w:t>
            </w:r>
            <w:r w:rsidRPr="005F34E5">
              <w:rPr>
                <w:rFonts w:ascii="Times New Roman" w:eastAsia="Times New Roman" w:hAnsi="Times New Roman" w:cs="Times New Roman"/>
                <w:b/>
                <w:sz w:val="20"/>
                <w:szCs w:val="20"/>
                <w:lang w:val="hy-AM"/>
              </w:rPr>
              <w:t>․</w:t>
            </w:r>
            <w:r w:rsidRPr="005F34E5">
              <w:rPr>
                <w:rFonts w:ascii="Sylfaen" w:eastAsia="Times New Roman" w:hAnsi="Sylfaen" w:cs="Arial"/>
                <w:b/>
                <w:sz w:val="20"/>
                <w:szCs w:val="20"/>
                <w:lang w:val="hy-AM"/>
              </w:rPr>
              <w:t>6</w:t>
            </w:r>
          </w:p>
        </w:tc>
        <w:tc>
          <w:tcPr>
            <w:tcW w:w="1418" w:type="dxa"/>
          </w:tcPr>
          <w:p w:rsidR="005F34E5" w:rsidRPr="00B13982" w:rsidRDefault="005F34E5" w:rsidP="00B13982">
            <w:pPr>
              <w:spacing w:after="0" w:line="20" w:lineRule="atLeast"/>
              <w:rPr>
                <w:rFonts w:ascii="Sylfaen" w:eastAsia="Times New Roman" w:hAnsi="Sylfaen" w:cs="Times New Roman"/>
                <w:b/>
                <w:bCs/>
                <w:sz w:val="20"/>
                <w:szCs w:val="20"/>
                <w:lang w:val="hy-AM"/>
              </w:rPr>
            </w:pPr>
          </w:p>
        </w:tc>
        <w:tc>
          <w:tcPr>
            <w:tcW w:w="1276" w:type="dxa"/>
          </w:tcPr>
          <w:p w:rsidR="005F34E5" w:rsidRPr="00B13982" w:rsidRDefault="005F34E5" w:rsidP="00B13982">
            <w:pPr>
              <w:spacing w:after="0" w:line="20" w:lineRule="atLeast"/>
              <w:rPr>
                <w:rFonts w:ascii="Sylfaen" w:eastAsia="Times New Roman" w:hAnsi="Sylfaen" w:cs="Times New Roman"/>
                <w:b/>
                <w:sz w:val="20"/>
                <w:szCs w:val="20"/>
                <w:lang w:val="hy-AM"/>
              </w:rPr>
            </w:pPr>
          </w:p>
        </w:tc>
        <w:tc>
          <w:tcPr>
            <w:tcW w:w="3402" w:type="dxa"/>
            <w:gridSpan w:val="2"/>
          </w:tcPr>
          <w:p w:rsidR="005F34E5" w:rsidRPr="00B13982" w:rsidRDefault="005F34E5" w:rsidP="00B13982">
            <w:pPr>
              <w:spacing w:after="0" w:line="20" w:lineRule="atLeast"/>
              <w:rPr>
                <w:rFonts w:ascii="Sylfaen" w:eastAsia="Times New Roman" w:hAnsi="Sylfaen" w:cs="Times New Roman"/>
                <w:b/>
                <w:bCs/>
                <w:sz w:val="20"/>
                <w:szCs w:val="20"/>
                <w:lang w:val="hy-AM"/>
              </w:rPr>
            </w:pPr>
          </w:p>
        </w:tc>
      </w:tr>
    </w:tbl>
    <w:p w:rsidR="00B13982" w:rsidRDefault="00B13982" w:rsidP="00B13982">
      <w:pPr>
        <w:spacing w:after="160" w:line="20" w:lineRule="atLeast"/>
        <w:contextualSpacing/>
        <w:rPr>
          <w:rFonts w:ascii="Sylfaen" w:eastAsia="Times New Roman" w:hAnsi="Sylfaen" w:cs="Times New Roman"/>
          <w:b/>
          <w:sz w:val="20"/>
          <w:szCs w:val="20"/>
          <w:lang w:val="hy-AM"/>
        </w:rPr>
      </w:pPr>
    </w:p>
    <w:p w:rsidR="009A61D0" w:rsidRDefault="009A61D0" w:rsidP="009A61D0">
      <w:pPr>
        <w:spacing w:after="0" w:line="20" w:lineRule="atLeast"/>
        <w:rPr>
          <w:rFonts w:ascii="Sylfaen" w:eastAsia="Times New Roman" w:hAnsi="Sylfaen" w:cs="Times New Roman"/>
          <w:b/>
          <w:sz w:val="20"/>
          <w:szCs w:val="20"/>
          <w:lang w:val="hy-AM"/>
        </w:rPr>
      </w:pPr>
      <w:r w:rsidRPr="00B13982">
        <w:rPr>
          <w:rFonts w:ascii="Sylfaen" w:eastAsia="Times New Roman" w:hAnsi="Sylfaen" w:cs="Times New Roman"/>
          <w:b/>
          <w:sz w:val="20"/>
          <w:szCs w:val="20"/>
          <w:lang w:val="hy-AM"/>
        </w:rPr>
        <w:t xml:space="preserve">Բաժին (Ոլորտ) </w:t>
      </w:r>
      <w:r>
        <w:rPr>
          <w:rFonts w:ascii="Sylfaen" w:eastAsia="Times New Roman" w:hAnsi="Sylfaen" w:cs="Times New Roman"/>
          <w:b/>
          <w:sz w:val="20"/>
          <w:szCs w:val="20"/>
          <w:lang w:val="hy-AM"/>
        </w:rPr>
        <w:t>09</w:t>
      </w:r>
      <w:r w:rsidRPr="00B13982">
        <w:rPr>
          <w:rFonts w:ascii="Sylfaen" w:eastAsia="Times New Roman" w:hAnsi="Sylfaen" w:cs="Times New Roman"/>
          <w:b/>
          <w:sz w:val="20"/>
          <w:szCs w:val="20"/>
          <w:lang w:val="hy-AM"/>
        </w:rPr>
        <w:t xml:space="preserve">. </w:t>
      </w:r>
      <w:r>
        <w:rPr>
          <w:rFonts w:ascii="Sylfaen" w:eastAsia="Times New Roman" w:hAnsi="Sylfaen" w:cs="Times New Roman"/>
          <w:b/>
          <w:sz w:val="20"/>
          <w:szCs w:val="20"/>
          <w:lang w:val="hy-AM"/>
        </w:rPr>
        <w:t>Կրթություն</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97"/>
        <w:gridCol w:w="1564"/>
        <w:gridCol w:w="988"/>
        <w:gridCol w:w="1276"/>
        <w:gridCol w:w="1275"/>
        <w:gridCol w:w="1418"/>
        <w:gridCol w:w="1276"/>
        <w:gridCol w:w="1275"/>
        <w:gridCol w:w="2127"/>
      </w:tblGrid>
      <w:tr w:rsidR="009A61D0" w:rsidRPr="00B13982" w:rsidTr="00364484">
        <w:trPr>
          <w:trHeight w:val="270"/>
          <w:jc w:val="center"/>
        </w:trPr>
        <w:tc>
          <w:tcPr>
            <w:tcW w:w="14596" w:type="dxa"/>
            <w:gridSpan w:val="9"/>
            <w:shd w:val="clear" w:color="auto" w:fill="BFBFBF"/>
          </w:tcPr>
          <w:p w:rsidR="009A61D0" w:rsidRPr="00B13982" w:rsidRDefault="009A61D0" w:rsidP="009A61D0">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20</w:t>
            </w:r>
            <w:r w:rsidRPr="00B13982">
              <w:rPr>
                <w:rFonts w:ascii="Sylfaen" w:eastAsia="Times New Roman" w:hAnsi="Sylfaen" w:cs="Times New Roman"/>
                <w:b/>
                <w:bCs/>
                <w:sz w:val="20"/>
                <w:szCs w:val="20"/>
              </w:rPr>
              <w:t>2</w:t>
            </w:r>
            <w:r>
              <w:rPr>
                <w:rFonts w:ascii="Sylfaen" w:eastAsia="Times New Roman" w:hAnsi="Sylfaen" w:cs="Times New Roman"/>
                <w:b/>
                <w:bCs/>
                <w:sz w:val="20"/>
                <w:szCs w:val="20"/>
                <w:lang w:val="hy-AM"/>
              </w:rPr>
              <w:t>2</w:t>
            </w:r>
            <w:r w:rsidRPr="00B13982">
              <w:rPr>
                <w:rFonts w:ascii="Sylfaen" w:eastAsia="Times New Roman" w:hAnsi="Sylfaen" w:cs="Times New Roman"/>
                <w:b/>
                <w:bCs/>
                <w:sz w:val="20"/>
                <w:szCs w:val="20"/>
                <w:lang w:val="hy-AM"/>
              </w:rPr>
              <w:t>թ.,  I կիսամյակ / տարեկան</w:t>
            </w:r>
          </w:p>
        </w:tc>
      </w:tr>
      <w:tr w:rsidR="009A61D0" w:rsidRPr="00B13982" w:rsidTr="00364484">
        <w:tblPrEx>
          <w:tblCellMar>
            <w:left w:w="115" w:type="dxa"/>
            <w:right w:w="115" w:type="dxa"/>
          </w:tblCellMar>
        </w:tblPrEx>
        <w:trPr>
          <w:trHeight w:val="280"/>
          <w:jc w:val="center"/>
        </w:trPr>
        <w:tc>
          <w:tcPr>
            <w:tcW w:w="14596" w:type="dxa"/>
            <w:gridSpan w:val="9"/>
            <w:shd w:val="clear" w:color="auto" w:fill="9CC2E5"/>
            <w:vAlign w:val="center"/>
          </w:tcPr>
          <w:p w:rsidR="009A61D0" w:rsidRPr="00B13982" w:rsidRDefault="009A61D0" w:rsidP="00364484">
            <w:pPr>
              <w:spacing w:after="0" w:line="20" w:lineRule="atLeast"/>
              <w:rPr>
                <w:rFonts w:ascii="Sylfaen" w:eastAsia="Times New Roman" w:hAnsi="Sylfaen" w:cs="Times New Roman"/>
                <w:b/>
                <w:sz w:val="20"/>
                <w:szCs w:val="20"/>
                <w:lang w:val="hy-AM"/>
              </w:rPr>
            </w:pPr>
            <w:r w:rsidRPr="00B13982">
              <w:rPr>
                <w:rFonts w:ascii="Sylfaen" w:eastAsia="Times New Roman" w:hAnsi="Sylfaen" w:cs="Times New Roman"/>
                <w:b/>
                <w:sz w:val="20"/>
                <w:szCs w:val="20"/>
                <w:lang w:val="hy-AM"/>
              </w:rPr>
              <w:t xml:space="preserve">Ծրագիր </w:t>
            </w:r>
            <w:r w:rsidRPr="009A61D0">
              <w:rPr>
                <w:rFonts w:ascii="Sylfaen" w:eastAsia="Times New Roman" w:hAnsi="Sylfaen" w:cs="Times New Roman"/>
                <w:b/>
                <w:sz w:val="20"/>
                <w:szCs w:val="20"/>
                <w:lang w:val="hy-AM"/>
              </w:rPr>
              <w:t>01. Դրամաշնորհնորի տրամադրում համայնքի դպրոցներին</w:t>
            </w:r>
          </w:p>
        </w:tc>
      </w:tr>
      <w:tr w:rsidR="009A61D0" w:rsidRPr="00B13982" w:rsidTr="00364484">
        <w:tblPrEx>
          <w:tblCellMar>
            <w:left w:w="115" w:type="dxa"/>
            <w:right w:w="115" w:type="dxa"/>
          </w:tblCellMar>
        </w:tblPrEx>
        <w:trPr>
          <w:trHeight w:val="270"/>
          <w:jc w:val="center"/>
        </w:trPr>
        <w:tc>
          <w:tcPr>
            <w:tcW w:w="14596" w:type="dxa"/>
            <w:gridSpan w:val="9"/>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lastRenderedPageBreak/>
              <w:t>Ծրագրի նպատակ</w:t>
            </w:r>
          </w:p>
        </w:tc>
      </w:tr>
      <w:tr w:rsidR="009A61D0" w:rsidRPr="00B13982" w:rsidTr="00364484">
        <w:tblPrEx>
          <w:tblCellMar>
            <w:left w:w="115" w:type="dxa"/>
            <w:right w:w="115" w:type="dxa"/>
          </w:tblCellMar>
        </w:tblPrEx>
        <w:trPr>
          <w:trHeight w:val="207"/>
          <w:jc w:val="center"/>
        </w:trPr>
        <w:tc>
          <w:tcPr>
            <w:tcW w:w="14596" w:type="dxa"/>
            <w:gridSpan w:val="9"/>
            <w:vAlign w:val="center"/>
          </w:tcPr>
          <w:p w:rsidR="009A61D0" w:rsidRPr="00B13982" w:rsidRDefault="009A61D0" w:rsidP="00364484">
            <w:pPr>
              <w:spacing w:after="0" w:line="20" w:lineRule="atLeast"/>
              <w:jc w:val="both"/>
              <w:rPr>
                <w:rFonts w:ascii="Sylfaen" w:eastAsia="Times New Roman" w:hAnsi="Sylfaen" w:cs="Times New Roman"/>
                <w:sz w:val="20"/>
                <w:szCs w:val="20"/>
                <w:lang w:val="hy-AM"/>
              </w:rPr>
            </w:pPr>
            <w:r w:rsidRPr="009A61D0">
              <w:rPr>
                <w:rFonts w:ascii="Sylfaen" w:eastAsia="Times New Roman" w:hAnsi="Sylfaen" w:cs="Times New Roman"/>
                <w:sz w:val="20"/>
                <w:szCs w:val="20"/>
                <w:lang w:val="hy-AM"/>
              </w:rPr>
              <w:t>Ըստ անհրաժեշտության օգնել համայնքի  դպրոցներին՝ լուծելու իրենց բնականոն գործունեությունը խաթարող խնդիրները</w:t>
            </w:r>
          </w:p>
        </w:tc>
      </w:tr>
      <w:tr w:rsidR="009A61D0" w:rsidRPr="00B13982" w:rsidTr="00364484">
        <w:tblPrEx>
          <w:tblCellMar>
            <w:left w:w="115" w:type="dxa"/>
            <w:right w:w="115" w:type="dxa"/>
          </w:tblCellMar>
        </w:tblPrEx>
        <w:trPr>
          <w:trHeight w:val="280"/>
          <w:jc w:val="center"/>
        </w:trPr>
        <w:tc>
          <w:tcPr>
            <w:tcW w:w="14596" w:type="dxa"/>
            <w:gridSpan w:val="9"/>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Ծրագրի վերջնական արդյունք</w:t>
            </w:r>
          </w:p>
        </w:tc>
      </w:tr>
      <w:tr w:rsidR="009A61D0" w:rsidRPr="00B13982" w:rsidTr="00364484">
        <w:tblPrEx>
          <w:tblCellMar>
            <w:left w:w="115" w:type="dxa"/>
            <w:right w:w="115" w:type="dxa"/>
          </w:tblCellMar>
        </w:tblPrEx>
        <w:trPr>
          <w:trHeight w:val="270"/>
          <w:jc w:val="center"/>
        </w:trPr>
        <w:tc>
          <w:tcPr>
            <w:tcW w:w="4961" w:type="dxa"/>
            <w:gridSpan w:val="2"/>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Թիրախային</w:t>
            </w:r>
          </w:p>
        </w:tc>
        <w:tc>
          <w:tcPr>
            <w:tcW w:w="7508" w:type="dxa"/>
            <w:gridSpan w:val="6"/>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Փաստացի</w:t>
            </w:r>
          </w:p>
        </w:tc>
        <w:tc>
          <w:tcPr>
            <w:tcW w:w="2127" w:type="dxa"/>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Մեկնաբանություն</w:t>
            </w:r>
          </w:p>
        </w:tc>
      </w:tr>
      <w:tr w:rsidR="009A61D0" w:rsidRPr="00B13982" w:rsidTr="00364484">
        <w:tblPrEx>
          <w:tblCellMar>
            <w:left w:w="115" w:type="dxa"/>
            <w:right w:w="115" w:type="dxa"/>
          </w:tblCellMar>
        </w:tblPrEx>
        <w:trPr>
          <w:trHeight w:val="428"/>
          <w:jc w:val="center"/>
        </w:trPr>
        <w:tc>
          <w:tcPr>
            <w:tcW w:w="4961" w:type="dxa"/>
            <w:gridSpan w:val="2"/>
            <w:vAlign w:val="center"/>
          </w:tcPr>
          <w:p w:rsidR="009A61D0" w:rsidRPr="00B13982" w:rsidRDefault="009A61D0" w:rsidP="00364484">
            <w:pPr>
              <w:spacing w:after="0" w:line="20" w:lineRule="atLeast"/>
              <w:ind w:right="-114"/>
              <w:rPr>
                <w:rFonts w:ascii="Sylfaen" w:eastAsia="Times New Roman" w:hAnsi="Sylfaen" w:cs="Times New Roman"/>
                <w:sz w:val="20"/>
                <w:szCs w:val="20"/>
                <w:lang w:val="hy-AM"/>
              </w:rPr>
            </w:pPr>
            <w:r w:rsidRPr="009A61D0">
              <w:rPr>
                <w:rFonts w:ascii="Sylfaen" w:eastAsia="Times New Roman" w:hAnsi="Sylfaen" w:cs="Times New Roman"/>
                <w:sz w:val="20"/>
                <w:szCs w:val="20"/>
                <w:lang w:val="hy-AM"/>
              </w:rPr>
              <w:t>Դպրոցներն ապահովված են իրենց բնականոն գործունեությունն ապահովող անհրաժեշտ պայմաններով</w:t>
            </w:r>
          </w:p>
        </w:tc>
        <w:tc>
          <w:tcPr>
            <w:tcW w:w="7508" w:type="dxa"/>
            <w:gridSpan w:val="6"/>
          </w:tcPr>
          <w:p w:rsidR="009A61D0" w:rsidRPr="00B13982" w:rsidRDefault="009A61D0" w:rsidP="00364484">
            <w:pPr>
              <w:spacing w:after="0" w:line="20" w:lineRule="atLeast"/>
              <w:rPr>
                <w:rFonts w:ascii="Sylfaen" w:eastAsia="Times New Roman" w:hAnsi="Sylfaen" w:cs="Times New Roman"/>
                <w:b/>
                <w:sz w:val="20"/>
                <w:szCs w:val="20"/>
                <w:lang w:val="hy-AM"/>
              </w:rPr>
            </w:pPr>
          </w:p>
        </w:tc>
        <w:tc>
          <w:tcPr>
            <w:tcW w:w="2127" w:type="dxa"/>
          </w:tcPr>
          <w:p w:rsidR="009A61D0" w:rsidRPr="00B13982" w:rsidRDefault="009A61D0" w:rsidP="00364484">
            <w:pPr>
              <w:spacing w:after="0" w:line="20" w:lineRule="atLeast"/>
              <w:rPr>
                <w:rFonts w:ascii="Sylfaen" w:eastAsia="Times New Roman" w:hAnsi="Sylfaen" w:cs="Times New Roman"/>
                <w:b/>
                <w:sz w:val="20"/>
                <w:szCs w:val="20"/>
                <w:lang w:val="hy-AM"/>
              </w:rPr>
            </w:pPr>
          </w:p>
        </w:tc>
      </w:tr>
      <w:tr w:rsidR="009A61D0" w:rsidRPr="00B13982" w:rsidTr="00364484">
        <w:tblPrEx>
          <w:tblCellMar>
            <w:left w:w="115" w:type="dxa"/>
            <w:right w:w="115" w:type="dxa"/>
          </w:tblCellMar>
        </w:tblPrEx>
        <w:trPr>
          <w:trHeight w:val="270"/>
          <w:jc w:val="center"/>
        </w:trPr>
        <w:tc>
          <w:tcPr>
            <w:tcW w:w="14596" w:type="dxa"/>
            <w:gridSpan w:val="9"/>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Ծրագրի վերջնական արդյունքի</w:t>
            </w:r>
          </w:p>
        </w:tc>
      </w:tr>
      <w:tr w:rsidR="009A61D0" w:rsidRPr="00B13982" w:rsidTr="00364484">
        <w:tblPrEx>
          <w:tblCellMar>
            <w:left w:w="115" w:type="dxa"/>
            <w:right w:w="115" w:type="dxa"/>
          </w:tblCellMar>
        </w:tblPrEx>
        <w:trPr>
          <w:trHeight w:val="280"/>
          <w:jc w:val="center"/>
        </w:trPr>
        <w:tc>
          <w:tcPr>
            <w:tcW w:w="3397" w:type="dxa"/>
            <w:vMerge w:val="restart"/>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Ցուցանիշ</w:t>
            </w:r>
          </w:p>
        </w:tc>
        <w:tc>
          <w:tcPr>
            <w:tcW w:w="5103" w:type="dxa"/>
            <w:gridSpan w:val="4"/>
            <w:shd w:val="clear" w:color="auto" w:fill="BFBFBF"/>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Ցուցանիշի արժեք</w:t>
            </w:r>
          </w:p>
        </w:tc>
        <w:tc>
          <w:tcPr>
            <w:tcW w:w="3969" w:type="dxa"/>
            <w:gridSpan w:val="3"/>
            <w:shd w:val="clear" w:color="auto" w:fill="BFBFBF"/>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Ժամկետ</w:t>
            </w:r>
          </w:p>
        </w:tc>
        <w:tc>
          <w:tcPr>
            <w:tcW w:w="2127" w:type="dxa"/>
            <w:vMerge w:val="restart"/>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Մեկնաբանություն</w:t>
            </w:r>
          </w:p>
        </w:tc>
      </w:tr>
      <w:tr w:rsidR="009A61D0" w:rsidRPr="00B13982" w:rsidTr="00364484">
        <w:tblPrEx>
          <w:tblCellMar>
            <w:left w:w="115" w:type="dxa"/>
            <w:right w:w="115" w:type="dxa"/>
          </w:tblCellMar>
        </w:tblPrEx>
        <w:trPr>
          <w:trHeight w:val="280"/>
          <w:jc w:val="center"/>
        </w:trPr>
        <w:tc>
          <w:tcPr>
            <w:tcW w:w="3397" w:type="dxa"/>
            <w:vMerge/>
            <w:shd w:val="clear" w:color="auto" w:fill="BFBFBF"/>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p>
        </w:tc>
        <w:tc>
          <w:tcPr>
            <w:tcW w:w="2552" w:type="dxa"/>
            <w:gridSpan w:val="2"/>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Թիրախային</w:t>
            </w:r>
          </w:p>
        </w:tc>
        <w:tc>
          <w:tcPr>
            <w:tcW w:w="1276" w:type="dxa"/>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Փաստացի</w:t>
            </w:r>
          </w:p>
        </w:tc>
        <w:tc>
          <w:tcPr>
            <w:tcW w:w="1275" w:type="dxa"/>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Շեղում</w:t>
            </w:r>
          </w:p>
        </w:tc>
        <w:tc>
          <w:tcPr>
            <w:tcW w:w="1418" w:type="dxa"/>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Թիրախային</w:t>
            </w:r>
          </w:p>
        </w:tc>
        <w:tc>
          <w:tcPr>
            <w:tcW w:w="1276" w:type="dxa"/>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Փաստացի</w:t>
            </w:r>
          </w:p>
        </w:tc>
        <w:tc>
          <w:tcPr>
            <w:tcW w:w="1275" w:type="dxa"/>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Շեղում</w:t>
            </w:r>
          </w:p>
        </w:tc>
        <w:tc>
          <w:tcPr>
            <w:tcW w:w="2127" w:type="dxa"/>
            <w:vMerge/>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p>
        </w:tc>
      </w:tr>
      <w:tr w:rsidR="009A61D0" w:rsidRPr="00B13982" w:rsidTr="00364484">
        <w:tblPrEx>
          <w:tblCellMar>
            <w:left w:w="115" w:type="dxa"/>
            <w:right w:w="115" w:type="dxa"/>
          </w:tblCellMar>
        </w:tblPrEx>
        <w:trPr>
          <w:trHeight w:val="842"/>
          <w:jc w:val="center"/>
        </w:trPr>
        <w:tc>
          <w:tcPr>
            <w:tcW w:w="3397" w:type="dxa"/>
            <w:vAlign w:val="center"/>
          </w:tcPr>
          <w:p w:rsidR="009A61D0" w:rsidRPr="00B13982" w:rsidRDefault="009A61D0" w:rsidP="00364484">
            <w:pPr>
              <w:spacing w:after="0" w:line="20" w:lineRule="atLeast"/>
              <w:ind w:right="-114"/>
              <w:rPr>
                <w:rFonts w:ascii="Sylfaen" w:eastAsia="Times New Roman" w:hAnsi="Sylfaen" w:cs="Times New Roman"/>
                <w:sz w:val="20"/>
                <w:szCs w:val="20"/>
                <w:lang w:val="hy-AM"/>
              </w:rPr>
            </w:pPr>
            <w:r w:rsidRPr="00447598">
              <w:rPr>
                <w:rFonts w:ascii="Sylfaen" w:hAnsi="Sylfaen"/>
                <w:sz w:val="20"/>
                <w:szCs w:val="20"/>
                <w:lang w:val="hy-AM"/>
              </w:rPr>
              <w:t>Դրամաշնորհ ստացած դպրոցների տեսակարար կշիռը համայնքի բոլոր դպրոցների թվի մեջ, %</w:t>
            </w:r>
          </w:p>
        </w:tc>
        <w:tc>
          <w:tcPr>
            <w:tcW w:w="2552" w:type="dxa"/>
            <w:gridSpan w:val="2"/>
            <w:vAlign w:val="center"/>
          </w:tcPr>
          <w:p w:rsidR="009A61D0" w:rsidRPr="00B13982" w:rsidRDefault="009A61D0" w:rsidP="00364484">
            <w:pPr>
              <w:spacing w:after="0" w:line="20" w:lineRule="atLeast"/>
              <w:jc w:val="center"/>
              <w:rPr>
                <w:rFonts w:ascii="Sylfaen" w:eastAsia="Times New Roman" w:hAnsi="Sylfaen" w:cs="Times New Roman"/>
                <w:sz w:val="20"/>
                <w:szCs w:val="20"/>
                <w:lang w:val="hy-AM"/>
              </w:rPr>
            </w:pPr>
            <w:r>
              <w:rPr>
                <w:rFonts w:ascii="Sylfaen" w:eastAsia="Times New Roman" w:hAnsi="Sylfaen" w:cs="Times New Roman"/>
                <w:sz w:val="20"/>
                <w:szCs w:val="20"/>
                <w:lang w:val="hy-AM"/>
              </w:rPr>
              <w:t>40</w:t>
            </w:r>
          </w:p>
        </w:tc>
        <w:tc>
          <w:tcPr>
            <w:tcW w:w="1276" w:type="dxa"/>
          </w:tcPr>
          <w:p w:rsidR="009A61D0" w:rsidRPr="00B13982" w:rsidRDefault="009A61D0" w:rsidP="00364484">
            <w:pPr>
              <w:spacing w:after="0" w:line="20" w:lineRule="atLeast"/>
              <w:rPr>
                <w:rFonts w:ascii="Sylfaen" w:eastAsia="Times New Roman" w:hAnsi="Sylfaen" w:cs="Times New Roman"/>
                <w:b/>
                <w:sz w:val="20"/>
                <w:szCs w:val="20"/>
                <w:lang w:val="hy-AM"/>
              </w:rPr>
            </w:pPr>
          </w:p>
        </w:tc>
        <w:tc>
          <w:tcPr>
            <w:tcW w:w="1275" w:type="dxa"/>
          </w:tcPr>
          <w:p w:rsidR="009A61D0" w:rsidRPr="00B13982" w:rsidRDefault="009A61D0" w:rsidP="00364484">
            <w:pPr>
              <w:spacing w:after="0" w:line="20" w:lineRule="atLeast"/>
              <w:rPr>
                <w:rFonts w:ascii="Sylfaen" w:eastAsia="Times New Roman" w:hAnsi="Sylfaen" w:cs="Times New Roman"/>
                <w:b/>
                <w:sz w:val="20"/>
                <w:szCs w:val="20"/>
                <w:lang w:val="hy-AM"/>
              </w:rPr>
            </w:pPr>
          </w:p>
        </w:tc>
        <w:tc>
          <w:tcPr>
            <w:tcW w:w="1418" w:type="dxa"/>
            <w:vAlign w:val="center"/>
          </w:tcPr>
          <w:p w:rsidR="009A61D0" w:rsidRPr="00B13982" w:rsidRDefault="009A61D0" w:rsidP="00EB382A">
            <w:pPr>
              <w:spacing w:after="0" w:line="20" w:lineRule="atLeast"/>
              <w:jc w:val="right"/>
              <w:rPr>
                <w:rFonts w:ascii="Sylfaen" w:eastAsia="Times New Roman" w:hAnsi="Sylfaen" w:cs="Times New Roman"/>
                <w:bCs/>
                <w:sz w:val="20"/>
                <w:szCs w:val="20"/>
                <w:lang w:val="hy-AM"/>
              </w:rPr>
            </w:pPr>
            <w:r w:rsidRPr="00B13982">
              <w:rPr>
                <w:rFonts w:ascii="Sylfaen" w:eastAsia="Times New Roman" w:hAnsi="Sylfaen" w:cs="Times New Roman"/>
                <w:bCs/>
                <w:sz w:val="20"/>
                <w:szCs w:val="20"/>
                <w:lang w:val="hy-AM"/>
              </w:rPr>
              <w:t>20</w:t>
            </w:r>
            <w:r w:rsidRPr="00B13982">
              <w:rPr>
                <w:rFonts w:ascii="Sylfaen" w:eastAsia="Times New Roman" w:hAnsi="Sylfaen" w:cs="Times New Roman"/>
                <w:bCs/>
                <w:sz w:val="20"/>
                <w:szCs w:val="20"/>
              </w:rPr>
              <w:t>2</w:t>
            </w:r>
            <w:r w:rsidRPr="00B13982">
              <w:rPr>
                <w:rFonts w:ascii="Sylfaen" w:eastAsia="Times New Roman" w:hAnsi="Sylfaen" w:cs="Times New Roman"/>
                <w:bCs/>
                <w:sz w:val="20"/>
                <w:szCs w:val="20"/>
                <w:lang w:val="hy-AM"/>
              </w:rPr>
              <w:t xml:space="preserve">1թ. </w:t>
            </w:r>
            <w:r>
              <w:rPr>
                <w:rFonts w:ascii="Sylfaen" w:eastAsia="Times New Roman" w:hAnsi="Sylfaen" w:cs="Times New Roman"/>
                <w:bCs/>
                <w:sz w:val="20"/>
                <w:szCs w:val="20"/>
                <w:lang w:val="hy-AM"/>
              </w:rPr>
              <w:t xml:space="preserve">հունվար- </w:t>
            </w:r>
            <w:r w:rsidRPr="00B13982">
              <w:rPr>
                <w:rFonts w:ascii="Sylfaen" w:eastAsia="Times New Roman" w:hAnsi="Sylfaen" w:cs="Times New Roman"/>
                <w:bCs/>
                <w:sz w:val="20"/>
                <w:szCs w:val="20"/>
                <w:lang w:val="hy-AM"/>
              </w:rPr>
              <w:t>դեկտեմբեր</w:t>
            </w:r>
          </w:p>
        </w:tc>
        <w:tc>
          <w:tcPr>
            <w:tcW w:w="1276" w:type="dxa"/>
          </w:tcPr>
          <w:p w:rsidR="009A61D0" w:rsidRPr="00B13982" w:rsidRDefault="009A61D0" w:rsidP="00364484">
            <w:pPr>
              <w:spacing w:after="0" w:line="20" w:lineRule="atLeast"/>
              <w:rPr>
                <w:rFonts w:ascii="Sylfaen" w:eastAsia="Times New Roman" w:hAnsi="Sylfaen" w:cs="Times New Roman"/>
                <w:b/>
                <w:sz w:val="20"/>
                <w:szCs w:val="20"/>
                <w:lang w:val="hy-AM"/>
              </w:rPr>
            </w:pPr>
          </w:p>
        </w:tc>
        <w:tc>
          <w:tcPr>
            <w:tcW w:w="1275" w:type="dxa"/>
          </w:tcPr>
          <w:p w:rsidR="009A61D0" w:rsidRPr="00B13982" w:rsidRDefault="009A61D0" w:rsidP="00364484">
            <w:pPr>
              <w:spacing w:after="0" w:line="20" w:lineRule="atLeast"/>
              <w:rPr>
                <w:rFonts w:ascii="Sylfaen" w:eastAsia="Times New Roman" w:hAnsi="Sylfaen" w:cs="Times New Roman"/>
                <w:b/>
                <w:sz w:val="20"/>
                <w:szCs w:val="20"/>
                <w:lang w:val="hy-AM"/>
              </w:rPr>
            </w:pPr>
          </w:p>
        </w:tc>
        <w:tc>
          <w:tcPr>
            <w:tcW w:w="2127" w:type="dxa"/>
            <w:vAlign w:val="center"/>
          </w:tcPr>
          <w:p w:rsidR="009A61D0" w:rsidRPr="00B13982" w:rsidRDefault="009A61D0" w:rsidP="00364484">
            <w:pPr>
              <w:spacing w:after="0" w:line="20" w:lineRule="atLeast"/>
              <w:rPr>
                <w:rFonts w:ascii="Sylfaen" w:eastAsia="Times New Roman" w:hAnsi="Sylfaen" w:cs="Times New Roman"/>
                <w:b/>
                <w:bCs/>
                <w:sz w:val="20"/>
                <w:szCs w:val="20"/>
                <w:lang w:val="hy-AM"/>
              </w:rPr>
            </w:pPr>
          </w:p>
        </w:tc>
      </w:tr>
      <w:tr w:rsidR="009A61D0" w:rsidRPr="00B13982" w:rsidTr="00364484">
        <w:tblPrEx>
          <w:tblCellMar>
            <w:left w:w="115" w:type="dxa"/>
            <w:right w:w="115" w:type="dxa"/>
          </w:tblCellMar>
        </w:tblPrEx>
        <w:trPr>
          <w:trHeight w:val="270"/>
          <w:jc w:val="center"/>
        </w:trPr>
        <w:tc>
          <w:tcPr>
            <w:tcW w:w="14596" w:type="dxa"/>
            <w:gridSpan w:val="9"/>
            <w:shd w:val="clear" w:color="auto" w:fill="BDD6EE"/>
            <w:vAlign w:val="center"/>
          </w:tcPr>
          <w:p w:rsidR="009A61D0" w:rsidRPr="00B13982" w:rsidRDefault="009A61D0" w:rsidP="00364484">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sz w:val="20"/>
                <w:szCs w:val="20"/>
                <w:lang w:val="hy-AM"/>
              </w:rPr>
              <w:t xml:space="preserve">Ծրագրի միջոցառում 01. </w:t>
            </w:r>
            <w:r w:rsidRPr="009A61D0">
              <w:rPr>
                <w:rFonts w:ascii="Sylfaen" w:eastAsia="Times New Roman" w:hAnsi="Sylfaen" w:cs="Times New Roman"/>
                <w:b/>
                <w:sz w:val="20"/>
                <w:szCs w:val="20"/>
                <w:lang w:val="hy-AM"/>
              </w:rPr>
              <w:t>Պետական կազմակերպություններին դրամաշնորհների տրամադրում</w:t>
            </w:r>
          </w:p>
        </w:tc>
      </w:tr>
      <w:tr w:rsidR="009A61D0" w:rsidRPr="00B13982" w:rsidTr="00364484">
        <w:tblPrEx>
          <w:tblCellMar>
            <w:left w:w="115" w:type="dxa"/>
            <w:right w:w="115" w:type="dxa"/>
          </w:tblCellMar>
        </w:tblPrEx>
        <w:trPr>
          <w:trHeight w:val="270"/>
          <w:jc w:val="center"/>
        </w:trPr>
        <w:tc>
          <w:tcPr>
            <w:tcW w:w="14596" w:type="dxa"/>
            <w:gridSpan w:val="9"/>
            <w:shd w:val="clear" w:color="auto" w:fill="EDEDED"/>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Միջոցառման արդյունքային ցուցանիշների</w:t>
            </w:r>
          </w:p>
        </w:tc>
      </w:tr>
      <w:tr w:rsidR="009A61D0" w:rsidRPr="00B13982" w:rsidTr="00364484">
        <w:tblPrEx>
          <w:tblCellMar>
            <w:left w:w="115" w:type="dxa"/>
            <w:right w:w="115" w:type="dxa"/>
          </w:tblCellMar>
        </w:tblPrEx>
        <w:trPr>
          <w:trHeight w:val="424"/>
          <w:jc w:val="center"/>
        </w:trPr>
        <w:tc>
          <w:tcPr>
            <w:tcW w:w="3397" w:type="dxa"/>
            <w:shd w:val="clear" w:color="auto" w:fill="EDEDED"/>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Տեսակ</w:t>
            </w:r>
          </w:p>
        </w:tc>
        <w:tc>
          <w:tcPr>
            <w:tcW w:w="3828" w:type="dxa"/>
            <w:gridSpan w:val="3"/>
            <w:shd w:val="clear" w:color="auto" w:fill="EDEDED"/>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Անվանում</w:t>
            </w:r>
          </w:p>
        </w:tc>
        <w:tc>
          <w:tcPr>
            <w:tcW w:w="1275" w:type="dxa"/>
            <w:shd w:val="clear" w:color="auto" w:fill="EDEDED"/>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Թիրախային արժեք</w:t>
            </w:r>
          </w:p>
        </w:tc>
        <w:tc>
          <w:tcPr>
            <w:tcW w:w="1418" w:type="dxa"/>
            <w:shd w:val="clear" w:color="auto" w:fill="EDEDED"/>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Փաստացի արժեք</w:t>
            </w:r>
          </w:p>
        </w:tc>
        <w:tc>
          <w:tcPr>
            <w:tcW w:w="1276" w:type="dxa"/>
            <w:shd w:val="clear" w:color="auto" w:fill="EDEDED"/>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Շեղում</w:t>
            </w:r>
          </w:p>
        </w:tc>
        <w:tc>
          <w:tcPr>
            <w:tcW w:w="3402" w:type="dxa"/>
            <w:gridSpan w:val="2"/>
            <w:shd w:val="clear" w:color="auto" w:fill="EDEDED"/>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Մեկնաբանություն</w:t>
            </w:r>
          </w:p>
        </w:tc>
      </w:tr>
      <w:tr w:rsidR="009A61D0" w:rsidRPr="00B13982" w:rsidTr="00364484">
        <w:tblPrEx>
          <w:tblCellMar>
            <w:left w:w="115" w:type="dxa"/>
            <w:right w:w="115" w:type="dxa"/>
          </w:tblCellMar>
        </w:tblPrEx>
        <w:trPr>
          <w:trHeight w:val="191"/>
          <w:jc w:val="center"/>
        </w:trPr>
        <w:tc>
          <w:tcPr>
            <w:tcW w:w="3397" w:type="dxa"/>
            <w:shd w:val="clear" w:color="auto" w:fill="EDEDED"/>
            <w:vAlign w:val="center"/>
          </w:tcPr>
          <w:p w:rsidR="009A61D0" w:rsidRPr="00B13982" w:rsidRDefault="009A61D0" w:rsidP="00364484">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Քանակի</w:t>
            </w:r>
          </w:p>
        </w:tc>
        <w:tc>
          <w:tcPr>
            <w:tcW w:w="3828" w:type="dxa"/>
            <w:gridSpan w:val="3"/>
            <w:shd w:val="clear" w:color="auto" w:fill="FFFFFF"/>
          </w:tcPr>
          <w:p w:rsidR="009A61D0" w:rsidRPr="008370D9" w:rsidRDefault="009A61D0" w:rsidP="00364484">
            <w:pPr>
              <w:spacing w:after="0" w:line="20" w:lineRule="atLeast"/>
              <w:rPr>
                <w:rFonts w:ascii="Sylfaen" w:eastAsia="Times New Roman" w:hAnsi="Sylfaen" w:cs="Sylfaen"/>
                <w:sz w:val="20"/>
                <w:szCs w:val="20"/>
                <w:lang w:val="hy-AM"/>
              </w:rPr>
            </w:pPr>
            <w:r w:rsidRPr="008370D9">
              <w:rPr>
                <w:rFonts w:ascii="Sylfaen" w:eastAsia="Times New Roman" w:hAnsi="Sylfaen" w:cs="Sylfaen"/>
                <w:sz w:val="20"/>
                <w:szCs w:val="20"/>
                <w:lang w:val="hy-AM"/>
              </w:rPr>
              <w:t xml:space="preserve">Դրամաշնորհ ստացած դպրոցների թիվը՝ </w:t>
            </w:r>
          </w:p>
        </w:tc>
        <w:tc>
          <w:tcPr>
            <w:tcW w:w="1275" w:type="dxa"/>
            <w:shd w:val="clear" w:color="auto" w:fill="FFFFFF"/>
            <w:vAlign w:val="center"/>
          </w:tcPr>
          <w:p w:rsidR="009A61D0" w:rsidRPr="008370D9" w:rsidRDefault="009A61D0" w:rsidP="00364484">
            <w:pPr>
              <w:spacing w:after="0" w:line="20" w:lineRule="atLeast"/>
              <w:jc w:val="center"/>
              <w:rPr>
                <w:rFonts w:ascii="Sylfaen" w:eastAsia="Times New Roman" w:hAnsi="Sylfaen" w:cs="Times New Roman"/>
                <w:sz w:val="20"/>
                <w:szCs w:val="20"/>
                <w:lang w:val="hy-AM"/>
              </w:rPr>
            </w:pPr>
            <w:r w:rsidRPr="008370D9">
              <w:rPr>
                <w:rFonts w:ascii="Sylfaen" w:eastAsia="Times New Roman" w:hAnsi="Sylfaen" w:cs="Times New Roman"/>
                <w:sz w:val="20"/>
                <w:szCs w:val="20"/>
                <w:lang w:val="hy-AM"/>
              </w:rPr>
              <w:t>4-6</w:t>
            </w:r>
          </w:p>
        </w:tc>
        <w:tc>
          <w:tcPr>
            <w:tcW w:w="1418" w:type="dxa"/>
          </w:tcPr>
          <w:p w:rsidR="009A61D0" w:rsidRPr="00B13982" w:rsidRDefault="009A61D0" w:rsidP="00364484">
            <w:pPr>
              <w:spacing w:after="0" w:line="20" w:lineRule="atLeast"/>
              <w:rPr>
                <w:rFonts w:ascii="Sylfaen" w:eastAsia="Times New Roman" w:hAnsi="Sylfaen" w:cs="Times New Roman"/>
                <w:b/>
                <w:bCs/>
                <w:sz w:val="20"/>
                <w:szCs w:val="20"/>
                <w:lang w:val="hy-AM"/>
              </w:rPr>
            </w:pPr>
          </w:p>
        </w:tc>
        <w:tc>
          <w:tcPr>
            <w:tcW w:w="1276" w:type="dxa"/>
          </w:tcPr>
          <w:p w:rsidR="009A61D0" w:rsidRPr="00B13982" w:rsidRDefault="009A61D0" w:rsidP="00364484">
            <w:pPr>
              <w:spacing w:after="0" w:line="20" w:lineRule="atLeast"/>
              <w:rPr>
                <w:rFonts w:ascii="Sylfaen" w:eastAsia="Times New Roman" w:hAnsi="Sylfaen" w:cs="Times New Roman"/>
                <w:b/>
                <w:sz w:val="20"/>
                <w:szCs w:val="20"/>
                <w:lang w:val="hy-AM"/>
              </w:rPr>
            </w:pPr>
          </w:p>
        </w:tc>
        <w:tc>
          <w:tcPr>
            <w:tcW w:w="3402" w:type="dxa"/>
            <w:gridSpan w:val="2"/>
          </w:tcPr>
          <w:p w:rsidR="009A61D0" w:rsidRPr="00B13982" w:rsidRDefault="009A61D0" w:rsidP="00364484">
            <w:pPr>
              <w:spacing w:after="0" w:line="20" w:lineRule="atLeast"/>
              <w:rPr>
                <w:rFonts w:ascii="Sylfaen" w:eastAsia="Times New Roman" w:hAnsi="Sylfaen" w:cs="Times New Roman"/>
                <w:b/>
                <w:bCs/>
                <w:sz w:val="20"/>
                <w:szCs w:val="20"/>
                <w:lang w:val="hy-AM"/>
              </w:rPr>
            </w:pPr>
          </w:p>
        </w:tc>
      </w:tr>
      <w:tr w:rsidR="009A61D0" w:rsidRPr="00B13982" w:rsidTr="00364484">
        <w:tblPrEx>
          <w:tblCellMar>
            <w:left w:w="115" w:type="dxa"/>
            <w:right w:w="115" w:type="dxa"/>
          </w:tblCellMar>
        </w:tblPrEx>
        <w:trPr>
          <w:trHeight w:val="170"/>
          <w:jc w:val="center"/>
        </w:trPr>
        <w:tc>
          <w:tcPr>
            <w:tcW w:w="3397" w:type="dxa"/>
            <w:shd w:val="clear" w:color="auto" w:fill="EDEDED"/>
            <w:vAlign w:val="center"/>
          </w:tcPr>
          <w:p w:rsidR="009A61D0" w:rsidRPr="00B13982" w:rsidRDefault="009A61D0" w:rsidP="00364484">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Որակի</w:t>
            </w:r>
          </w:p>
        </w:tc>
        <w:tc>
          <w:tcPr>
            <w:tcW w:w="3828" w:type="dxa"/>
            <w:gridSpan w:val="3"/>
            <w:shd w:val="clear" w:color="auto" w:fill="FFFFFF"/>
          </w:tcPr>
          <w:p w:rsidR="009A61D0" w:rsidRPr="00DF7B04" w:rsidRDefault="009A61D0" w:rsidP="00364484">
            <w:pPr>
              <w:spacing w:after="0" w:line="20" w:lineRule="atLeast"/>
              <w:rPr>
                <w:rFonts w:ascii="Sylfaen" w:eastAsia="Times New Roman" w:hAnsi="Sylfaen" w:cs="Sylfaen"/>
                <w:sz w:val="20"/>
                <w:szCs w:val="20"/>
                <w:lang w:val="hy-AM"/>
              </w:rPr>
            </w:pPr>
            <w:r w:rsidRPr="00DF7B04">
              <w:rPr>
                <w:rFonts w:ascii="Sylfaen" w:eastAsia="Times New Roman" w:hAnsi="Sylfaen" w:cs="Sylfaen"/>
                <w:sz w:val="20"/>
                <w:szCs w:val="20"/>
                <w:lang w:val="hy-AM"/>
              </w:rPr>
              <w:t>Տրամադրվող գումարի հասցեականությունը, այո/ոչ/մասամբ</w:t>
            </w:r>
          </w:p>
        </w:tc>
        <w:tc>
          <w:tcPr>
            <w:tcW w:w="1275" w:type="dxa"/>
            <w:shd w:val="clear" w:color="auto" w:fill="FFFFFF"/>
            <w:vAlign w:val="center"/>
          </w:tcPr>
          <w:p w:rsidR="009A61D0" w:rsidRPr="00DF7B04" w:rsidRDefault="009A61D0" w:rsidP="00364484">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այո</w:t>
            </w:r>
          </w:p>
        </w:tc>
        <w:tc>
          <w:tcPr>
            <w:tcW w:w="1418" w:type="dxa"/>
          </w:tcPr>
          <w:p w:rsidR="009A61D0" w:rsidRPr="00B13982" w:rsidRDefault="009A61D0" w:rsidP="00364484">
            <w:pPr>
              <w:spacing w:after="0" w:line="20" w:lineRule="atLeast"/>
              <w:rPr>
                <w:rFonts w:ascii="Sylfaen" w:eastAsia="Times New Roman" w:hAnsi="Sylfaen" w:cs="Times New Roman"/>
                <w:b/>
                <w:bCs/>
                <w:sz w:val="20"/>
                <w:szCs w:val="20"/>
                <w:lang w:val="hy-AM"/>
              </w:rPr>
            </w:pPr>
          </w:p>
        </w:tc>
        <w:tc>
          <w:tcPr>
            <w:tcW w:w="1276" w:type="dxa"/>
          </w:tcPr>
          <w:p w:rsidR="009A61D0" w:rsidRPr="00B13982" w:rsidRDefault="009A61D0" w:rsidP="00364484">
            <w:pPr>
              <w:spacing w:after="0" w:line="20" w:lineRule="atLeast"/>
              <w:rPr>
                <w:rFonts w:ascii="Sylfaen" w:eastAsia="Times New Roman" w:hAnsi="Sylfaen" w:cs="Times New Roman"/>
                <w:b/>
                <w:sz w:val="20"/>
                <w:szCs w:val="20"/>
                <w:lang w:val="hy-AM"/>
              </w:rPr>
            </w:pPr>
          </w:p>
        </w:tc>
        <w:tc>
          <w:tcPr>
            <w:tcW w:w="3402" w:type="dxa"/>
            <w:gridSpan w:val="2"/>
          </w:tcPr>
          <w:p w:rsidR="009A61D0" w:rsidRPr="00B13982" w:rsidRDefault="009A61D0" w:rsidP="00364484">
            <w:pPr>
              <w:spacing w:after="0" w:line="20" w:lineRule="atLeast"/>
              <w:rPr>
                <w:rFonts w:ascii="Sylfaen" w:eastAsia="Times New Roman" w:hAnsi="Sylfaen" w:cs="Times New Roman"/>
                <w:b/>
                <w:bCs/>
                <w:sz w:val="20"/>
                <w:szCs w:val="20"/>
                <w:lang w:val="hy-AM"/>
              </w:rPr>
            </w:pPr>
          </w:p>
        </w:tc>
      </w:tr>
      <w:tr w:rsidR="009A61D0" w:rsidRPr="00B13982" w:rsidTr="00364484">
        <w:tblPrEx>
          <w:tblCellMar>
            <w:left w:w="115" w:type="dxa"/>
            <w:right w:w="115" w:type="dxa"/>
          </w:tblCellMar>
        </w:tblPrEx>
        <w:trPr>
          <w:trHeight w:val="272"/>
          <w:jc w:val="center"/>
        </w:trPr>
        <w:tc>
          <w:tcPr>
            <w:tcW w:w="3397" w:type="dxa"/>
            <w:shd w:val="clear" w:color="auto" w:fill="EDEDED"/>
            <w:vAlign w:val="center"/>
          </w:tcPr>
          <w:p w:rsidR="009A61D0" w:rsidRPr="00B13982" w:rsidRDefault="009A61D0" w:rsidP="00364484">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 xml:space="preserve">Ժամկետի </w:t>
            </w:r>
          </w:p>
        </w:tc>
        <w:tc>
          <w:tcPr>
            <w:tcW w:w="3828" w:type="dxa"/>
            <w:gridSpan w:val="3"/>
            <w:shd w:val="clear" w:color="auto" w:fill="FFFFFF"/>
          </w:tcPr>
          <w:p w:rsidR="009A61D0" w:rsidRPr="00DF7B04" w:rsidRDefault="009A61D0" w:rsidP="00364484">
            <w:pPr>
              <w:spacing w:after="0" w:line="20" w:lineRule="atLeast"/>
              <w:rPr>
                <w:rFonts w:ascii="Sylfaen" w:eastAsia="Times New Roman" w:hAnsi="Sylfaen" w:cs="Sylfaen"/>
                <w:sz w:val="20"/>
                <w:szCs w:val="20"/>
                <w:lang w:val="hy-AM"/>
              </w:rPr>
            </w:pPr>
            <w:r w:rsidRPr="00DF7B04">
              <w:rPr>
                <w:rFonts w:ascii="Sylfaen" w:eastAsia="Times New Roman" w:hAnsi="Sylfaen" w:cs="Sylfaen"/>
                <w:sz w:val="20"/>
                <w:szCs w:val="20"/>
                <w:lang w:val="hy-AM"/>
              </w:rPr>
              <w:t>Ծրագրի իրականացման ժամկետը, տարի</w:t>
            </w:r>
          </w:p>
        </w:tc>
        <w:tc>
          <w:tcPr>
            <w:tcW w:w="1275" w:type="dxa"/>
            <w:shd w:val="clear" w:color="auto" w:fill="FFFFFF"/>
            <w:vAlign w:val="center"/>
          </w:tcPr>
          <w:p w:rsidR="009A61D0" w:rsidRPr="00DF7B04" w:rsidRDefault="009A61D0" w:rsidP="00364484">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9A61D0" w:rsidRPr="00B13982" w:rsidRDefault="009A61D0" w:rsidP="00364484">
            <w:pPr>
              <w:spacing w:after="0" w:line="20" w:lineRule="atLeast"/>
              <w:rPr>
                <w:rFonts w:ascii="Sylfaen" w:eastAsia="Times New Roman" w:hAnsi="Sylfaen" w:cs="Times New Roman"/>
                <w:b/>
                <w:bCs/>
                <w:sz w:val="20"/>
                <w:szCs w:val="20"/>
                <w:lang w:val="hy-AM"/>
              </w:rPr>
            </w:pPr>
          </w:p>
        </w:tc>
        <w:tc>
          <w:tcPr>
            <w:tcW w:w="1276" w:type="dxa"/>
          </w:tcPr>
          <w:p w:rsidR="009A61D0" w:rsidRPr="00B13982" w:rsidRDefault="009A61D0" w:rsidP="00364484">
            <w:pPr>
              <w:spacing w:after="0" w:line="20" w:lineRule="atLeast"/>
              <w:rPr>
                <w:rFonts w:ascii="Sylfaen" w:eastAsia="Times New Roman" w:hAnsi="Sylfaen" w:cs="Times New Roman"/>
                <w:b/>
                <w:sz w:val="20"/>
                <w:szCs w:val="20"/>
                <w:lang w:val="hy-AM"/>
              </w:rPr>
            </w:pPr>
          </w:p>
        </w:tc>
        <w:tc>
          <w:tcPr>
            <w:tcW w:w="3402" w:type="dxa"/>
            <w:gridSpan w:val="2"/>
          </w:tcPr>
          <w:p w:rsidR="009A61D0" w:rsidRPr="00B13982" w:rsidRDefault="009A61D0" w:rsidP="00364484">
            <w:pPr>
              <w:spacing w:after="0" w:line="20" w:lineRule="atLeast"/>
              <w:rPr>
                <w:rFonts w:ascii="Sylfaen" w:eastAsia="Times New Roman" w:hAnsi="Sylfaen" w:cs="Times New Roman"/>
                <w:b/>
                <w:bCs/>
                <w:sz w:val="20"/>
                <w:szCs w:val="20"/>
                <w:lang w:val="hy-AM"/>
              </w:rPr>
            </w:pPr>
          </w:p>
        </w:tc>
      </w:tr>
      <w:tr w:rsidR="009A61D0" w:rsidRPr="00B13982" w:rsidTr="00364484">
        <w:tblPrEx>
          <w:tblCellMar>
            <w:left w:w="115" w:type="dxa"/>
            <w:right w:w="115" w:type="dxa"/>
          </w:tblCellMar>
        </w:tblPrEx>
        <w:trPr>
          <w:trHeight w:val="280"/>
          <w:jc w:val="center"/>
        </w:trPr>
        <w:tc>
          <w:tcPr>
            <w:tcW w:w="7225" w:type="dxa"/>
            <w:gridSpan w:val="4"/>
            <w:shd w:val="clear" w:color="auto" w:fill="EDEDED"/>
            <w:vAlign w:val="center"/>
          </w:tcPr>
          <w:p w:rsidR="009A61D0" w:rsidRPr="00B13982" w:rsidRDefault="009A61D0" w:rsidP="00364484">
            <w:pPr>
              <w:spacing w:after="0" w:line="20" w:lineRule="atLeast"/>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Ծախսեր (հազ. դրամ)</w:t>
            </w:r>
          </w:p>
        </w:tc>
        <w:tc>
          <w:tcPr>
            <w:tcW w:w="1275" w:type="dxa"/>
          </w:tcPr>
          <w:p w:rsidR="009A61D0" w:rsidRPr="009A61D0" w:rsidRDefault="009A61D0" w:rsidP="009A61D0">
            <w:pPr>
              <w:spacing w:after="0" w:line="20" w:lineRule="atLeast"/>
              <w:jc w:val="right"/>
              <w:rPr>
                <w:rFonts w:ascii="Sylfaen" w:eastAsia="Times New Roman" w:hAnsi="Sylfaen" w:cs="Times New Roman"/>
                <w:b/>
                <w:sz w:val="20"/>
                <w:szCs w:val="20"/>
                <w:lang w:val="hy-AM"/>
              </w:rPr>
            </w:pPr>
            <w:r w:rsidRPr="009A61D0">
              <w:rPr>
                <w:rFonts w:ascii="Sylfaen" w:eastAsia="Times New Roman" w:hAnsi="Sylfaen" w:cs="Times New Roman"/>
                <w:b/>
                <w:sz w:val="20"/>
                <w:szCs w:val="18"/>
                <w:lang w:val="hy-AM"/>
              </w:rPr>
              <w:t>4000</w:t>
            </w:r>
            <w:r w:rsidRPr="009A61D0">
              <w:rPr>
                <w:rFonts w:ascii="Times New Roman" w:eastAsia="Times New Roman" w:hAnsi="Times New Roman" w:cs="Times New Roman"/>
                <w:b/>
                <w:sz w:val="20"/>
                <w:szCs w:val="18"/>
                <w:lang w:val="hy-AM"/>
              </w:rPr>
              <w:t>․</w:t>
            </w:r>
            <w:r w:rsidRPr="009A61D0">
              <w:rPr>
                <w:rFonts w:ascii="Sylfaen" w:eastAsia="Times New Roman" w:hAnsi="Sylfaen" w:cs="Times New Roman"/>
                <w:b/>
                <w:sz w:val="20"/>
                <w:szCs w:val="18"/>
                <w:lang w:val="hy-AM"/>
              </w:rPr>
              <w:t>0</w:t>
            </w:r>
          </w:p>
        </w:tc>
        <w:tc>
          <w:tcPr>
            <w:tcW w:w="1418" w:type="dxa"/>
          </w:tcPr>
          <w:p w:rsidR="009A61D0" w:rsidRPr="00B13982" w:rsidRDefault="009A61D0" w:rsidP="00364484">
            <w:pPr>
              <w:spacing w:after="0" w:line="20" w:lineRule="atLeast"/>
              <w:rPr>
                <w:rFonts w:ascii="Sylfaen" w:eastAsia="Times New Roman" w:hAnsi="Sylfaen" w:cs="Times New Roman"/>
                <w:b/>
                <w:bCs/>
                <w:sz w:val="20"/>
                <w:szCs w:val="20"/>
                <w:lang w:val="hy-AM"/>
              </w:rPr>
            </w:pPr>
          </w:p>
        </w:tc>
        <w:tc>
          <w:tcPr>
            <w:tcW w:w="1276" w:type="dxa"/>
          </w:tcPr>
          <w:p w:rsidR="009A61D0" w:rsidRPr="00B13982" w:rsidRDefault="009A61D0" w:rsidP="00364484">
            <w:pPr>
              <w:spacing w:after="0" w:line="20" w:lineRule="atLeast"/>
              <w:rPr>
                <w:rFonts w:ascii="Sylfaen" w:eastAsia="Times New Roman" w:hAnsi="Sylfaen" w:cs="Times New Roman"/>
                <w:b/>
                <w:sz w:val="20"/>
                <w:szCs w:val="20"/>
                <w:lang w:val="hy-AM"/>
              </w:rPr>
            </w:pPr>
          </w:p>
        </w:tc>
        <w:tc>
          <w:tcPr>
            <w:tcW w:w="3402" w:type="dxa"/>
            <w:gridSpan w:val="2"/>
          </w:tcPr>
          <w:p w:rsidR="009A61D0" w:rsidRPr="00B13982" w:rsidRDefault="009A61D0" w:rsidP="00364484">
            <w:pPr>
              <w:spacing w:after="0" w:line="20" w:lineRule="atLeast"/>
              <w:rPr>
                <w:rFonts w:ascii="Sylfaen" w:eastAsia="Times New Roman" w:hAnsi="Sylfaen" w:cs="Times New Roman"/>
                <w:b/>
                <w:bCs/>
                <w:sz w:val="20"/>
                <w:szCs w:val="20"/>
                <w:lang w:val="hy-AM"/>
              </w:rPr>
            </w:pPr>
          </w:p>
        </w:tc>
      </w:tr>
    </w:tbl>
    <w:p w:rsidR="009A61D0" w:rsidRDefault="009A61D0" w:rsidP="00B13982">
      <w:pPr>
        <w:spacing w:after="160" w:line="20" w:lineRule="atLeast"/>
        <w:contextualSpacing/>
        <w:rPr>
          <w:rFonts w:ascii="Sylfaen" w:eastAsia="Times New Roman" w:hAnsi="Sylfaen" w:cs="Times New Roman"/>
          <w:b/>
          <w:sz w:val="20"/>
          <w:szCs w:val="20"/>
          <w:lang w:val="hy-AM"/>
        </w:rPr>
      </w:pPr>
    </w:p>
    <w:p w:rsidR="00B13982" w:rsidRPr="00B13982" w:rsidRDefault="00B13982" w:rsidP="009A61D0">
      <w:pPr>
        <w:spacing w:after="0" w:line="20" w:lineRule="atLeast"/>
        <w:ind w:firstLine="270"/>
        <w:rPr>
          <w:rFonts w:ascii="Sylfaen" w:eastAsia="Times New Roman" w:hAnsi="Sylfaen" w:cs="Times New Roman"/>
          <w:b/>
          <w:sz w:val="20"/>
          <w:szCs w:val="20"/>
          <w:lang w:val="hy-AM"/>
        </w:rPr>
      </w:pPr>
      <w:r w:rsidRPr="00B13982">
        <w:rPr>
          <w:rFonts w:ascii="Sylfaen" w:eastAsia="Times New Roman" w:hAnsi="Sylfaen" w:cs="Times New Roman"/>
          <w:b/>
          <w:sz w:val="20"/>
          <w:szCs w:val="20"/>
          <w:lang w:val="hy-AM"/>
        </w:rPr>
        <w:t>Բաժին (Ոլորտ) 10. Սոցիալական պաշտպանություն</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059"/>
        <w:gridCol w:w="1902"/>
        <w:gridCol w:w="888"/>
        <w:gridCol w:w="1260"/>
        <w:gridCol w:w="1391"/>
        <w:gridCol w:w="1418"/>
        <w:gridCol w:w="1276"/>
        <w:gridCol w:w="1275"/>
        <w:gridCol w:w="2127"/>
      </w:tblGrid>
      <w:tr w:rsidR="00B13982" w:rsidRPr="00B13982" w:rsidTr="00B13982">
        <w:trPr>
          <w:trHeight w:val="270"/>
          <w:jc w:val="center"/>
        </w:trPr>
        <w:tc>
          <w:tcPr>
            <w:tcW w:w="14596" w:type="dxa"/>
            <w:gridSpan w:val="9"/>
            <w:shd w:val="clear" w:color="auto" w:fill="BFBFBF"/>
          </w:tcPr>
          <w:p w:rsidR="00B13982" w:rsidRPr="00B13982" w:rsidRDefault="00B13982" w:rsidP="009A61D0">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20</w:t>
            </w:r>
            <w:r w:rsidRPr="00B13982">
              <w:rPr>
                <w:rFonts w:ascii="Sylfaen" w:eastAsia="Times New Roman" w:hAnsi="Sylfaen" w:cs="Times New Roman"/>
                <w:b/>
                <w:bCs/>
                <w:sz w:val="20"/>
                <w:szCs w:val="20"/>
              </w:rPr>
              <w:t>2</w:t>
            </w:r>
            <w:r w:rsidR="009A61D0">
              <w:rPr>
                <w:rFonts w:ascii="Sylfaen" w:eastAsia="Times New Roman" w:hAnsi="Sylfaen" w:cs="Times New Roman"/>
                <w:b/>
                <w:bCs/>
                <w:sz w:val="20"/>
                <w:szCs w:val="20"/>
                <w:lang w:val="hy-AM"/>
              </w:rPr>
              <w:t>2</w:t>
            </w:r>
            <w:r w:rsidRPr="00B13982">
              <w:rPr>
                <w:rFonts w:ascii="Sylfaen" w:eastAsia="Times New Roman" w:hAnsi="Sylfaen" w:cs="Times New Roman"/>
                <w:b/>
                <w:bCs/>
                <w:sz w:val="20"/>
                <w:szCs w:val="20"/>
                <w:lang w:val="hy-AM"/>
              </w:rPr>
              <w:t>թ.,  I կիսամյակ / տարեկան</w:t>
            </w:r>
          </w:p>
        </w:tc>
      </w:tr>
      <w:tr w:rsidR="00B13982" w:rsidRPr="009A61D0" w:rsidTr="00B13982">
        <w:tblPrEx>
          <w:tblCellMar>
            <w:left w:w="115" w:type="dxa"/>
            <w:right w:w="115" w:type="dxa"/>
          </w:tblCellMar>
        </w:tblPrEx>
        <w:trPr>
          <w:trHeight w:val="280"/>
          <w:jc w:val="center"/>
        </w:trPr>
        <w:tc>
          <w:tcPr>
            <w:tcW w:w="14596" w:type="dxa"/>
            <w:gridSpan w:val="9"/>
            <w:shd w:val="clear" w:color="auto" w:fill="9CC2E5"/>
            <w:vAlign w:val="center"/>
          </w:tcPr>
          <w:p w:rsidR="00B13982" w:rsidRPr="009A61D0" w:rsidRDefault="00B13982" w:rsidP="00B13982">
            <w:pPr>
              <w:spacing w:after="0" w:line="20" w:lineRule="atLeast"/>
              <w:rPr>
                <w:rFonts w:ascii="Sylfaen" w:eastAsia="Times New Roman" w:hAnsi="Sylfaen" w:cs="Times New Roman"/>
                <w:b/>
                <w:sz w:val="20"/>
                <w:szCs w:val="20"/>
                <w:lang w:val="hy-AM"/>
              </w:rPr>
            </w:pPr>
            <w:r w:rsidRPr="009A61D0">
              <w:rPr>
                <w:rFonts w:ascii="Sylfaen" w:eastAsia="Times New Roman" w:hAnsi="Sylfaen" w:cs="Times New Roman"/>
                <w:b/>
                <w:sz w:val="20"/>
                <w:szCs w:val="20"/>
                <w:lang w:val="hy-AM"/>
              </w:rPr>
              <w:t xml:space="preserve">Ծրագիր 01. </w:t>
            </w:r>
            <w:r w:rsidR="009A61D0" w:rsidRPr="009A61D0">
              <w:rPr>
                <w:rFonts w:ascii="Sylfaen" w:eastAsia="Times New Roman" w:hAnsi="Sylfaen" w:cs="Times New Roman"/>
                <w:b/>
                <w:sz w:val="20"/>
                <w:szCs w:val="20"/>
                <w:lang w:val="hy-AM"/>
              </w:rPr>
              <w:t>Աջակցություն համայնքի սոցիալապես անապահով բնակիչներին</w:t>
            </w:r>
          </w:p>
        </w:tc>
      </w:tr>
      <w:tr w:rsidR="00B13982" w:rsidRPr="00B13982" w:rsidTr="00B13982">
        <w:tblPrEx>
          <w:tblCellMar>
            <w:left w:w="115" w:type="dxa"/>
            <w:right w:w="115" w:type="dxa"/>
          </w:tblCellMar>
        </w:tblPrEx>
        <w:trPr>
          <w:trHeight w:val="270"/>
          <w:jc w:val="center"/>
        </w:trPr>
        <w:tc>
          <w:tcPr>
            <w:tcW w:w="14596" w:type="dxa"/>
            <w:gridSpan w:val="9"/>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Ծրագրի նպատակ</w:t>
            </w:r>
          </w:p>
        </w:tc>
      </w:tr>
      <w:tr w:rsidR="00B13982" w:rsidRPr="00B13982" w:rsidTr="00B13982">
        <w:tblPrEx>
          <w:tblCellMar>
            <w:left w:w="115" w:type="dxa"/>
            <w:right w:w="115" w:type="dxa"/>
          </w:tblCellMar>
        </w:tblPrEx>
        <w:trPr>
          <w:trHeight w:val="207"/>
          <w:jc w:val="center"/>
        </w:trPr>
        <w:tc>
          <w:tcPr>
            <w:tcW w:w="14596" w:type="dxa"/>
            <w:gridSpan w:val="9"/>
            <w:vAlign w:val="center"/>
          </w:tcPr>
          <w:p w:rsidR="00B13982" w:rsidRPr="00B13982" w:rsidRDefault="009A61D0" w:rsidP="00B13982">
            <w:pPr>
              <w:spacing w:after="0" w:line="20" w:lineRule="atLeast"/>
              <w:jc w:val="both"/>
              <w:rPr>
                <w:rFonts w:ascii="Sylfaen" w:eastAsia="Times New Roman" w:hAnsi="Sylfaen" w:cs="Times New Roman"/>
                <w:sz w:val="20"/>
                <w:szCs w:val="20"/>
                <w:lang w:val="hy-AM"/>
              </w:rPr>
            </w:pPr>
            <w:r w:rsidRPr="009A61D0">
              <w:rPr>
                <w:rFonts w:ascii="Sylfaen" w:eastAsia="Times New Roman" w:hAnsi="Sylfaen" w:cs="Times New Roman"/>
                <w:sz w:val="20"/>
                <w:szCs w:val="20"/>
                <w:lang w:val="hy-AM"/>
              </w:rPr>
              <w:t>Բարձրացնել սոցիալապես անապահով ընտանիքներին տրամադրվող սոցիալական աջակցության հասցեականությունը</w:t>
            </w:r>
          </w:p>
        </w:tc>
      </w:tr>
      <w:tr w:rsidR="00B13982" w:rsidRPr="00B13982" w:rsidTr="00B13982">
        <w:tblPrEx>
          <w:tblCellMar>
            <w:left w:w="115" w:type="dxa"/>
            <w:right w:w="115" w:type="dxa"/>
          </w:tblCellMar>
        </w:tblPrEx>
        <w:trPr>
          <w:trHeight w:val="280"/>
          <w:jc w:val="center"/>
        </w:trPr>
        <w:tc>
          <w:tcPr>
            <w:tcW w:w="14596" w:type="dxa"/>
            <w:gridSpan w:val="9"/>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Ծրագրի վերջնական արդյունք</w:t>
            </w:r>
          </w:p>
        </w:tc>
      </w:tr>
      <w:tr w:rsidR="00B13982" w:rsidRPr="00B13982" w:rsidTr="00B13982">
        <w:tblPrEx>
          <w:tblCellMar>
            <w:left w:w="115" w:type="dxa"/>
            <w:right w:w="115" w:type="dxa"/>
          </w:tblCellMar>
        </w:tblPrEx>
        <w:trPr>
          <w:trHeight w:val="270"/>
          <w:jc w:val="center"/>
        </w:trPr>
        <w:tc>
          <w:tcPr>
            <w:tcW w:w="4961" w:type="dxa"/>
            <w:gridSpan w:val="2"/>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Թիրախային</w:t>
            </w:r>
          </w:p>
        </w:tc>
        <w:tc>
          <w:tcPr>
            <w:tcW w:w="7508" w:type="dxa"/>
            <w:gridSpan w:val="6"/>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Փաստացի</w:t>
            </w:r>
          </w:p>
        </w:tc>
        <w:tc>
          <w:tcPr>
            <w:tcW w:w="2127"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Մեկնաբանություն</w:t>
            </w:r>
          </w:p>
        </w:tc>
      </w:tr>
      <w:tr w:rsidR="00B13982" w:rsidRPr="00B13982" w:rsidTr="00B13982">
        <w:tblPrEx>
          <w:tblCellMar>
            <w:left w:w="115" w:type="dxa"/>
            <w:right w:w="115" w:type="dxa"/>
          </w:tblCellMar>
        </w:tblPrEx>
        <w:trPr>
          <w:trHeight w:val="428"/>
          <w:jc w:val="center"/>
        </w:trPr>
        <w:tc>
          <w:tcPr>
            <w:tcW w:w="4961" w:type="dxa"/>
            <w:gridSpan w:val="2"/>
            <w:vAlign w:val="center"/>
          </w:tcPr>
          <w:p w:rsidR="00B13982" w:rsidRPr="00B13982" w:rsidRDefault="009A61D0" w:rsidP="00B13982">
            <w:pPr>
              <w:spacing w:after="0" w:line="20" w:lineRule="atLeast"/>
              <w:ind w:right="-114"/>
              <w:rPr>
                <w:rFonts w:ascii="Sylfaen" w:eastAsia="Times New Roman" w:hAnsi="Sylfaen" w:cs="Times New Roman"/>
                <w:sz w:val="20"/>
                <w:szCs w:val="20"/>
                <w:lang w:val="hy-AM"/>
              </w:rPr>
            </w:pPr>
            <w:r w:rsidRPr="009A61D0">
              <w:rPr>
                <w:rFonts w:ascii="Sylfaen" w:eastAsia="Times New Roman" w:hAnsi="Sylfaen" w:cs="Times New Roman"/>
                <w:sz w:val="20"/>
                <w:szCs w:val="20"/>
                <w:lang w:val="hy-AM"/>
              </w:rPr>
              <w:lastRenderedPageBreak/>
              <w:t>Համայնքի սոցիալապես անապահով ընտանիքներին տրամադրվող սոցիալական աջակցությունը հասցեականությունը բարձրացել է 3%-ով, բնակիչները գոհ են իրականացվող սոցիալական ծրագրից</w:t>
            </w:r>
          </w:p>
        </w:tc>
        <w:tc>
          <w:tcPr>
            <w:tcW w:w="7508" w:type="dxa"/>
            <w:gridSpan w:val="6"/>
          </w:tcPr>
          <w:p w:rsidR="00B13982" w:rsidRPr="00B13982" w:rsidRDefault="00B13982" w:rsidP="00B13982">
            <w:pPr>
              <w:spacing w:after="0" w:line="20" w:lineRule="atLeast"/>
              <w:rPr>
                <w:rFonts w:ascii="Sylfaen" w:eastAsia="Times New Roman" w:hAnsi="Sylfaen" w:cs="Times New Roman"/>
                <w:b/>
                <w:sz w:val="20"/>
                <w:szCs w:val="20"/>
                <w:lang w:val="hy-AM"/>
              </w:rPr>
            </w:pPr>
          </w:p>
        </w:tc>
        <w:tc>
          <w:tcPr>
            <w:tcW w:w="2127" w:type="dxa"/>
          </w:tcPr>
          <w:p w:rsidR="00B13982" w:rsidRPr="00B13982" w:rsidRDefault="00B13982" w:rsidP="00B13982">
            <w:pPr>
              <w:spacing w:after="0" w:line="20" w:lineRule="atLeast"/>
              <w:rPr>
                <w:rFonts w:ascii="Sylfaen" w:eastAsia="Times New Roman" w:hAnsi="Sylfaen" w:cs="Times New Roman"/>
                <w:b/>
                <w:sz w:val="20"/>
                <w:szCs w:val="20"/>
                <w:lang w:val="hy-AM"/>
              </w:rPr>
            </w:pPr>
          </w:p>
        </w:tc>
      </w:tr>
      <w:tr w:rsidR="00B13982" w:rsidRPr="00B13982" w:rsidTr="00B13982">
        <w:tblPrEx>
          <w:tblCellMar>
            <w:left w:w="115" w:type="dxa"/>
            <w:right w:w="115" w:type="dxa"/>
          </w:tblCellMar>
        </w:tblPrEx>
        <w:trPr>
          <w:trHeight w:val="270"/>
          <w:jc w:val="center"/>
        </w:trPr>
        <w:tc>
          <w:tcPr>
            <w:tcW w:w="14596" w:type="dxa"/>
            <w:gridSpan w:val="9"/>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Ծրագրի վերջնական արդյունքի</w:t>
            </w:r>
          </w:p>
        </w:tc>
      </w:tr>
      <w:tr w:rsidR="00B13982" w:rsidRPr="00B13982" w:rsidTr="00A62680">
        <w:tblPrEx>
          <w:tblCellMar>
            <w:left w:w="115" w:type="dxa"/>
            <w:right w:w="115" w:type="dxa"/>
          </w:tblCellMar>
        </w:tblPrEx>
        <w:trPr>
          <w:trHeight w:val="280"/>
          <w:jc w:val="center"/>
        </w:trPr>
        <w:tc>
          <w:tcPr>
            <w:tcW w:w="3059" w:type="dxa"/>
            <w:vMerge w:val="restart"/>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Ցուցանիշ</w:t>
            </w:r>
          </w:p>
        </w:tc>
        <w:tc>
          <w:tcPr>
            <w:tcW w:w="5441" w:type="dxa"/>
            <w:gridSpan w:val="4"/>
            <w:shd w:val="clear" w:color="auto" w:fill="BFBFBF"/>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Ցուցանիշի արժեք</w:t>
            </w:r>
          </w:p>
        </w:tc>
        <w:tc>
          <w:tcPr>
            <w:tcW w:w="3969" w:type="dxa"/>
            <w:gridSpan w:val="3"/>
            <w:shd w:val="clear" w:color="auto" w:fill="BFBFBF"/>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Ժամկետ</w:t>
            </w:r>
          </w:p>
        </w:tc>
        <w:tc>
          <w:tcPr>
            <w:tcW w:w="2127" w:type="dxa"/>
            <w:vMerge w:val="restart"/>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Մեկնաբանություն</w:t>
            </w:r>
          </w:p>
        </w:tc>
      </w:tr>
      <w:tr w:rsidR="00B13982" w:rsidRPr="00B13982" w:rsidTr="00A62680">
        <w:tblPrEx>
          <w:tblCellMar>
            <w:left w:w="115" w:type="dxa"/>
            <w:right w:w="115" w:type="dxa"/>
          </w:tblCellMar>
        </w:tblPrEx>
        <w:trPr>
          <w:trHeight w:val="280"/>
          <w:jc w:val="center"/>
        </w:trPr>
        <w:tc>
          <w:tcPr>
            <w:tcW w:w="3059" w:type="dxa"/>
            <w:vMerge/>
            <w:shd w:val="clear" w:color="auto" w:fill="BFBFBF"/>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p>
        </w:tc>
        <w:tc>
          <w:tcPr>
            <w:tcW w:w="2790" w:type="dxa"/>
            <w:gridSpan w:val="2"/>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Թիրախային</w:t>
            </w:r>
          </w:p>
        </w:tc>
        <w:tc>
          <w:tcPr>
            <w:tcW w:w="1260"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Փաստացի</w:t>
            </w:r>
          </w:p>
        </w:tc>
        <w:tc>
          <w:tcPr>
            <w:tcW w:w="1391"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Շեղում</w:t>
            </w:r>
          </w:p>
        </w:tc>
        <w:tc>
          <w:tcPr>
            <w:tcW w:w="1418"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Թիրախային</w:t>
            </w:r>
          </w:p>
        </w:tc>
        <w:tc>
          <w:tcPr>
            <w:tcW w:w="1276"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Փաստացի</w:t>
            </w:r>
          </w:p>
        </w:tc>
        <w:tc>
          <w:tcPr>
            <w:tcW w:w="1275" w:type="dxa"/>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Շեղում</w:t>
            </w:r>
          </w:p>
        </w:tc>
        <w:tc>
          <w:tcPr>
            <w:tcW w:w="2127" w:type="dxa"/>
            <w:vMerge/>
            <w:shd w:val="clear" w:color="auto" w:fill="BFBFBF"/>
            <w:vAlign w:val="center"/>
          </w:tcPr>
          <w:p w:rsidR="00B13982" w:rsidRPr="00B13982" w:rsidRDefault="00B13982" w:rsidP="00B13982">
            <w:pPr>
              <w:spacing w:after="0" w:line="20" w:lineRule="atLeast"/>
              <w:jc w:val="center"/>
              <w:rPr>
                <w:rFonts w:ascii="Sylfaen" w:eastAsia="Times New Roman" w:hAnsi="Sylfaen" w:cs="Times New Roman"/>
                <w:b/>
                <w:bCs/>
                <w:sz w:val="20"/>
                <w:szCs w:val="20"/>
                <w:lang w:val="hy-AM"/>
              </w:rPr>
            </w:pPr>
          </w:p>
        </w:tc>
      </w:tr>
      <w:tr w:rsidR="009A61D0" w:rsidRPr="009A61D0" w:rsidTr="00A62680">
        <w:tblPrEx>
          <w:tblCellMar>
            <w:left w:w="115" w:type="dxa"/>
            <w:right w:w="115" w:type="dxa"/>
          </w:tblCellMar>
        </w:tblPrEx>
        <w:trPr>
          <w:trHeight w:val="842"/>
          <w:jc w:val="center"/>
        </w:trPr>
        <w:tc>
          <w:tcPr>
            <w:tcW w:w="3059" w:type="dxa"/>
            <w:vAlign w:val="center"/>
          </w:tcPr>
          <w:p w:rsidR="009A61D0" w:rsidRPr="00447598" w:rsidRDefault="009A61D0" w:rsidP="009A61D0">
            <w:pPr>
              <w:spacing w:after="0"/>
              <w:rPr>
                <w:rFonts w:ascii="Sylfaen" w:hAnsi="Sylfaen"/>
                <w:sz w:val="20"/>
                <w:szCs w:val="20"/>
                <w:lang w:val="hy-AM"/>
              </w:rPr>
            </w:pPr>
            <w:r w:rsidRPr="00447598">
              <w:rPr>
                <w:rFonts w:ascii="Sylfaen" w:hAnsi="Sylfaen"/>
                <w:sz w:val="20"/>
                <w:szCs w:val="20"/>
                <w:lang w:val="hy-AM"/>
              </w:rPr>
              <w:t>Սոցիալական ծրագրի շահառուների բավարարվածությունը իրականացվող ծրագրից, %</w:t>
            </w:r>
          </w:p>
        </w:tc>
        <w:tc>
          <w:tcPr>
            <w:tcW w:w="2790" w:type="dxa"/>
            <w:gridSpan w:val="2"/>
            <w:vAlign w:val="center"/>
          </w:tcPr>
          <w:p w:rsidR="009A61D0" w:rsidRPr="00447598" w:rsidRDefault="009A61D0" w:rsidP="009A61D0">
            <w:pPr>
              <w:spacing w:after="0"/>
              <w:jc w:val="center"/>
              <w:rPr>
                <w:rFonts w:ascii="Sylfaen" w:hAnsi="Sylfaen"/>
                <w:sz w:val="20"/>
                <w:szCs w:val="20"/>
                <w:lang w:val="hy-AM"/>
              </w:rPr>
            </w:pPr>
            <w:r w:rsidRPr="00447598">
              <w:rPr>
                <w:rFonts w:ascii="Sylfaen" w:hAnsi="Sylfaen"/>
                <w:sz w:val="20"/>
                <w:szCs w:val="20"/>
                <w:lang w:val="hy-AM"/>
              </w:rPr>
              <w:t>40</w:t>
            </w:r>
          </w:p>
        </w:tc>
        <w:tc>
          <w:tcPr>
            <w:tcW w:w="1260" w:type="dxa"/>
          </w:tcPr>
          <w:p w:rsidR="009A61D0" w:rsidRPr="00B13982" w:rsidRDefault="009A61D0" w:rsidP="009A61D0">
            <w:pPr>
              <w:spacing w:after="0" w:line="20" w:lineRule="atLeast"/>
              <w:rPr>
                <w:rFonts w:ascii="Sylfaen" w:eastAsia="Times New Roman" w:hAnsi="Sylfaen" w:cs="Times New Roman"/>
                <w:b/>
                <w:sz w:val="20"/>
                <w:szCs w:val="20"/>
                <w:lang w:val="hy-AM"/>
              </w:rPr>
            </w:pPr>
          </w:p>
        </w:tc>
        <w:tc>
          <w:tcPr>
            <w:tcW w:w="1391" w:type="dxa"/>
          </w:tcPr>
          <w:p w:rsidR="009A61D0" w:rsidRPr="00B13982" w:rsidRDefault="009A61D0" w:rsidP="009A61D0">
            <w:pPr>
              <w:spacing w:after="0" w:line="20" w:lineRule="atLeast"/>
              <w:rPr>
                <w:rFonts w:ascii="Sylfaen" w:eastAsia="Times New Roman" w:hAnsi="Sylfaen" w:cs="Times New Roman"/>
                <w:b/>
                <w:sz w:val="20"/>
                <w:szCs w:val="20"/>
                <w:lang w:val="hy-AM"/>
              </w:rPr>
            </w:pPr>
          </w:p>
        </w:tc>
        <w:tc>
          <w:tcPr>
            <w:tcW w:w="1418" w:type="dxa"/>
            <w:vAlign w:val="center"/>
          </w:tcPr>
          <w:p w:rsidR="009A61D0" w:rsidRPr="00B13982" w:rsidRDefault="009A61D0" w:rsidP="009A61D0">
            <w:pPr>
              <w:spacing w:after="0" w:line="20" w:lineRule="atLeast"/>
              <w:jc w:val="right"/>
              <w:rPr>
                <w:rFonts w:ascii="Sylfaen" w:eastAsia="Times New Roman" w:hAnsi="Sylfaen" w:cs="Times New Roman"/>
                <w:bCs/>
                <w:sz w:val="20"/>
                <w:szCs w:val="20"/>
                <w:lang w:val="hy-AM"/>
              </w:rPr>
            </w:pPr>
            <w:r w:rsidRPr="00B13982">
              <w:rPr>
                <w:rFonts w:ascii="Sylfaen" w:eastAsia="Times New Roman" w:hAnsi="Sylfaen" w:cs="Times New Roman"/>
                <w:bCs/>
                <w:sz w:val="20"/>
                <w:szCs w:val="20"/>
                <w:lang w:val="hy-AM"/>
              </w:rPr>
              <w:t>20</w:t>
            </w:r>
            <w:r w:rsidRPr="009A61D0">
              <w:rPr>
                <w:rFonts w:ascii="Sylfaen" w:eastAsia="Times New Roman" w:hAnsi="Sylfaen" w:cs="Times New Roman"/>
                <w:bCs/>
                <w:sz w:val="20"/>
                <w:szCs w:val="20"/>
                <w:lang w:val="hy-AM"/>
              </w:rPr>
              <w:t>2</w:t>
            </w:r>
            <w:r>
              <w:rPr>
                <w:rFonts w:ascii="Sylfaen" w:eastAsia="Times New Roman" w:hAnsi="Sylfaen" w:cs="Times New Roman"/>
                <w:bCs/>
                <w:sz w:val="20"/>
                <w:szCs w:val="20"/>
                <w:lang w:val="hy-AM"/>
              </w:rPr>
              <w:t>2</w:t>
            </w:r>
            <w:r w:rsidRPr="00B13982">
              <w:rPr>
                <w:rFonts w:ascii="Sylfaen" w:eastAsia="Times New Roman" w:hAnsi="Sylfaen" w:cs="Times New Roman"/>
                <w:bCs/>
                <w:sz w:val="20"/>
                <w:szCs w:val="20"/>
                <w:lang w:val="hy-AM"/>
              </w:rPr>
              <w:t>թ.</w:t>
            </w:r>
            <w:r>
              <w:rPr>
                <w:rFonts w:ascii="Sylfaen" w:eastAsia="Times New Roman" w:hAnsi="Sylfaen" w:cs="Times New Roman"/>
                <w:bCs/>
                <w:sz w:val="20"/>
                <w:szCs w:val="20"/>
                <w:lang w:val="hy-AM"/>
              </w:rPr>
              <w:t xml:space="preserve"> հունվար-</w:t>
            </w:r>
            <w:r w:rsidRPr="00B13982">
              <w:rPr>
                <w:rFonts w:ascii="Sylfaen" w:eastAsia="Times New Roman" w:hAnsi="Sylfaen" w:cs="Times New Roman"/>
                <w:bCs/>
                <w:sz w:val="20"/>
                <w:szCs w:val="20"/>
                <w:lang w:val="hy-AM"/>
              </w:rPr>
              <w:t xml:space="preserve"> դեկտեմբեր</w:t>
            </w:r>
          </w:p>
        </w:tc>
        <w:tc>
          <w:tcPr>
            <w:tcW w:w="1276" w:type="dxa"/>
          </w:tcPr>
          <w:p w:rsidR="009A61D0" w:rsidRPr="00B13982" w:rsidRDefault="009A61D0" w:rsidP="009A61D0">
            <w:pPr>
              <w:spacing w:after="0" w:line="20" w:lineRule="atLeast"/>
              <w:rPr>
                <w:rFonts w:ascii="Sylfaen" w:eastAsia="Times New Roman" w:hAnsi="Sylfaen" w:cs="Times New Roman"/>
                <w:b/>
                <w:sz w:val="20"/>
                <w:szCs w:val="20"/>
                <w:lang w:val="hy-AM"/>
              </w:rPr>
            </w:pPr>
          </w:p>
        </w:tc>
        <w:tc>
          <w:tcPr>
            <w:tcW w:w="1275" w:type="dxa"/>
          </w:tcPr>
          <w:p w:rsidR="009A61D0" w:rsidRPr="00B13982" w:rsidRDefault="009A61D0" w:rsidP="009A61D0">
            <w:pPr>
              <w:spacing w:after="0" w:line="20" w:lineRule="atLeast"/>
              <w:rPr>
                <w:rFonts w:ascii="Sylfaen" w:eastAsia="Times New Roman" w:hAnsi="Sylfaen" w:cs="Times New Roman"/>
                <w:b/>
                <w:sz w:val="20"/>
                <w:szCs w:val="20"/>
                <w:lang w:val="hy-AM"/>
              </w:rPr>
            </w:pPr>
          </w:p>
        </w:tc>
        <w:tc>
          <w:tcPr>
            <w:tcW w:w="2127" w:type="dxa"/>
            <w:vAlign w:val="center"/>
          </w:tcPr>
          <w:p w:rsidR="009A61D0" w:rsidRPr="00B13982" w:rsidRDefault="009A61D0" w:rsidP="009A61D0">
            <w:pPr>
              <w:spacing w:after="0" w:line="20" w:lineRule="atLeast"/>
              <w:rPr>
                <w:rFonts w:ascii="Sylfaen" w:eastAsia="Times New Roman" w:hAnsi="Sylfaen" w:cs="Times New Roman"/>
                <w:b/>
                <w:bCs/>
                <w:sz w:val="20"/>
                <w:szCs w:val="20"/>
                <w:lang w:val="hy-AM"/>
              </w:rPr>
            </w:pPr>
          </w:p>
        </w:tc>
      </w:tr>
      <w:tr w:rsidR="009A61D0" w:rsidRPr="009A61D0" w:rsidTr="00B13982">
        <w:tblPrEx>
          <w:tblCellMar>
            <w:left w:w="115" w:type="dxa"/>
            <w:right w:w="115" w:type="dxa"/>
          </w:tblCellMar>
        </w:tblPrEx>
        <w:trPr>
          <w:trHeight w:val="270"/>
          <w:jc w:val="center"/>
        </w:trPr>
        <w:tc>
          <w:tcPr>
            <w:tcW w:w="14596" w:type="dxa"/>
            <w:gridSpan w:val="9"/>
            <w:shd w:val="clear" w:color="auto" w:fill="BDD6EE"/>
            <w:vAlign w:val="center"/>
          </w:tcPr>
          <w:p w:rsidR="009A61D0" w:rsidRPr="00B13982" w:rsidRDefault="009A61D0" w:rsidP="00B13982">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sz w:val="20"/>
                <w:szCs w:val="20"/>
                <w:lang w:val="hy-AM"/>
              </w:rPr>
              <w:t xml:space="preserve">Ծրագրի միջոցառում 01. </w:t>
            </w:r>
            <w:r w:rsidRPr="009A61D0">
              <w:rPr>
                <w:rFonts w:ascii="Sylfaen" w:eastAsia="Times New Roman" w:hAnsi="Sylfaen" w:cs="Times New Roman"/>
                <w:b/>
                <w:sz w:val="20"/>
                <w:szCs w:val="20"/>
                <w:lang w:val="hy-AM"/>
              </w:rPr>
              <w:t>Սոցիալական աջակցություն</w:t>
            </w:r>
            <w:r>
              <w:rPr>
                <w:rFonts w:ascii="Sylfaen" w:eastAsia="Times New Roman" w:hAnsi="Sylfaen" w:cs="Times New Roman"/>
                <w:b/>
                <w:sz w:val="20"/>
                <w:szCs w:val="20"/>
                <w:lang w:val="hy-AM"/>
              </w:rPr>
              <w:t xml:space="preserve"> սոցիալապես խոցելի ընտանիքներին</w:t>
            </w:r>
          </w:p>
        </w:tc>
      </w:tr>
      <w:tr w:rsidR="009A61D0" w:rsidRPr="00B13982" w:rsidTr="00B13982">
        <w:tblPrEx>
          <w:tblCellMar>
            <w:left w:w="115" w:type="dxa"/>
            <w:right w:w="115" w:type="dxa"/>
          </w:tblCellMar>
        </w:tblPrEx>
        <w:trPr>
          <w:trHeight w:val="270"/>
          <w:jc w:val="center"/>
        </w:trPr>
        <w:tc>
          <w:tcPr>
            <w:tcW w:w="14596" w:type="dxa"/>
            <w:gridSpan w:val="9"/>
            <w:shd w:val="clear" w:color="auto" w:fill="EDEDED"/>
            <w:vAlign w:val="center"/>
          </w:tcPr>
          <w:p w:rsidR="009A61D0" w:rsidRPr="00B13982" w:rsidRDefault="009A61D0"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Միջոցառման արդյունքային ցուցանիշների</w:t>
            </w:r>
          </w:p>
        </w:tc>
      </w:tr>
      <w:tr w:rsidR="009A61D0" w:rsidRPr="00B13982" w:rsidTr="00A62680">
        <w:tblPrEx>
          <w:tblCellMar>
            <w:left w:w="115" w:type="dxa"/>
            <w:right w:w="115" w:type="dxa"/>
          </w:tblCellMar>
        </w:tblPrEx>
        <w:trPr>
          <w:trHeight w:val="424"/>
          <w:jc w:val="center"/>
        </w:trPr>
        <w:tc>
          <w:tcPr>
            <w:tcW w:w="3059" w:type="dxa"/>
            <w:shd w:val="clear" w:color="auto" w:fill="EDEDED"/>
            <w:vAlign w:val="center"/>
          </w:tcPr>
          <w:p w:rsidR="009A61D0" w:rsidRPr="00B13982" w:rsidRDefault="009A61D0"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Տեսակ</w:t>
            </w:r>
          </w:p>
        </w:tc>
        <w:tc>
          <w:tcPr>
            <w:tcW w:w="4050" w:type="dxa"/>
            <w:gridSpan w:val="3"/>
            <w:shd w:val="clear" w:color="auto" w:fill="EDEDED"/>
            <w:vAlign w:val="center"/>
          </w:tcPr>
          <w:p w:rsidR="009A61D0" w:rsidRPr="00B13982" w:rsidRDefault="009A61D0"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Անվանում</w:t>
            </w:r>
          </w:p>
        </w:tc>
        <w:tc>
          <w:tcPr>
            <w:tcW w:w="1391" w:type="dxa"/>
            <w:shd w:val="clear" w:color="auto" w:fill="EDEDED"/>
            <w:vAlign w:val="center"/>
          </w:tcPr>
          <w:p w:rsidR="009A61D0" w:rsidRPr="00B13982" w:rsidRDefault="009A61D0" w:rsidP="00B13982">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Թիրախային արժեք</w:t>
            </w:r>
          </w:p>
        </w:tc>
        <w:tc>
          <w:tcPr>
            <w:tcW w:w="1418" w:type="dxa"/>
            <w:shd w:val="clear" w:color="auto" w:fill="EDEDED"/>
            <w:vAlign w:val="center"/>
          </w:tcPr>
          <w:p w:rsidR="009A61D0" w:rsidRPr="00B13982" w:rsidRDefault="009A61D0"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Փաստացի արժեք</w:t>
            </w:r>
          </w:p>
        </w:tc>
        <w:tc>
          <w:tcPr>
            <w:tcW w:w="1276" w:type="dxa"/>
            <w:shd w:val="clear" w:color="auto" w:fill="EDEDED"/>
            <w:vAlign w:val="center"/>
          </w:tcPr>
          <w:p w:rsidR="009A61D0" w:rsidRPr="00B13982" w:rsidRDefault="009A61D0"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Շեղում</w:t>
            </w:r>
          </w:p>
        </w:tc>
        <w:tc>
          <w:tcPr>
            <w:tcW w:w="3402" w:type="dxa"/>
            <w:gridSpan w:val="2"/>
            <w:shd w:val="clear" w:color="auto" w:fill="EDEDED"/>
            <w:vAlign w:val="center"/>
          </w:tcPr>
          <w:p w:rsidR="009A61D0" w:rsidRPr="00B13982" w:rsidRDefault="009A61D0" w:rsidP="00B13982">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Մեկնաբանություն</w:t>
            </w:r>
          </w:p>
        </w:tc>
      </w:tr>
      <w:tr w:rsidR="009A61D0" w:rsidRPr="00B13982" w:rsidTr="00A62680">
        <w:tblPrEx>
          <w:tblCellMar>
            <w:left w:w="115" w:type="dxa"/>
            <w:right w:w="115" w:type="dxa"/>
          </w:tblCellMar>
        </w:tblPrEx>
        <w:trPr>
          <w:trHeight w:val="191"/>
          <w:jc w:val="center"/>
        </w:trPr>
        <w:tc>
          <w:tcPr>
            <w:tcW w:w="3059" w:type="dxa"/>
            <w:vMerge w:val="restart"/>
            <w:shd w:val="clear" w:color="auto" w:fill="EDEDED"/>
            <w:vAlign w:val="center"/>
          </w:tcPr>
          <w:p w:rsidR="009A61D0" w:rsidRPr="00B13982" w:rsidRDefault="009A61D0" w:rsidP="00B13982">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Քանակի</w:t>
            </w:r>
          </w:p>
        </w:tc>
        <w:tc>
          <w:tcPr>
            <w:tcW w:w="4050" w:type="dxa"/>
            <w:gridSpan w:val="3"/>
            <w:shd w:val="clear" w:color="auto" w:fill="FFFFFF"/>
          </w:tcPr>
          <w:p w:rsidR="009A61D0" w:rsidRPr="00DF7B04" w:rsidRDefault="009A61D0" w:rsidP="00364484">
            <w:pPr>
              <w:spacing w:after="0" w:line="20" w:lineRule="atLeast"/>
              <w:rPr>
                <w:rFonts w:ascii="Sylfaen" w:eastAsia="Times New Roman" w:hAnsi="Sylfaen" w:cs="Sylfaen"/>
                <w:sz w:val="20"/>
                <w:szCs w:val="20"/>
                <w:lang w:val="hy-AM"/>
              </w:rPr>
            </w:pPr>
            <w:r w:rsidRPr="00DF7B04">
              <w:rPr>
                <w:rFonts w:ascii="Sylfaen" w:eastAsia="Times New Roman" w:hAnsi="Sylfaen" w:cs="Sylfaen"/>
                <w:sz w:val="20"/>
                <w:szCs w:val="20"/>
                <w:lang w:val="hy-AM"/>
              </w:rPr>
              <w:t>Համայնքում բնակվող սոցիալապես անապահով ընտանիքների թիվը</w:t>
            </w:r>
          </w:p>
        </w:tc>
        <w:tc>
          <w:tcPr>
            <w:tcW w:w="1391" w:type="dxa"/>
            <w:shd w:val="clear" w:color="auto" w:fill="FFFFFF"/>
            <w:vAlign w:val="center"/>
          </w:tcPr>
          <w:p w:rsidR="009A61D0" w:rsidRPr="00DF7B04" w:rsidRDefault="009A61D0" w:rsidP="00364484">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110</w:t>
            </w:r>
          </w:p>
        </w:tc>
        <w:tc>
          <w:tcPr>
            <w:tcW w:w="1418" w:type="dxa"/>
          </w:tcPr>
          <w:p w:rsidR="009A61D0" w:rsidRPr="00B13982" w:rsidRDefault="009A61D0" w:rsidP="00B13982">
            <w:pPr>
              <w:spacing w:after="0" w:line="20" w:lineRule="atLeast"/>
              <w:rPr>
                <w:rFonts w:ascii="Sylfaen" w:eastAsia="Times New Roman" w:hAnsi="Sylfaen" w:cs="Times New Roman"/>
                <w:b/>
                <w:bCs/>
                <w:sz w:val="20"/>
                <w:szCs w:val="20"/>
                <w:lang w:val="hy-AM"/>
              </w:rPr>
            </w:pPr>
          </w:p>
        </w:tc>
        <w:tc>
          <w:tcPr>
            <w:tcW w:w="1276" w:type="dxa"/>
          </w:tcPr>
          <w:p w:rsidR="009A61D0" w:rsidRPr="00B13982" w:rsidRDefault="009A61D0" w:rsidP="00B13982">
            <w:pPr>
              <w:spacing w:after="0" w:line="20" w:lineRule="atLeast"/>
              <w:rPr>
                <w:rFonts w:ascii="Sylfaen" w:eastAsia="Times New Roman" w:hAnsi="Sylfaen" w:cs="Times New Roman"/>
                <w:b/>
                <w:sz w:val="20"/>
                <w:szCs w:val="20"/>
                <w:lang w:val="hy-AM"/>
              </w:rPr>
            </w:pPr>
          </w:p>
        </w:tc>
        <w:tc>
          <w:tcPr>
            <w:tcW w:w="3402" w:type="dxa"/>
            <w:gridSpan w:val="2"/>
          </w:tcPr>
          <w:p w:rsidR="009A61D0" w:rsidRPr="00B13982" w:rsidRDefault="009A61D0" w:rsidP="00B13982">
            <w:pPr>
              <w:spacing w:after="0" w:line="20" w:lineRule="atLeast"/>
              <w:rPr>
                <w:rFonts w:ascii="Sylfaen" w:eastAsia="Times New Roman" w:hAnsi="Sylfaen" w:cs="Times New Roman"/>
                <w:b/>
                <w:bCs/>
                <w:sz w:val="20"/>
                <w:szCs w:val="20"/>
                <w:lang w:val="hy-AM"/>
              </w:rPr>
            </w:pPr>
          </w:p>
        </w:tc>
      </w:tr>
      <w:tr w:rsidR="009A61D0" w:rsidRPr="00B13982" w:rsidTr="00A62680">
        <w:tblPrEx>
          <w:tblCellMar>
            <w:left w:w="115" w:type="dxa"/>
            <w:right w:w="115" w:type="dxa"/>
          </w:tblCellMar>
        </w:tblPrEx>
        <w:trPr>
          <w:trHeight w:val="182"/>
          <w:jc w:val="center"/>
        </w:trPr>
        <w:tc>
          <w:tcPr>
            <w:tcW w:w="3059" w:type="dxa"/>
            <w:vMerge/>
            <w:shd w:val="clear" w:color="auto" w:fill="EDEDED"/>
            <w:vAlign w:val="center"/>
          </w:tcPr>
          <w:p w:rsidR="009A61D0" w:rsidRPr="00B13982" w:rsidRDefault="009A61D0" w:rsidP="00B13982">
            <w:pPr>
              <w:spacing w:after="0" w:line="20" w:lineRule="atLeast"/>
              <w:rPr>
                <w:rFonts w:ascii="Sylfaen" w:eastAsia="Times New Roman" w:hAnsi="Sylfaen" w:cs="Times New Roman"/>
                <w:b/>
                <w:bCs/>
                <w:sz w:val="20"/>
                <w:szCs w:val="20"/>
                <w:lang w:val="hy-AM"/>
              </w:rPr>
            </w:pPr>
          </w:p>
        </w:tc>
        <w:tc>
          <w:tcPr>
            <w:tcW w:w="4050" w:type="dxa"/>
            <w:gridSpan w:val="3"/>
            <w:shd w:val="clear" w:color="auto" w:fill="FFFFFF"/>
          </w:tcPr>
          <w:p w:rsidR="009A61D0" w:rsidRPr="00DF7B04" w:rsidRDefault="009A61D0" w:rsidP="00364484">
            <w:pPr>
              <w:spacing w:after="0" w:line="20" w:lineRule="atLeast"/>
              <w:rPr>
                <w:rFonts w:ascii="Sylfaen" w:eastAsia="Times New Roman" w:hAnsi="Sylfaen" w:cs="Sylfaen"/>
                <w:sz w:val="20"/>
                <w:szCs w:val="20"/>
                <w:lang w:val="hy-AM"/>
              </w:rPr>
            </w:pPr>
            <w:r w:rsidRPr="00DF7B04">
              <w:rPr>
                <w:rFonts w:ascii="Sylfaen" w:eastAsia="Times New Roman" w:hAnsi="Sylfaen" w:cs="Sylfaen"/>
                <w:sz w:val="20"/>
                <w:szCs w:val="20"/>
                <w:lang w:val="hy-AM"/>
              </w:rPr>
              <w:t>Տրամադրվող գումարի չափը, հազար դրամ</w:t>
            </w:r>
          </w:p>
        </w:tc>
        <w:tc>
          <w:tcPr>
            <w:tcW w:w="1391" w:type="dxa"/>
            <w:shd w:val="clear" w:color="auto" w:fill="FFFFFF"/>
            <w:vAlign w:val="center"/>
          </w:tcPr>
          <w:p w:rsidR="009A61D0" w:rsidRPr="00DF7B04" w:rsidRDefault="009A61D0" w:rsidP="00364484">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10</w:t>
            </w:r>
            <w:r w:rsidRPr="00DF7B04">
              <w:rPr>
                <w:rFonts w:ascii="Times New Roman" w:eastAsia="Times New Roman" w:hAnsi="Times New Roman" w:cs="Times New Roman"/>
                <w:sz w:val="20"/>
                <w:szCs w:val="20"/>
                <w:lang w:val="hy-AM"/>
              </w:rPr>
              <w:t>․</w:t>
            </w:r>
            <w:r w:rsidRPr="00DF7B04">
              <w:rPr>
                <w:rFonts w:ascii="Sylfaen" w:eastAsia="Times New Roman" w:hAnsi="Sylfaen" w:cs="Times New Roman"/>
                <w:sz w:val="20"/>
                <w:szCs w:val="20"/>
                <w:lang w:val="hy-AM"/>
              </w:rPr>
              <w:t>0-80.0</w:t>
            </w:r>
          </w:p>
        </w:tc>
        <w:tc>
          <w:tcPr>
            <w:tcW w:w="1418" w:type="dxa"/>
          </w:tcPr>
          <w:p w:rsidR="009A61D0" w:rsidRPr="00B13982" w:rsidRDefault="009A61D0" w:rsidP="00B13982">
            <w:pPr>
              <w:spacing w:after="0" w:line="20" w:lineRule="atLeast"/>
              <w:rPr>
                <w:rFonts w:ascii="Sylfaen" w:eastAsia="Times New Roman" w:hAnsi="Sylfaen" w:cs="Times New Roman"/>
                <w:b/>
                <w:bCs/>
                <w:sz w:val="20"/>
                <w:szCs w:val="20"/>
                <w:lang w:val="hy-AM"/>
              </w:rPr>
            </w:pPr>
          </w:p>
        </w:tc>
        <w:tc>
          <w:tcPr>
            <w:tcW w:w="1276" w:type="dxa"/>
          </w:tcPr>
          <w:p w:rsidR="009A61D0" w:rsidRPr="00B13982" w:rsidRDefault="009A61D0" w:rsidP="00B13982">
            <w:pPr>
              <w:spacing w:after="0" w:line="20" w:lineRule="atLeast"/>
              <w:rPr>
                <w:rFonts w:ascii="Sylfaen" w:eastAsia="Times New Roman" w:hAnsi="Sylfaen" w:cs="Times New Roman"/>
                <w:b/>
                <w:sz w:val="20"/>
                <w:szCs w:val="20"/>
                <w:lang w:val="hy-AM"/>
              </w:rPr>
            </w:pPr>
          </w:p>
        </w:tc>
        <w:tc>
          <w:tcPr>
            <w:tcW w:w="3402" w:type="dxa"/>
            <w:gridSpan w:val="2"/>
          </w:tcPr>
          <w:p w:rsidR="009A61D0" w:rsidRPr="00B13982" w:rsidRDefault="009A61D0" w:rsidP="00B13982">
            <w:pPr>
              <w:spacing w:after="0" w:line="20" w:lineRule="atLeast"/>
              <w:rPr>
                <w:rFonts w:ascii="Sylfaen" w:eastAsia="Times New Roman" w:hAnsi="Sylfaen" w:cs="Times New Roman"/>
                <w:b/>
                <w:bCs/>
                <w:sz w:val="20"/>
                <w:szCs w:val="20"/>
                <w:lang w:val="hy-AM"/>
              </w:rPr>
            </w:pPr>
          </w:p>
        </w:tc>
      </w:tr>
      <w:tr w:rsidR="009A61D0" w:rsidRPr="00B13982" w:rsidTr="00A62680">
        <w:tblPrEx>
          <w:tblCellMar>
            <w:left w:w="115" w:type="dxa"/>
            <w:right w:w="115" w:type="dxa"/>
          </w:tblCellMar>
        </w:tblPrEx>
        <w:trPr>
          <w:trHeight w:val="170"/>
          <w:jc w:val="center"/>
        </w:trPr>
        <w:tc>
          <w:tcPr>
            <w:tcW w:w="3059" w:type="dxa"/>
            <w:shd w:val="clear" w:color="auto" w:fill="EDEDED"/>
            <w:vAlign w:val="center"/>
          </w:tcPr>
          <w:p w:rsidR="009A61D0" w:rsidRPr="00B13982" w:rsidRDefault="009A61D0" w:rsidP="00B13982">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Որակի</w:t>
            </w:r>
          </w:p>
        </w:tc>
        <w:tc>
          <w:tcPr>
            <w:tcW w:w="4050" w:type="dxa"/>
            <w:gridSpan w:val="3"/>
            <w:shd w:val="clear" w:color="auto" w:fill="FFFFFF"/>
          </w:tcPr>
          <w:p w:rsidR="009A61D0" w:rsidRPr="00DF7B04" w:rsidRDefault="009A61D0" w:rsidP="00364484">
            <w:pPr>
              <w:spacing w:after="0" w:line="20" w:lineRule="atLeast"/>
              <w:rPr>
                <w:rFonts w:ascii="Sylfaen" w:eastAsia="Times New Roman" w:hAnsi="Sylfaen" w:cs="Sylfaen"/>
                <w:sz w:val="20"/>
                <w:szCs w:val="20"/>
                <w:lang w:val="hy-AM"/>
              </w:rPr>
            </w:pPr>
            <w:r w:rsidRPr="00DF7B04">
              <w:rPr>
                <w:rFonts w:ascii="Sylfaen" w:eastAsia="Times New Roman" w:hAnsi="Sylfaen" w:cs="Sylfaen"/>
                <w:sz w:val="20"/>
                <w:szCs w:val="20"/>
                <w:lang w:val="hy-AM"/>
              </w:rPr>
              <w:t>Տրամադրվող գումարի հասցեականությունը, այո/ոչ/մասամբ</w:t>
            </w:r>
          </w:p>
        </w:tc>
        <w:tc>
          <w:tcPr>
            <w:tcW w:w="1391" w:type="dxa"/>
            <w:shd w:val="clear" w:color="auto" w:fill="FFFFFF"/>
            <w:vAlign w:val="center"/>
          </w:tcPr>
          <w:p w:rsidR="009A61D0" w:rsidRPr="00DF7B04" w:rsidRDefault="009A61D0" w:rsidP="00364484">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այո</w:t>
            </w:r>
          </w:p>
        </w:tc>
        <w:tc>
          <w:tcPr>
            <w:tcW w:w="1418" w:type="dxa"/>
          </w:tcPr>
          <w:p w:rsidR="009A61D0" w:rsidRPr="00B13982" w:rsidRDefault="009A61D0" w:rsidP="00B13982">
            <w:pPr>
              <w:spacing w:after="0" w:line="20" w:lineRule="atLeast"/>
              <w:rPr>
                <w:rFonts w:ascii="Sylfaen" w:eastAsia="Times New Roman" w:hAnsi="Sylfaen" w:cs="Times New Roman"/>
                <w:b/>
                <w:bCs/>
                <w:sz w:val="20"/>
                <w:szCs w:val="20"/>
                <w:lang w:val="hy-AM"/>
              </w:rPr>
            </w:pPr>
          </w:p>
        </w:tc>
        <w:tc>
          <w:tcPr>
            <w:tcW w:w="1276" w:type="dxa"/>
          </w:tcPr>
          <w:p w:rsidR="009A61D0" w:rsidRPr="00B13982" w:rsidRDefault="009A61D0" w:rsidP="00B13982">
            <w:pPr>
              <w:spacing w:after="0" w:line="20" w:lineRule="atLeast"/>
              <w:rPr>
                <w:rFonts w:ascii="Sylfaen" w:eastAsia="Times New Roman" w:hAnsi="Sylfaen" w:cs="Times New Roman"/>
                <w:b/>
                <w:sz w:val="20"/>
                <w:szCs w:val="20"/>
                <w:lang w:val="hy-AM"/>
              </w:rPr>
            </w:pPr>
          </w:p>
        </w:tc>
        <w:tc>
          <w:tcPr>
            <w:tcW w:w="3402" w:type="dxa"/>
            <w:gridSpan w:val="2"/>
          </w:tcPr>
          <w:p w:rsidR="009A61D0" w:rsidRPr="00B13982" w:rsidRDefault="009A61D0" w:rsidP="00B13982">
            <w:pPr>
              <w:spacing w:after="0" w:line="20" w:lineRule="atLeast"/>
              <w:rPr>
                <w:rFonts w:ascii="Sylfaen" w:eastAsia="Times New Roman" w:hAnsi="Sylfaen" w:cs="Times New Roman"/>
                <w:b/>
                <w:bCs/>
                <w:sz w:val="20"/>
                <w:szCs w:val="20"/>
                <w:lang w:val="hy-AM"/>
              </w:rPr>
            </w:pPr>
          </w:p>
        </w:tc>
      </w:tr>
      <w:tr w:rsidR="009A61D0" w:rsidRPr="00B13982" w:rsidTr="00A62680">
        <w:tblPrEx>
          <w:tblCellMar>
            <w:left w:w="115" w:type="dxa"/>
            <w:right w:w="115" w:type="dxa"/>
          </w:tblCellMar>
        </w:tblPrEx>
        <w:trPr>
          <w:trHeight w:val="272"/>
          <w:jc w:val="center"/>
        </w:trPr>
        <w:tc>
          <w:tcPr>
            <w:tcW w:w="3059" w:type="dxa"/>
            <w:shd w:val="clear" w:color="auto" w:fill="EDEDED"/>
            <w:vAlign w:val="center"/>
          </w:tcPr>
          <w:p w:rsidR="009A61D0" w:rsidRPr="00B13982" w:rsidRDefault="009A61D0" w:rsidP="00B13982">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 xml:space="preserve">Ժամկետի </w:t>
            </w:r>
          </w:p>
        </w:tc>
        <w:tc>
          <w:tcPr>
            <w:tcW w:w="4050" w:type="dxa"/>
            <w:gridSpan w:val="3"/>
            <w:shd w:val="clear" w:color="auto" w:fill="FFFFFF"/>
          </w:tcPr>
          <w:p w:rsidR="009A61D0" w:rsidRPr="00DF7B04" w:rsidRDefault="009A61D0" w:rsidP="00364484">
            <w:pPr>
              <w:spacing w:after="0" w:line="20" w:lineRule="atLeast"/>
              <w:rPr>
                <w:rFonts w:ascii="Sylfaen" w:eastAsia="Times New Roman" w:hAnsi="Sylfaen" w:cs="Sylfaen"/>
                <w:sz w:val="20"/>
                <w:szCs w:val="20"/>
                <w:lang w:val="hy-AM"/>
              </w:rPr>
            </w:pPr>
            <w:r w:rsidRPr="00DF7B04">
              <w:rPr>
                <w:rFonts w:ascii="Sylfaen" w:eastAsia="Times New Roman" w:hAnsi="Sylfaen" w:cs="Sylfaen"/>
                <w:sz w:val="20"/>
                <w:szCs w:val="20"/>
                <w:lang w:val="hy-AM"/>
              </w:rPr>
              <w:t>Ծրագրի իրականացման ժամկետը, տարի</w:t>
            </w:r>
          </w:p>
        </w:tc>
        <w:tc>
          <w:tcPr>
            <w:tcW w:w="1391" w:type="dxa"/>
            <w:shd w:val="clear" w:color="auto" w:fill="FFFFFF"/>
            <w:vAlign w:val="center"/>
          </w:tcPr>
          <w:p w:rsidR="009A61D0" w:rsidRPr="00DF7B04" w:rsidRDefault="009A61D0" w:rsidP="00364484">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9A61D0" w:rsidRPr="00B13982" w:rsidRDefault="009A61D0" w:rsidP="00B13982">
            <w:pPr>
              <w:spacing w:after="0" w:line="20" w:lineRule="atLeast"/>
              <w:rPr>
                <w:rFonts w:ascii="Sylfaen" w:eastAsia="Times New Roman" w:hAnsi="Sylfaen" w:cs="Times New Roman"/>
                <w:b/>
                <w:bCs/>
                <w:sz w:val="20"/>
                <w:szCs w:val="20"/>
                <w:lang w:val="hy-AM"/>
              </w:rPr>
            </w:pPr>
          </w:p>
        </w:tc>
        <w:tc>
          <w:tcPr>
            <w:tcW w:w="1276" w:type="dxa"/>
          </w:tcPr>
          <w:p w:rsidR="009A61D0" w:rsidRPr="00B13982" w:rsidRDefault="009A61D0" w:rsidP="00B13982">
            <w:pPr>
              <w:spacing w:after="0" w:line="20" w:lineRule="atLeast"/>
              <w:rPr>
                <w:rFonts w:ascii="Sylfaen" w:eastAsia="Times New Roman" w:hAnsi="Sylfaen" w:cs="Times New Roman"/>
                <w:b/>
                <w:sz w:val="20"/>
                <w:szCs w:val="20"/>
                <w:lang w:val="hy-AM"/>
              </w:rPr>
            </w:pPr>
          </w:p>
        </w:tc>
        <w:tc>
          <w:tcPr>
            <w:tcW w:w="3402" w:type="dxa"/>
            <w:gridSpan w:val="2"/>
          </w:tcPr>
          <w:p w:rsidR="009A61D0" w:rsidRPr="00B13982" w:rsidRDefault="009A61D0" w:rsidP="00B13982">
            <w:pPr>
              <w:spacing w:after="0" w:line="20" w:lineRule="atLeast"/>
              <w:rPr>
                <w:rFonts w:ascii="Sylfaen" w:eastAsia="Times New Roman" w:hAnsi="Sylfaen" w:cs="Times New Roman"/>
                <w:b/>
                <w:bCs/>
                <w:sz w:val="20"/>
                <w:szCs w:val="20"/>
                <w:lang w:val="hy-AM"/>
              </w:rPr>
            </w:pPr>
          </w:p>
        </w:tc>
      </w:tr>
      <w:tr w:rsidR="009A61D0" w:rsidRPr="00B13982" w:rsidTr="00A62680">
        <w:tblPrEx>
          <w:tblCellMar>
            <w:left w:w="115" w:type="dxa"/>
            <w:right w:w="115" w:type="dxa"/>
          </w:tblCellMar>
        </w:tblPrEx>
        <w:trPr>
          <w:trHeight w:val="280"/>
          <w:jc w:val="center"/>
        </w:trPr>
        <w:tc>
          <w:tcPr>
            <w:tcW w:w="7109" w:type="dxa"/>
            <w:gridSpan w:val="4"/>
            <w:shd w:val="clear" w:color="auto" w:fill="EDEDED"/>
            <w:vAlign w:val="center"/>
          </w:tcPr>
          <w:p w:rsidR="009A61D0" w:rsidRPr="00B13982" w:rsidRDefault="009A61D0" w:rsidP="00B13982">
            <w:pPr>
              <w:spacing w:after="0" w:line="20" w:lineRule="atLeast"/>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Ծախսեր (հազ. դրամ)</w:t>
            </w:r>
          </w:p>
        </w:tc>
        <w:tc>
          <w:tcPr>
            <w:tcW w:w="1391" w:type="dxa"/>
          </w:tcPr>
          <w:p w:rsidR="009A61D0" w:rsidRPr="009A61D0" w:rsidRDefault="009A61D0" w:rsidP="009A61D0">
            <w:pPr>
              <w:spacing w:after="0" w:line="20" w:lineRule="atLeast"/>
              <w:jc w:val="right"/>
              <w:rPr>
                <w:rFonts w:ascii="Sylfaen" w:eastAsia="Times New Roman" w:hAnsi="Sylfaen" w:cs="Times New Roman"/>
                <w:b/>
                <w:sz w:val="20"/>
                <w:szCs w:val="20"/>
                <w:lang w:val="hy-AM"/>
              </w:rPr>
            </w:pPr>
            <w:r w:rsidRPr="009A61D0">
              <w:rPr>
                <w:rFonts w:ascii="Sylfaen" w:eastAsia="Times New Roman" w:hAnsi="Sylfaen" w:cs="Arial"/>
                <w:b/>
                <w:sz w:val="20"/>
                <w:szCs w:val="20"/>
                <w:lang w:val="hy-AM"/>
              </w:rPr>
              <w:t>5500.0</w:t>
            </w:r>
          </w:p>
        </w:tc>
        <w:tc>
          <w:tcPr>
            <w:tcW w:w="1418" w:type="dxa"/>
          </w:tcPr>
          <w:p w:rsidR="009A61D0" w:rsidRPr="00B13982" w:rsidRDefault="009A61D0" w:rsidP="00B13982">
            <w:pPr>
              <w:spacing w:after="0" w:line="20" w:lineRule="atLeast"/>
              <w:rPr>
                <w:rFonts w:ascii="Sylfaen" w:eastAsia="Times New Roman" w:hAnsi="Sylfaen" w:cs="Times New Roman"/>
                <w:b/>
                <w:bCs/>
                <w:sz w:val="20"/>
                <w:szCs w:val="20"/>
                <w:lang w:val="hy-AM"/>
              </w:rPr>
            </w:pPr>
          </w:p>
        </w:tc>
        <w:tc>
          <w:tcPr>
            <w:tcW w:w="1276" w:type="dxa"/>
          </w:tcPr>
          <w:p w:rsidR="009A61D0" w:rsidRPr="00B13982" w:rsidRDefault="009A61D0" w:rsidP="00B13982">
            <w:pPr>
              <w:spacing w:after="0" w:line="20" w:lineRule="atLeast"/>
              <w:rPr>
                <w:rFonts w:ascii="Sylfaen" w:eastAsia="Times New Roman" w:hAnsi="Sylfaen" w:cs="Times New Roman"/>
                <w:b/>
                <w:sz w:val="20"/>
                <w:szCs w:val="20"/>
                <w:lang w:val="hy-AM"/>
              </w:rPr>
            </w:pPr>
          </w:p>
        </w:tc>
        <w:tc>
          <w:tcPr>
            <w:tcW w:w="3402" w:type="dxa"/>
            <w:gridSpan w:val="2"/>
          </w:tcPr>
          <w:p w:rsidR="009A61D0" w:rsidRPr="00B13982" w:rsidRDefault="009A61D0" w:rsidP="00B13982">
            <w:pPr>
              <w:spacing w:after="0" w:line="20" w:lineRule="atLeast"/>
              <w:rPr>
                <w:rFonts w:ascii="Sylfaen" w:eastAsia="Times New Roman" w:hAnsi="Sylfaen" w:cs="Times New Roman"/>
                <w:b/>
                <w:bCs/>
                <w:sz w:val="20"/>
                <w:szCs w:val="20"/>
                <w:lang w:val="hy-AM"/>
              </w:rPr>
            </w:pPr>
          </w:p>
        </w:tc>
      </w:tr>
      <w:tr w:rsidR="009A61D0" w:rsidRPr="009A61D0" w:rsidTr="00364484">
        <w:tblPrEx>
          <w:tblCellMar>
            <w:left w:w="115" w:type="dxa"/>
            <w:right w:w="115" w:type="dxa"/>
          </w:tblCellMar>
        </w:tblPrEx>
        <w:trPr>
          <w:trHeight w:val="280"/>
          <w:jc w:val="center"/>
        </w:trPr>
        <w:tc>
          <w:tcPr>
            <w:tcW w:w="14596" w:type="dxa"/>
            <w:gridSpan w:val="9"/>
            <w:shd w:val="clear" w:color="auto" w:fill="9CC2E5"/>
            <w:vAlign w:val="center"/>
          </w:tcPr>
          <w:p w:rsidR="009A61D0" w:rsidRPr="009A61D0" w:rsidRDefault="009A61D0" w:rsidP="009A61D0">
            <w:pPr>
              <w:spacing w:after="0" w:line="20" w:lineRule="atLeast"/>
              <w:rPr>
                <w:rFonts w:ascii="Sylfaen" w:eastAsia="Times New Roman" w:hAnsi="Sylfaen" w:cs="Times New Roman"/>
                <w:b/>
                <w:sz w:val="20"/>
                <w:szCs w:val="20"/>
                <w:lang w:val="hy-AM"/>
              </w:rPr>
            </w:pPr>
            <w:r w:rsidRPr="009A61D0">
              <w:rPr>
                <w:rFonts w:ascii="Sylfaen" w:eastAsia="Times New Roman" w:hAnsi="Sylfaen" w:cs="Times New Roman"/>
                <w:b/>
                <w:sz w:val="20"/>
                <w:szCs w:val="20"/>
                <w:lang w:val="hy-AM"/>
              </w:rPr>
              <w:t>Ծրագիր 02. Խրախուսում ուսուցիչներին և աշակերտներին</w:t>
            </w:r>
          </w:p>
        </w:tc>
      </w:tr>
      <w:tr w:rsidR="009A61D0" w:rsidRPr="00B13982" w:rsidTr="00364484">
        <w:tblPrEx>
          <w:tblCellMar>
            <w:left w:w="115" w:type="dxa"/>
            <w:right w:w="115" w:type="dxa"/>
          </w:tblCellMar>
        </w:tblPrEx>
        <w:trPr>
          <w:trHeight w:val="270"/>
          <w:jc w:val="center"/>
        </w:trPr>
        <w:tc>
          <w:tcPr>
            <w:tcW w:w="14596" w:type="dxa"/>
            <w:gridSpan w:val="9"/>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Ծրագրի նպատակ</w:t>
            </w:r>
          </w:p>
        </w:tc>
      </w:tr>
      <w:tr w:rsidR="009A61D0" w:rsidRPr="00B13982" w:rsidTr="00364484">
        <w:tblPrEx>
          <w:tblCellMar>
            <w:left w:w="115" w:type="dxa"/>
            <w:right w:w="115" w:type="dxa"/>
          </w:tblCellMar>
        </w:tblPrEx>
        <w:trPr>
          <w:trHeight w:val="207"/>
          <w:jc w:val="center"/>
        </w:trPr>
        <w:tc>
          <w:tcPr>
            <w:tcW w:w="14596" w:type="dxa"/>
            <w:gridSpan w:val="9"/>
            <w:vAlign w:val="center"/>
          </w:tcPr>
          <w:p w:rsidR="009A61D0" w:rsidRPr="00B13982" w:rsidRDefault="009A61D0" w:rsidP="00364484">
            <w:pPr>
              <w:spacing w:after="0" w:line="20" w:lineRule="atLeast"/>
              <w:jc w:val="both"/>
              <w:rPr>
                <w:rFonts w:ascii="Sylfaen" w:eastAsia="Times New Roman" w:hAnsi="Sylfaen" w:cs="Times New Roman"/>
                <w:sz w:val="20"/>
                <w:szCs w:val="20"/>
                <w:lang w:val="hy-AM"/>
              </w:rPr>
            </w:pPr>
            <w:r w:rsidRPr="009A61D0">
              <w:rPr>
                <w:rFonts w:ascii="Sylfaen" w:eastAsia="Times New Roman" w:hAnsi="Sylfaen" w:cs="Times New Roman"/>
                <w:sz w:val="20"/>
                <w:szCs w:val="20"/>
                <w:lang w:val="hy-AM"/>
              </w:rPr>
              <w:t>Շահագրգռել համայնքի աշակերտներին և ուսուցիչներին՝ իրենց աշխատանքն ավելի լավ կատարելու համար</w:t>
            </w:r>
          </w:p>
        </w:tc>
      </w:tr>
      <w:tr w:rsidR="009A61D0" w:rsidRPr="00B13982" w:rsidTr="00364484">
        <w:tblPrEx>
          <w:tblCellMar>
            <w:left w:w="115" w:type="dxa"/>
            <w:right w:w="115" w:type="dxa"/>
          </w:tblCellMar>
        </w:tblPrEx>
        <w:trPr>
          <w:trHeight w:val="280"/>
          <w:jc w:val="center"/>
        </w:trPr>
        <w:tc>
          <w:tcPr>
            <w:tcW w:w="14596" w:type="dxa"/>
            <w:gridSpan w:val="9"/>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Ծրագրի վերջնական արդյունք</w:t>
            </w:r>
          </w:p>
        </w:tc>
      </w:tr>
      <w:tr w:rsidR="009A61D0" w:rsidRPr="00B13982" w:rsidTr="00364484">
        <w:tblPrEx>
          <w:tblCellMar>
            <w:left w:w="115" w:type="dxa"/>
            <w:right w:w="115" w:type="dxa"/>
          </w:tblCellMar>
        </w:tblPrEx>
        <w:trPr>
          <w:trHeight w:val="270"/>
          <w:jc w:val="center"/>
        </w:trPr>
        <w:tc>
          <w:tcPr>
            <w:tcW w:w="4961" w:type="dxa"/>
            <w:gridSpan w:val="2"/>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Թիրախային</w:t>
            </w:r>
          </w:p>
        </w:tc>
        <w:tc>
          <w:tcPr>
            <w:tcW w:w="7508" w:type="dxa"/>
            <w:gridSpan w:val="6"/>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Փաստացի</w:t>
            </w:r>
          </w:p>
        </w:tc>
        <w:tc>
          <w:tcPr>
            <w:tcW w:w="2127" w:type="dxa"/>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Մեկնաբանություն</w:t>
            </w:r>
          </w:p>
        </w:tc>
      </w:tr>
      <w:tr w:rsidR="009A61D0" w:rsidRPr="00B13982" w:rsidTr="00364484">
        <w:tblPrEx>
          <w:tblCellMar>
            <w:left w:w="115" w:type="dxa"/>
            <w:right w:w="115" w:type="dxa"/>
          </w:tblCellMar>
        </w:tblPrEx>
        <w:trPr>
          <w:trHeight w:val="428"/>
          <w:jc w:val="center"/>
        </w:trPr>
        <w:tc>
          <w:tcPr>
            <w:tcW w:w="4961" w:type="dxa"/>
            <w:gridSpan w:val="2"/>
            <w:vAlign w:val="center"/>
          </w:tcPr>
          <w:p w:rsidR="009A61D0" w:rsidRPr="00B13982" w:rsidRDefault="009A61D0" w:rsidP="00364484">
            <w:pPr>
              <w:spacing w:after="0" w:line="20" w:lineRule="atLeast"/>
              <w:ind w:right="-114"/>
              <w:rPr>
                <w:rFonts w:ascii="Sylfaen" w:eastAsia="Times New Roman" w:hAnsi="Sylfaen" w:cs="Times New Roman"/>
                <w:sz w:val="20"/>
                <w:szCs w:val="20"/>
                <w:lang w:val="hy-AM"/>
              </w:rPr>
            </w:pPr>
            <w:r w:rsidRPr="009A61D0">
              <w:rPr>
                <w:rFonts w:ascii="Sylfaen" w:eastAsia="Times New Roman" w:hAnsi="Sylfaen" w:cs="Times New Roman"/>
                <w:sz w:val="20"/>
                <w:szCs w:val="20"/>
                <w:lang w:val="hy-AM"/>
              </w:rPr>
              <w:t>Աշակերտների մոտ ձգտում է առաջացել դեպի ուսումը</w:t>
            </w:r>
          </w:p>
        </w:tc>
        <w:tc>
          <w:tcPr>
            <w:tcW w:w="7508" w:type="dxa"/>
            <w:gridSpan w:val="6"/>
          </w:tcPr>
          <w:p w:rsidR="009A61D0" w:rsidRPr="00B13982" w:rsidRDefault="009A61D0" w:rsidP="00364484">
            <w:pPr>
              <w:spacing w:after="0" w:line="20" w:lineRule="atLeast"/>
              <w:rPr>
                <w:rFonts w:ascii="Sylfaen" w:eastAsia="Times New Roman" w:hAnsi="Sylfaen" w:cs="Times New Roman"/>
                <w:b/>
                <w:sz w:val="20"/>
                <w:szCs w:val="20"/>
                <w:lang w:val="hy-AM"/>
              </w:rPr>
            </w:pPr>
          </w:p>
        </w:tc>
        <w:tc>
          <w:tcPr>
            <w:tcW w:w="2127" w:type="dxa"/>
          </w:tcPr>
          <w:p w:rsidR="009A61D0" w:rsidRPr="00B13982" w:rsidRDefault="009A61D0" w:rsidP="00364484">
            <w:pPr>
              <w:spacing w:after="0" w:line="20" w:lineRule="atLeast"/>
              <w:rPr>
                <w:rFonts w:ascii="Sylfaen" w:eastAsia="Times New Roman" w:hAnsi="Sylfaen" w:cs="Times New Roman"/>
                <w:b/>
                <w:sz w:val="20"/>
                <w:szCs w:val="20"/>
                <w:lang w:val="hy-AM"/>
              </w:rPr>
            </w:pPr>
          </w:p>
        </w:tc>
      </w:tr>
      <w:tr w:rsidR="009A61D0" w:rsidRPr="00B13982" w:rsidTr="00364484">
        <w:tblPrEx>
          <w:tblCellMar>
            <w:left w:w="115" w:type="dxa"/>
            <w:right w:w="115" w:type="dxa"/>
          </w:tblCellMar>
        </w:tblPrEx>
        <w:trPr>
          <w:trHeight w:val="270"/>
          <w:jc w:val="center"/>
        </w:trPr>
        <w:tc>
          <w:tcPr>
            <w:tcW w:w="14596" w:type="dxa"/>
            <w:gridSpan w:val="9"/>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Ծրագրի վերջնական արդյունքի</w:t>
            </w:r>
          </w:p>
        </w:tc>
      </w:tr>
      <w:tr w:rsidR="009A61D0" w:rsidRPr="00B13982" w:rsidTr="00A62680">
        <w:tblPrEx>
          <w:tblCellMar>
            <w:left w:w="115" w:type="dxa"/>
            <w:right w:w="115" w:type="dxa"/>
          </w:tblCellMar>
        </w:tblPrEx>
        <w:trPr>
          <w:trHeight w:val="280"/>
          <w:jc w:val="center"/>
        </w:trPr>
        <w:tc>
          <w:tcPr>
            <w:tcW w:w="3059" w:type="dxa"/>
            <w:vMerge w:val="restart"/>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Ցուցանիշ</w:t>
            </w:r>
          </w:p>
        </w:tc>
        <w:tc>
          <w:tcPr>
            <w:tcW w:w="5441" w:type="dxa"/>
            <w:gridSpan w:val="4"/>
            <w:shd w:val="clear" w:color="auto" w:fill="BFBFBF"/>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Ցուցանիշի արժեք</w:t>
            </w:r>
          </w:p>
        </w:tc>
        <w:tc>
          <w:tcPr>
            <w:tcW w:w="3969" w:type="dxa"/>
            <w:gridSpan w:val="3"/>
            <w:shd w:val="clear" w:color="auto" w:fill="BFBFBF"/>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Ժամկետ</w:t>
            </w:r>
          </w:p>
        </w:tc>
        <w:tc>
          <w:tcPr>
            <w:tcW w:w="2127" w:type="dxa"/>
            <w:vMerge w:val="restart"/>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Մեկնաբանություն</w:t>
            </w:r>
          </w:p>
        </w:tc>
      </w:tr>
      <w:tr w:rsidR="009A61D0" w:rsidRPr="00B13982" w:rsidTr="00A62680">
        <w:tblPrEx>
          <w:tblCellMar>
            <w:left w:w="115" w:type="dxa"/>
            <w:right w:w="115" w:type="dxa"/>
          </w:tblCellMar>
        </w:tblPrEx>
        <w:trPr>
          <w:trHeight w:val="280"/>
          <w:jc w:val="center"/>
        </w:trPr>
        <w:tc>
          <w:tcPr>
            <w:tcW w:w="3059" w:type="dxa"/>
            <w:vMerge/>
            <w:shd w:val="clear" w:color="auto" w:fill="BFBFBF"/>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p>
        </w:tc>
        <w:tc>
          <w:tcPr>
            <w:tcW w:w="2790" w:type="dxa"/>
            <w:gridSpan w:val="2"/>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Թիրախային</w:t>
            </w:r>
          </w:p>
        </w:tc>
        <w:tc>
          <w:tcPr>
            <w:tcW w:w="1260" w:type="dxa"/>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Փաստացի</w:t>
            </w:r>
          </w:p>
        </w:tc>
        <w:tc>
          <w:tcPr>
            <w:tcW w:w="1391" w:type="dxa"/>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Շեղում</w:t>
            </w:r>
          </w:p>
        </w:tc>
        <w:tc>
          <w:tcPr>
            <w:tcW w:w="1418" w:type="dxa"/>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Թիրախային</w:t>
            </w:r>
          </w:p>
        </w:tc>
        <w:tc>
          <w:tcPr>
            <w:tcW w:w="1276" w:type="dxa"/>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Փաստացի</w:t>
            </w:r>
          </w:p>
        </w:tc>
        <w:tc>
          <w:tcPr>
            <w:tcW w:w="1275" w:type="dxa"/>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Շեղում</w:t>
            </w:r>
          </w:p>
        </w:tc>
        <w:tc>
          <w:tcPr>
            <w:tcW w:w="2127" w:type="dxa"/>
            <w:vMerge/>
            <w:shd w:val="clear" w:color="auto" w:fill="BFBFBF"/>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p>
        </w:tc>
      </w:tr>
      <w:tr w:rsidR="009A61D0" w:rsidRPr="00B13982" w:rsidTr="00A62680">
        <w:tblPrEx>
          <w:tblCellMar>
            <w:left w:w="115" w:type="dxa"/>
            <w:right w:w="115" w:type="dxa"/>
          </w:tblCellMar>
        </w:tblPrEx>
        <w:trPr>
          <w:trHeight w:val="842"/>
          <w:jc w:val="center"/>
        </w:trPr>
        <w:tc>
          <w:tcPr>
            <w:tcW w:w="3059" w:type="dxa"/>
            <w:vAlign w:val="center"/>
          </w:tcPr>
          <w:p w:rsidR="009A61D0" w:rsidRPr="00447598" w:rsidRDefault="009A61D0" w:rsidP="00364484">
            <w:pPr>
              <w:spacing w:after="0"/>
              <w:rPr>
                <w:rFonts w:ascii="Sylfaen" w:hAnsi="Sylfaen"/>
                <w:sz w:val="20"/>
                <w:szCs w:val="20"/>
                <w:lang w:val="hy-AM"/>
              </w:rPr>
            </w:pPr>
            <w:r w:rsidRPr="00447598">
              <w:rPr>
                <w:rFonts w:ascii="Sylfaen" w:hAnsi="Sylfaen"/>
                <w:sz w:val="20"/>
                <w:szCs w:val="20"/>
                <w:lang w:val="hy-AM"/>
              </w:rPr>
              <w:t>Մրցույթի անցկացման թափանցիկությունը՝ այո, ոչ</w:t>
            </w:r>
          </w:p>
        </w:tc>
        <w:tc>
          <w:tcPr>
            <w:tcW w:w="2790" w:type="dxa"/>
            <w:gridSpan w:val="2"/>
            <w:vAlign w:val="center"/>
          </w:tcPr>
          <w:p w:rsidR="009A61D0" w:rsidRPr="00447598" w:rsidRDefault="009A61D0" w:rsidP="00364484">
            <w:pPr>
              <w:jc w:val="center"/>
              <w:rPr>
                <w:rFonts w:ascii="Sylfaen" w:hAnsi="Sylfaen"/>
                <w:sz w:val="20"/>
                <w:szCs w:val="20"/>
                <w:lang w:val="hy-AM"/>
              </w:rPr>
            </w:pPr>
            <w:r w:rsidRPr="00447598">
              <w:rPr>
                <w:rFonts w:ascii="Sylfaen" w:hAnsi="Sylfaen"/>
                <w:sz w:val="20"/>
                <w:szCs w:val="20"/>
                <w:lang w:val="hy-AM"/>
              </w:rPr>
              <w:t>այո</w:t>
            </w:r>
          </w:p>
        </w:tc>
        <w:tc>
          <w:tcPr>
            <w:tcW w:w="1260" w:type="dxa"/>
          </w:tcPr>
          <w:p w:rsidR="009A61D0" w:rsidRPr="00B13982" w:rsidRDefault="009A61D0" w:rsidP="00364484">
            <w:pPr>
              <w:spacing w:after="0" w:line="20" w:lineRule="atLeast"/>
              <w:rPr>
                <w:rFonts w:ascii="Sylfaen" w:eastAsia="Times New Roman" w:hAnsi="Sylfaen" w:cs="Times New Roman"/>
                <w:b/>
                <w:sz w:val="20"/>
                <w:szCs w:val="20"/>
                <w:lang w:val="hy-AM"/>
              </w:rPr>
            </w:pPr>
          </w:p>
        </w:tc>
        <w:tc>
          <w:tcPr>
            <w:tcW w:w="1391" w:type="dxa"/>
          </w:tcPr>
          <w:p w:rsidR="009A61D0" w:rsidRPr="00B13982" w:rsidRDefault="009A61D0" w:rsidP="00364484">
            <w:pPr>
              <w:spacing w:after="0" w:line="20" w:lineRule="atLeast"/>
              <w:rPr>
                <w:rFonts w:ascii="Sylfaen" w:eastAsia="Times New Roman" w:hAnsi="Sylfaen" w:cs="Times New Roman"/>
                <w:b/>
                <w:sz w:val="20"/>
                <w:szCs w:val="20"/>
                <w:lang w:val="hy-AM"/>
              </w:rPr>
            </w:pPr>
          </w:p>
        </w:tc>
        <w:tc>
          <w:tcPr>
            <w:tcW w:w="1418" w:type="dxa"/>
            <w:vAlign w:val="center"/>
          </w:tcPr>
          <w:p w:rsidR="009A61D0" w:rsidRPr="00B13982" w:rsidRDefault="009A61D0" w:rsidP="00364484">
            <w:pPr>
              <w:spacing w:after="0" w:line="20" w:lineRule="atLeast"/>
              <w:jc w:val="right"/>
              <w:rPr>
                <w:rFonts w:ascii="Sylfaen" w:eastAsia="Times New Roman" w:hAnsi="Sylfaen" w:cs="Times New Roman"/>
                <w:bCs/>
                <w:sz w:val="20"/>
                <w:szCs w:val="20"/>
                <w:lang w:val="hy-AM"/>
              </w:rPr>
            </w:pPr>
            <w:r w:rsidRPr="00B13982">
              <w:rPr>
                <w:rFonts w:ascii="Sylfaen" w:eastAsia="Times New Roman" w:hAnsi="Sylfaen" w:cs="Times New Roman"/>
                <w:bCs/>
                <w:sz w:val="20"/>
                <w:szCs w:val="20"/>
                <w:lang w:val="hy-AM"/>
              </w:rPr>
              <w:t>20</w:t>
            </w:r>
            <w:r w:rsidRPr="009A61D0">
              <w:rPr>
                <w:rFonts w:ascii="Sylfaen" w:eastAsia="Times New Roman" w:hAnsi="Sylfaen" w:cs="Times New Roman"/>
                <w:bCs/>
                <w:sz w:val="20"/>
                <w:szCs w:val="20"/>
                <w:lang w:val="hy-AM"/>
              </w:rPr>
              <w:t>2</w:t>
            </w:r>
            <w:r>
              <w:rPr>
                <w:rFonts w:ascii="Sylfaen" w:eastAsia="Times New Roman" w:hAnsi="Sylfaen" w:cs="Times New Roman"/>
                <w:bCs/>
                <w:sz w:val="20"/>
                <w:szCs w:val="20"/>
                <w:lang w:val="hy-AM"/>
              </w:rPr>
              <w:t>2</w:t>
            </w:r>
            <w:r w:rsidRPr="00B13982">
              <w:rPr>
                <w:rFonts w:ascii="Sylfaen" w:eastAsia="Times New Roman" w:hAnsi="Sylfaen" w:cs="Times New Roman"/>
                <w:bCs/>
                <w:sz w:val="20"/>
                <w:szCs w:val="20"/>
                <w:lang w:val="hy-AM"/>
              </w:rPr>
              <w:t>թ.</w:t>
            </w:r>
            <w:r>
              <w:rPr>
                <w:rFonts w:ascii="Sylfaen" w:eastAsia="Times New Roman" w:hAnsi="Sylfaen" w:cs="Times New Roman"/>
                <w:bCs/>
                <w:sz w:val="20"/>
                <w:szCs w:val="20"/>
                <w:lang w:val="hy-AM"/>
              </w:rPr>
              <w:t xml:space="preserve"> հունվար-</w:t>
            </w:r>
            <w:r w:rsidRPr="00B13982">
              <w:rPr>
                <w:rFonts w:ascii="Sylfaen" w:eastAsia="Times New Roman" w:hAnsi="Sylfaen" w:cs="Times New Roman"/>
                <w:bCs/>
                <w:sz w:val="20"/>
                <w:szCs w:val="20"/>
                <w:lang w:val="hy-AM"/>
              </w:rPr>
              <w:t xml:space="preserve"> դեկտեմբեր</w:t>
            </w:r>
          </w:p>
        </w:tc>
        <w:tc>
          <w:tcPr>
            <w:tcW w:w="1276" w:type="dxa"/>
          </w:tcPr>
          <w:p w:rsidR="009A61D0" w:rsidRPr="00B13982" w:rsidRDefault="009A61D0" w:rsidP="00364484">
            <w:pPr>
              <w:spacing w:after="0" w:line="20" w:lineRule="atLeast"/>
              <w:rPr>
                <w:rFonts w:ascii="Sylfaen" w:eastAsia="Times New Roman" w:hAnsi="Sylfaen" w:cs="Times New Roman"/>
                <w:b/>
                <w:sz w:val="20"/>
                <w:szCs w:val="20"/>
                <w:lang w:val="hy-AM"/>
              </w:rPr>
            </w:pPr>
          </w:p>
        </w:tc>
        <w:tc>
          <w:tcPr>
            <w:tcW w:w="1275" w:type="dxa"/>
          </w:tcPr>
          <w:p w:rsidR="009A61D0" w:rsidRPr="00B13982" w:rsidRDefault="009A61D0" w:rsidP="00364484">
            <w:pPr>
              <w:spacing w:after="0" w:line="20" w:lineRule="atLeast"/>
              <w:rPr>
                <w:rFonts w:ascii="Sylfaen" w:eastAsia="Times New Roman" w:hAnsi="Sylfaen" w:cs="Times New Roman"/>
                <w:b/>
                <w:sz w:val="20"/>
                <w:szCs w:val="20"/>
                <w:lang w:val="hy-AM"/>
              </w:rPr>
            </w:pPr>
          </w:p>
        </w:tc>
        <w:tc>
          <w:tcPr>
            <w:tcW w:w="2127" w:type="dxa"/>
            <w:vAlign w:val="center"/>
          </w:tcPr>
          <w:p w:rsidR="009A61D0" w:rsidRPr="00B13982" w:rsidRDefault="009A61D0" w:rsidP="00364484">
            <w:pPr>
              <w:spacing w:after="0" w:line="20" w:lineRule="atLeast"/>
              <w:rPr>
                <w:rFonts w:ascii="Sylfaen" w:eastAsia="Times New Roman" w:hAnsi="Sylfaen" w:cs="Times New Roman"/>
                <w:b/>
                <w:bCs/>
                <w:sz w:val="20"/>
                <w:szCs w:val="20"/>
                <w:lang w:val="hy-AM"/>
              </w:rPr>
            </w:pPr>
          </w:p>
        </w:tc>
      </w:tr>
      <w:tr w:rsidR="009A61D0" w:rsidRPr="00B13982" w:rsidTr="00364484">
        <w:tblPrEx>
          <w:tblCellMar>
            <w:left w:w="115" w:type="dxa"/>
            <w:right w:w="115" w:type="dxa"/>
          </w:tblCellMar>
        </w:tblPrEx>
        <w:trPr>
          <w:trHeight w:val="270"/>
          <w:jc w:val="center"/>
        </w:trPr>
        <w:tc>
          <w:tcPr>
            <w:tcW w:w="14596" w:type="dxa"/>
            <w:gridSpan w:val="9"/>
            <w:shd w:val="clear" w:color="auto" w:fill="BDD6EE"/>
            <w:vAlign w:val="center"/>
          </w:tcPr>
          <w:p w:rsidR="009A61D0" w:rsidRPr="00B13982" w:rsidRDefault="009A61D0" w:rsidP="00364484">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sz w:val="20"/>
                <w:szCs w:val="20"/>
                <w:lang w:val="hy-AM"/>
              </w:rPr>
              <w:t xml:space="preserve">Ծրագրի միջոցառում 01. </w:t>
            </w:r>
            <w:r w:rsidRPr="009A61D0">
              <w:rPr>
                <w:rFonts w:ascii="Sylfaen" w:eastAsia="Times New Roman" w:hAnsi="Sylfaen" w:cs="Times New Roman"/>
                <w:b/>
                <w:sz w:val="20"/>
                <w:szCs w:val="20"/>
                <w:lang w:val="hy-AM"/>
              </w:rPr>
              <w:t>Տարվա լավագույն աշակերտ և տարվա լավագույն ուսուցիչ անվանակարգով մրցույթի անցկացում</w:t>
            </w:r>
          </w:p>
        </w:tc>
      </w:tr>
      <w:tr w:rsidR="009A61D0" w:rsidRPr="00B13982" w:rsidTr="00364484">
        <w:tblPrEx>
          <w:tblCellMar>
            <w:left w:w="115" w:type="dxa"/>
            <w:right w:w="115" w:type="dxa"/>
          </w:tblCellMar>
        </w:tblPrEx>
        <w:trPr>
          <w:trHeight w:val="270"/>
          <w:jc w:val="center"/>
        </w:trPr>
        <w:tc>
          <w:tcPr>
            <w:tcW w:w="14596" w:type="dxa"/>
            <w:gridSpan w:val="9"/>
            <w:shd w:val="clear" w:color="auto" w:fill="EDEDED"/>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Միջոցառման արդյունքային ցուցանիշների</w:t>
            </w:r>
          </w:p>
        </w:tc>
      </w:tr>
      <w:tr w:rsidR="009A61D0" w:rsidRPr="00B13982" w:rsidTr="00A62680">
        <w:tblPrEx>
          <w:tblCellMar>
            <w:left w:w="115" w:type="dxa"/>
            <w:right w:w="115" w:type="dxa"/>
          </w:tblCellMar>
        </w:tblPrEx>
        <w:trPr>
          <w:trHeight w:val="424"/>
          <w:jc w:val="center"/>
        </w:trPr>
        <w:tc>
          <w:tcPr>
            <w:tcW w:w="3059" w:type="dxa"/>
            <w:shd w:val="clear" w:color="auto" w:fill="EDEDED"/>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Տեսակ</w:t>
            </w:r>
          </w:p>
        </w:tc>
        <w:tc>
          <w:tcPr>
            <w:tcW w:w="4050" w:type="dxa"/>
            <w:gridSpan w:val="3"/>
            <w:shd w:val="clear" w:color="auto" w:fill="EDEDED"/>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Անվանում</w:t>
            </w:r>
          </w:p>
        </w:tc>
        <w:tc>
          <w:tcPr>
            <w:tcW w:w="1391" w:type="dxa"/>
            <w:shd w:val="clear" w:color="auto" w:fill="EDEDED"/>
            <w:vAlign w:val="center"/>
          </w:tcPr>
          <w:p w:rsidR="009A61D0" w:rsidRPr="00B13982" w:rsidRDefault="009A61D0" w:rsidP="00364484">
            <w:pPr>
              <w:spacing w:after="0" w:line="20" w:lineRule="atLeast"/>
              <w:jc w:val="center"/>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Թիրախային արժեք</w:t>
            </w:r>
          </w:p>
        </w:tc>
        <w:tc>
          <w:tcPr>
            <w:tcW w:w="1418" w:type="dxa"/>
            <w:shd w:val="clear" w:color="auto" w:fill="EDEDED"/>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Փաստացի արժեք</w:t>
            </w:r>
          </w:p>
        </w:tc>
        <w:tc>
          <w:tcPr>
            <w:tcW w:w="1276" w:type="dxa"/>
            <w:shd w:val="clear" w:color="auto" w:fill="EDEDED"/>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Շեղում</w:t>
            </w:r>
          </w:p>
        </w:tc>
        <w:tc>
          <w:tcPr>
            <w:tcW w:w="3402" w:type="dxa"/>
            <w:gridSpan w:val="2"/>
            <w:shd w:val="clear" w:color="auto" w:fill="EDEDED"/>
            <w:vAlign w:val="center"/>
          </w:tcPr>
          <w:p w:rsidR="009A61D0" w:rsidRPr="00B13982" w:rsidRDefault="009A61D0" w:rsidP="00364484">
            <w:pPr>
              <w:spacing w:after="0" w:line="20" w:lineRule="atLeast"/>
              <w:jc w:val="center"/>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Մեկնաբանություն</w:t>
            </w:r>
          </w:p>
        </w:tc>
      </w:tr>
      <w:tr w:rsidR="004A2376" w:rsidRPr="00B13982" w:rsidTr="00A62680">
        <w:tblPrEx>
          <w:tblCellMar>
            <w:left w:w="115" w:type="dxa"/>
            <w:right w:w="115" w:type="dxa"/>
          </w:tblCellMar>
        </w:tblPrEx>
        <w:trPr>
          <w:trHeight w:val="191"/>
          <w:jc w:val="center"/>
        </w:trPr>
        <w:tc>
          <w:tcPr>
            <w:tcW w:w="3059" w:type="dxa"/>
            <w:vMerge w:val="restart"/>
            <w:shd w:val="clear" w:color="auto" w:fill="EDEDED"/>
            <w:vAlign w:val="center"/>
          </w:tcPr>
          <w:p w:rsidR="004A2376" w:rsidRPr="00B13982" w:rsidRDefault="004A2376" w:rsidP="00364484">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Քանակի</w:t>
            </w:r>
          </w:p>
        </w:tc>
        <w:tc>
          <w:tcPr>
            <w:tcW w:w="4050" w:type="dxa"/>
            <w:gridSpan w:val="3"/>
            <w:shd w:val="clear" w:color="auto" w:fill="FFFFFF"/>
          </w:tcPr>
          <w:p w:rsidR="004A2376" w:rsidRPr="008370D9" w:rsidRDefault="004A2376" w:rsidP="00364484">
            <w:pPr>
              <w:spacing w:after="0" w:line="20" w:lineRule="atLeast"/>
              <w:rPr>
                <w:rFonts w:ascii="Sylfaen" w:eastAsia="Times New Roman" w:hAnsi="Sylfaen" w:cs="Sylfaen"/>
                <w:sz w:val="20"/>
                <w:szCs w:val="20"/>
                <w:lang w:val="hy-AM"/>
              </w:rPr>
            </w:pPr>
            <w:r w:rsidRPr="008370D9">
              <w:rPr>
                <w:rFonts w:ascii="Sylfaen" w:eastAsia="Times New Roman" w:hAnsi="Sylfaen" w:cs="Sylfaen"/>
                <w:sz w:val="20"/>
                <w:szCs w:val="20"/>
                <w:lang w:val="hy-AM"/>
              </w:rPr>
              <w:t>Մրցույթին մասնակցող ուսուցիչների թիվը՝</w:t>
            </w:r>
          </w:p>
        </w:tc>
        <w:tc>
          <w:tcPr>
            <w:tcW w:w="1391" w:type="dxa"/>
            <w:shd w:val="clear" w:color="auto" w:fill="FFFFFF"/>
            <w:vAlign w:val="center"/>
          </w:tcPr>
          <w:p w:rsidR="004A2376" w:rsidRPr="00DF7B04" w:rsidRDefault="004A2376" w:rsidP="00364484">
            <w:pPr>
              <w:spacing w:after="0" w:line="20" w:lineRule="atLeast"/>
              <w:jc w:val="center"/>
              <w:rPr>
                <w:rFonts w:ascii="Sylfaen" w:eastAsia="Times New Roman" w:hAnsi="Sylfaen" w:cs="Times New Roman"/>
                <w:sz w:val="20"/>
                <w:szCs w:val="20"/>
                <w:lang w:val="hy-AM"/>
              </w:rPr>
            </w:pPr>
            <w:r>
              <w:rPr>
                <w:rFonts w:ascii="Sylfaen" w:eastAsia="Times New Roman" w:hAnsi="Sylfaen" w:cs="Times New Roman"/>
                <w:sz w:val="20"/>
                <w:szCs w:val="20"/>
                <w:lang w:val="hy-AM"/>
              </w:rPr>
              <w:t>15</w:t>
            </w:r>
          </w:p>
        </w:tc>
        <w:tc>
          <w:tcPr>
            <w:tcW w:w="1418" w:type="dxa"/>
          </w:tcPr>
          <w:p w:rsidR="004A2376" w:rsidRPr="00B13982" w:rsidRDefault="004A2376" w:rsidP="00364484">
            <w:pPr>
              <w:spacing w:after="0" w:line="20" w:lineRule="atLeast"/>
              <w:rPr>
                <w:rFonts w:ascii="Sylfaen" w:eastAsia="Times New Roman" w:hAnsi="Sylfaen" w:cs="Times New Roman"/>
                <w:b/>
                <w:bCs/>
                <w:sz w:val="20"/>
                <w:szCs w:val="20"/>
                <w:lang w:val="hy-AM"/>
              </w:rPr>
            </w:pPr>
          </w:p>
        </w:tc>
        <w:tc>
          <w:tcPr>
            <w:tcW w:w="1276" w:type="dxa"/>
          </w:tcPr>
          <w:p w:rsidR="004A2376" w:rsidRPr="00B13982" w:rsidRDefault="004A2376" w:rsidP="00364484">
            <w:pPr>
              <w:spacing w:after="0" w:line="20" w:lineRule="atLeast"/>
              <w:rPr>
                <w:rFonts w:ascii="Sylfaen" w:eastAsia="Times New Roman" w:hAnsi="Sylfaen" w:cs="Times New Roman"/>
                <w:b/>
                <w:sz w:val="20"/>
                <w:szCs w:val="20"/>
                <w:lang w:val="hy-AM"/>
              </w:rPr>
            </w:pPr>
          </w:p>
        </w:tc>
        <w:tc>
          <w:tcPr>
            <w:tcW w:w="3402" w:type="dxa"/>
            <w:gridSpan w:val="2"/>
          </w:tcPr>
          <w:p w:rsidR="004A2376" w:rsidRPr="00B13982" w:rsidRDefault="004A2376" w:rsidP="00364484">
            <w:pPr>
              <w:spacing w:after="0" w:line="20" w:lineRule="atLeast"/>
              <w:rPr>
                <w:rFonts w:ascii="Sylfaen" w:eastAsia="Times New Roman" w:hAnsi="Sylfaen" w:cs="Times New Roman"/>
                <w:b/>
                <w:bCs/>
                <w:sz w:val="20"/>
                <w:szCs w:val="20"/>
                <w:lang w:val="hy-AM"/>
              </w:rPr>
            </w:pPr>
          </w:p>
        </w:tc>
      </w:tr>
      <w:tr w:rsidR="004A2376" w:rsidRPr="00B13982" w:rsidTr="00A62680">
        <w:tblPrEx>
          <w:tblCellMar>
            <w:left w:w="115" w:type="dxa"/>
            <w:right w:w="115" w:type="dxa"/>
          </w:tblCellMar>
        </w:tblPrEx>
        <w:trPr>
          <w:trHeight w:val="191"/>
          <w:jc w:val="center"/>
        </w:trPr>
        <w:tc>
          <w:tcPr>
            <w:tcW w:w="3059" w:type="dxa"/>
            <w:vMerge/>
            <w:shd w:val="clear" w:color="auto" w:fill="EDEDED"/>
            <w:vAlign w:val="center"/>
          </w:tcPr>
          <w:p w:rsidR="004A2376" w:rsidRPr="00B13982" w:rsidRDefault="004A2376" w:rsidP="00364484">
            <w:pPr>
              <w:spacing w:after="0" w:line="20" w:lineRule="atLeast"/>
              <w:rPr>
                <w:rFonts w:ascii="Sylfaen" w:eastAsia="Times New Roman" w:hAnsi="Sylfaen" w:cs="Times New Roman"/>
                <w:b/>
                <w:bCs/>
                <w:sz w:val="20"/>
                <w:szCs w:val="20"/>
                <w:lang w:val="hy-AM"/>
              </w:rPr>
            </w:pPr>
          </w:p>
        </w:tc>
        <w:tc>
          <w:tcPr>
            <w:tcW w:w="4050" w:type="dxa"/>
            <w:gridSpan w:val="3"/>
            <w:shd w:val="clear" w:color="auto" w:fill="FFFFFF"/>
          </w:tcPr>
          <w:p w:rsidR="004A2376" w:rsidRPr="00DF7B04" w:rsidRDefault="004A2376" w:rsidP="00364484">
            <w:pPr>
              <w:spacing w:after="0" w:line="20" w:lineRule="atLeast"/>
              <w:rPr>
                <w:rFonts w:ascii="Sylfaen" w:eastAsia="Times New Roman" w:hAnsi="Sylfaen" w:cs="Sylfaen"/>
                <w:sz w:val="20"/>
                <w:szCs w:val="20"/>
                <w:lang w:val="hy-AM"/>
              </w:rPr>
            </w:pPr>
            <w:r w:rsidRPr="00DF7B04">
              <w:rPr>
                <w:rFonts w:ascii="Sylfaen" w:eastAsia="Times New Roman" w:hAnsi="Sylfaen" w:cs="Sylfaen"/>
                <w:sz w:val="20"/>
                <w:szCs w:val="20"/>
                <w:lang w:val="hy-AM"/>
              </w:rPr>
              <w:t>Մրցույթում հաղթած ուսուցիչների թիվը՝</w:t>
            </w:r>
          </w:p>
        </w:tc>
        <w:tc>
          <w:tcPr>
            <w:tcW w:w="1391" w:type="dxa"/>
            <w:shd w:val="clear" w:color="auto" w:fill="FFFFFF"/>
            <w:vAlign w:val="center"/>
          </w:tcPr>
          <w:p w:rsidR="004A2376" w:rsidRPr="00DF7B04" w:rsidRDefault="004A2376" w:rsidP="00364484">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4A2376" w:rsidRPr="00B13982" w:rsidRDefault="004A2376" w:rsidP="00364484">
            <w:pPr>
              <w:spacing w:after="0" w:line="20" w:lineRule="atLeast"/>
              <w:rPr>
                <w:rFonts w:ascii="Sylfaen" w:eastAsia="Times New Roman" w:hAnsi="Sylfaen" w:cs="Times New Roman"/>
                <w:b/>
                <w:bCs/>
                <w:sz w:val="20"/>
                <w:szCs w:val="20"/>
                <w:lang w:val="hy-AM"/>
              </w:rPr>
            </w:pPr>
          </w:p>
        </w:tc>
        <w:tc>
          <w:tcPr>
            <w:tcW w:w="1276" w:type="dxa"/>
          </w:tcPr>
          <w:p w:rsidR="004A2376" w:rsidRPr="00B13982" w:rsidRDefault="004A2376" w:rsidP="00364484">
            <w:pPr>
              <w:spacing w:after="0" w:line="20" w:lineRule="atLeast"/>
              <w:rPr>
                <w:rFonts w:ascii="Sylfaen" w:eastAsia="Times New Roman" w:hAnsi="Sylfaen" w:cs="Times New Roman"/>
                <w:b/>
                <w:sz w:val="20"/>
                <w:szCs w:val="20"/>
                <w:lang w:val="hy-AM"/>
              </w:rPr>
            </w:pPr>
          </w:p>
        </w:tc>
        <w:tc>
          <w:tcPr>
            <w:tcW w:w="3402" w:type="dxa"/>
            <w:gridSpan w:val="2"/>
          </w:tcPr>
          <w:p w:rsidR="004A2376" w:rsidRPr="00B13982" w:rsidRDefault="004A2376" w:rsidP="00364484">
            <w:pPr>
              <w:spacing w:after="0" w:line="20" w:lineRule="atLeast"/>
              <w:rPr>
                <w:rFonts w:ascii="Sylfaen" w:eastAsia="Times New Roman" w:hAnsi="Sylfaen" w:cs="Times New Roman"/>
                <w:b/>
                <w:bCs/>
                <w:sz w:val="20"/>
                <w:szCs w:val="20"/>
                <w:lang w:val="hy-AM"/>
              </w:rPr>
            </w:pPr>
          </w:p>
        </w:tc>
      </w:tr>
      <w:tr w:rsidR="004A2376" w:rsidRPr="00B13982" w:rsidTr="00A62680">
        <w:tblPrEx>
          <w:tblCellMar>
            <w:left w:w="115" w:type="dxa"/>
            <w:right w:w="115" w:type="dxa"/>
          </w:tblCellMar>
        </w:tblPrEx>
        <w:trPr>
          <w:trHeight w:val="191"/>
          <w:jc w:val="center"/>
        </w:trPr>
        <w:tc>
          <w:tcPr>
            <w:tcW w:w="3059" w:type="dxa"/>
            <w:vMerge/>
            <w:shd w:val="clear" w:color="auto" w:fill="EDEDED"/>
            <w:vAlign w:val="center"/>
          </w:tcPr>
          <w:p w:rsidR="004A2376" w:rsidRPr="00B13982" w:rsidRDefault="004A2376" w:rsidP="00364484">
            <w:pPr>
              <w:spacing w:after="0" w:line="20" w:lineRule="atLeast"/>
              <w:rPr>
                <w:rFonts w:ascii="Sylfaen" w:eastAsia="Times New Roman" w:hAnsi="Sylfaen" w:cs="Times New Roman"/>
                <w:b/>
                <w:bCs/>
                <w:sz w:val="20"/>
                <w:szCs w:val="20"/>
                <w:lang w:val="hy-AM"/>
              </w:rPr>
            </w:pPr>
          </w:p>
        </w:tc>
        <w:tc>
          <w:tcPr>
            <w:tcW w:w="4050" w:type="dxa"/>
            <w:gridSpan w:val="3"/>
            <w:shd w:val="clear" w:color="auto" w:fill="FFFFFF"/>
          </w:tcPr>
          <w:p w:rsidR="004A2376" w:rsidRPr="008370D9" w:rsidRDefault="004A2376" w:rsidP="00364484">
            <w:pPr>
              <w:spacing w:after="0" w:line="20" w:lineRule="atLeast"/>
              <w:rPr>
                <w:rFonts w:ascii="Sylfaen" w:eastAsia="Times New Roman" w:hAnsi="Sylfaen" w:cs="Sylfaen"/>
                <w:sz w:val="20"/>
                <w:szCs w:val="20"/>
                <w:lang w:val="hy-AM"/>
              </w:rPr>
            </w:pPr>
            <w:r w:rsidRPr="008370D9">
              <w:rPr>
                <w:rFonts w:ascii="Sylfaen" w:eastAsia="Times New Roman" w:hAnsi="Sylfaen" w:cs="Sylfaen"/>
                <w:sz w:val="20"/>
                <w:szCs w:val="20"/>
                <w:lang w:val="hy-AM"/>
              </w:rPr>
              <w:t>Մրցույթին մասնակցող աշակերտների թիվը՝</w:t>
            </w:r>
          </w:p>
        </w:tc>
        <w:tc>
          <w:tcPr>
            <w:tcW w:w="1391" w:type="dxa"/>
            <w:shd w:val="clear" w:color="auto" w:fill="FFFFFF"/>
            <w:vAlign w:val="center"/>
          </w:tcPr>
          <w:p w:rsidR="004A2376" w:rsidRPr="00DF7B04" w:rsidRDefault="004A2376" w:rsidP="00364484">
            <w:pPr>
              <w:spacing w:after="0" w:line="20" w:lineRule="atLeast"/>
              <w:jc w:val="center"/>
              <w:rPr>
                <w:rFonts w:ascii="Sylfaen" w:eastAsia="Times New Roman" w:hAnsi="Sylfaen" w:cs="Times New Roman"/>
                <w:sz w:val="20"/>
                <w:szCs w:val="20"/>
                <w:lang w:val="hy-AM"/>
              </w:rPr>
            </w:pPr>
            <w:r>
              <w:rPr>
                <w:rFonts w:ascii="Sylfaen" w:eastAsia="Times New Roman" w:hAnsi="Sylfaen" w:cs="Times New Roman"/>
                <w:sz w:val="20"/>
                <w:szCs w:val="20"/>
                <w:lang w:val="hy-AM"/>
              </w:rPr>
              <w:t>50</w:t>
            </w:r>
          </w:p>
        </w:tc>
        <w:tc>
          <w:tcPr>
            <w:tcW w:w="1418" w:type="dxa"/>
          </w:tcPr>
          <w:p w:rsidR="004A2376" w:rsidRPr="00B13982" w:rsidRDefault="004A2376" w:rsidP="00364484">
            <w:pPr>
              <w:spacing w:after="0" w:line="20" w:lineRule="atLeast"/>
              <w:rPr>
                <w:rFonts w:ascii="Sylfaen" w:eastAsia="Times New Roman" w:hAnsi="Sylfaen" w:cs="Times New Roman"/>
                <w:b/>
                <w:bCs/>
                <w:sz w:val="20"/>
                <w:szCs w:val="20"/>
                <w:lang w:val="hy-AM"/>
              </w:rPr>
            </w:pPr>
          </w:p>
        </w:tc>
        <w:tc>
          <w:tcPr>
            <w:tcW w:w="1276" w:type="dxa"/>
          </w:tcPr>
          <w:p w:rsidR="004A2376" w:rsidRPr="00B13982" w:rsidRDefault="004A2376" w:rsidP="00364484">
            <w:pPr>
              <w:spacing w:after="0" w:line="20" w:lineRule="atLeast"/>
              <w:rPr>
                <w:rFonts w:ascii="Sylfaen" w:eastAsia="Times New Roman" w:hAnsi="Sylfaen" w:cs="Times New Roman"/>
                <w:b/>
                <w:sz w:val="20"/>
                <w:szCs w:val="20"/>
                <w:lang w:val="hy-AM"/>
              </w:rPr>
            </w:pPr>
          </w:p>
        </w:tc>
        <w:tc>
          <w:tcPr>
            <w:tcW w:w="3402" w:type="dxa"/>
            <w:gridSpan w:val="2"/>
          </w:tcPr>
          <w:p w:rsidR="004A2376" w:rsidRPr="00B13982" w:rsidRDefault="004A2376" w:rsidP="00364484">
            <w:pPr>
              <w:spacing w:after="0" w:line="20" w:lineRule="atLeast"/>
              <w:rPr>
                <w:rFonts w:ascii="Sylfaen" w:eastAsia="Times New Roman" w:hAnsi="Sylfaen" w:cs="Times New Roman"/>
                <w:b/>
                <w:bCs/>
                <w:sz w:val="20"/>
                <w:szCs w:val="20"/>
                <w:lang w:val="hy-AM"/>
              </w:rPr>
            </w:pPr>
          </w:p>
        </w:tc>
      </w:tr>
      <w:tr w:rsidR="004A2376" w:rsidRPr="00B13982" w:rsidTr="00A62680">
        <w:tblPrEx>
          <w:tblCellMar>
            <w:left w:w="115" w:type="dxa"/>
            <w:right w:w="115" w:type="dxa"/>
          </w:tblCellMar>
        </w:tblPrEx>
        <w:trPr>
          <w:trHeight w:val="191"/>
          <w:jc w:val="center"/>
        </w:trPr>
        <w:tc>
          <w:tcPr>
            <w:tcW w:w="3059" w:type="dxa"/>
            <w:vMerge/>
            <w:shd w:val="clear" w:color="auto" w:fill="EDEDED"/>
            <w:vAlign w:val="center"/>
          </w:tcPr>
          <w:p w:rsidR="004A2376" w:rsidRPr="00B13982" w:rsidRDefault="004A2376" w:rsidP="00364484">
            <w:pPr>
              <w:spacing w:after="0" w:line="20" w:lineRule="atLeast"/>
              <w:rPr>
                <w:rFonts w:ascii="Sylfaen" w:eastAsia="Times New Roman" w:hAnsi="Sylfaen" w:cs="Times New Roman"/>
                <w:b/>
                <w:bCs/>
                <w:sz w:val="20"/>
                <w:szCs w:val="20"/>
                <w:lang w:val="hy-AM"/>
              </w:rPr>
            </w:pPr>
          </w:p>
        </w:tc>
        <w:tc>
          <w:tcPr>
            <w:tcW w:w="4050" w:type="dxa"/>
            <w:gridSpan w:val="3"/>
            <w:shd w:val="clear" w:color="auto" w:fill="FFFFFF"/>
          </w:tcPr>
          <w:p w:rsidR="004A2376" w:rsidRPr="00DF7B04" w:rsidRDefault="004A2376" w:rsidP="00364484">
            <w:pPr>
              <w:spacing w:after="0" w:line="20" w:lineRule="atLeast"/>
              <w:rPr>
                <w:rFonts w:ascii="Sylfaen" w:eastAsia="Times New Roman" w:hAnsi="Sylfaen" w:cs="Sylfaen"/>
                <w:sz w:val="20"/>
                <w:szCs w:val="20"/>
                <w:lang w:val="hy-AM"/>
              </w:rPr>
            </w:pPr>
            <w:r w:rsidRPr="00DF7B04">
              <w:rPr>
                <w:rFonts w:ascii="Sylfaen" w:eastAsia="Times New Roman" w:hAnsi="Sylfaen" w:cs="Sylfaen"/>
                <w:sz w:val="20"/>
                <w:szCs w:val="20"/>
                <w:lang w:val="hy-AM"/>
              </w:rPr>
              <w:t>Մրցույթում հաղթած աշակերտներիի թիվը՝</w:t>
            </w:r>
          </w:p>
        </w:tc>
        <w:tc>
          <w:tcPr>
            <w:tcW w:w="1391" w:type="dxa"/>
            <w:shd w:val="clear" w:color="auto" w:fill="FFFFFF"/>
            <w:vAlign w:val="center"/>
          </w:tcPr>
          <w:p w:rsidR="004A2376" w:rsidRPr="00DF7B04" w:rsidRDefault="004A2376" w:rsidP="00364484">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4A2376" w:rsidRPr="00B13982" w:rsidRDefault="004A2376" w:rsidP="00364484">
            <w:pPr>
              <w:spacing w:after="0" w:line="20" w:lineRule="atLeast"/>
              <w:rPr>
                <w:rFonts w:ascii="Sylfaen" w:eastAsia="Times New Roman" w:hAnsi="Sylfaen" w:cs="Times New Roman"/>
                <w:b/>
                <w:bCs/>
                <w:sz w:val="20"/>
                <w:szCs w:val="20"/>
                <w:lang w:val="hy-AM"/>
              </w:rPr>
            </w:pPr>
          </w:p>
        </w:tc>
        <w:tc>
          <w:tcPr>
            <w:tcW w:w="1276" w:type="dxa"/>
          </w:tcPr>
          <w:p w:rsidR="004A2376" w:rsidRPr="00B13982" w:rsidRDefault="004A2376" w:rsidP="00364484">
            <w:pPr>
              <w:spacing w:after="0" w:line="20" w:lineRule="atLeast"/>
              <w:rPr>
                <w:rFonts w:ascii="Sylfaen" w:eastAsia="Times New Roman" w:hAnsi="Sylfaen" w:cs="Times New Roman"/>
                <w:b/>
                <w:sz w:val="20"/>
                <w:szCs w:val="20"/>
                <w:lang w:val="hy-AM"/>
              </w:rPr>
            </w:pPr>
          </w:p>
        </w:tc>
        <w:tc>
          <w:tcPr>
            <w:tcW w:w="3402" w:type="dxa"/>
            <w:gridSpan w:val="2"/>
          </w:tcPr>
          <w:p w:rsidR="004A2376" w:rsidRPr="00B13982" w:rsidRDefault="004A2376" w:rsidP="00364484">
            <w:pPr>
              <w:spacing w:after="0" w:line="20" w:lineRule="atLeast"/>
              <w:rPr>
                <w:rFonts w:ascii="Sylfaen" w:eastAsia="Times New Roman" w:hAnsi="Sylfaen" w:cs="Times New Roman"/>
                <w:b/>
                <w:bCs/>
                <w:sz w:val="20"/>
                <w:szCs w:val="20"/>
                <w:lang w:val="hy-AM"/>
              </w:rPr>
            </w:pPr>
          </w:p>
        </w:tc>
      </w:tr>
      <w:tr w:rsidR="004A2376" w:rsidRPr="00B13982" w:rsidTr="00A62680">
        <w:tblPrEx>
          <w:tblCellMar>
            <w:left w:w="115" w:type="dxa"/>
            <w:right w:w="115" w:type="dxa"/>
          </w:tblCellMar>
        </w:tblPrEx>
        <w:trPr>
          <w:trHeight w:val="182"/>
          <w:jc w:val="center"/>
        </w:trPr>
        <w:tc>
          <w:tcPr>
            <w:tcW w:w="3059" w:type="dxa"/>
            <w:vMerge/>
            <w:shd w:val="clear" w:color="auto" w:fill="EDEDED"/>
            <w:vAlign w:val="center"/>
          </w:tcPr>
          <w:p w:rsidR="004A2376" w:rsidRPr="00B13982" w:rsidRDefault="004A2376" w:rsidP="00364484">
            <w:pPr>
              <w:spacing w:after="0" w:line="20" w:lineRule="atLeast"/>
              <w:rPr>
                <w:rFonts w:ascii="Sylfaen" w:eastAsia="Times New Roman" w:hAnsi="Sylfaen" w:cs="Times New Roman"/>
                <w:b/>
                <w:bCs/>
                <w:sz w:val="20"/>
                <w:szCs w:val="20"/>
                <w:lang w:val="hy-AM"/>
              </w:rPr>
            </w:pPr>
          </w:p>
        </w:tc>
        <w:tc>
          <w:tcPr>
            <w:tcW w:w="4050" w:type="dxa"/>
            <w:gridSpan w:val="3"/>
            <w:shd w:val="clear" w:color="auto" w:fill="FFFFFF"/>
          </w:tcPr>
          <w:p w:rsidR="004A2376" w:rsidRPr="00DF7B04" w:rsidRDefault="004A2376" w:rsidP="00364484">
            <w:pPr>
              <w:spacing w:after="0" w:line="20" w:lineRule="atLeast"/>
              <w:rPr>
                <w:rFonts w:ascii="Sylfaen" w:eastAsia="Times New Roman" w:hAnsi="Sylfaen" w:cs="Sylfaen"/>
                <w:sz w:val="20"/>
                <w:szCs w:val="20"/>
                <w:lang w:val="hy-AM"/>
              </w:rPr>
            </w:pPr>
            <w:r w:rsidRPr="00DF7B04">
              <w:rPr>
                <w:rFonts w:ascii="Sylfaen" w:eastAsia="Times New Roman" w:hAnsi="Sylfaen" w:cs="Sylfaen"/>
                <w:sz w:val="20"/>
                <w:szCs w:val="20"/>
                <w:lang w:val="hy-AM"/>
              </w:rPr>
              <w:t>Տրամադրվող գումարի չափը, հազար դրամ</w:t>
            </w:r>
          </w:p>
        </w:tc>
        <w:tc>
          <w:tcPr>
            <w:tcW w:w="1391" w:type="dxa"/>
            <w:shd w:val="clear" w:color="auto" w:fill="FFFFFF"/>
            <w:vAlign w:val="center"/>
          </w:tcPr>
          <w:p w:rsidR="004A2376" w:rsidRPr="00DF7B04" w:rsidRDefault="004A2376" w:rsidP="00364484">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750</w:t>
            </w:r>
            <w:r w:rsidRPr="00DF7B04">
              <w:rPr>
                <w:rFonts w:ascii="Times New Roman" w:eastAsia="Times New Roman" w:hAnsi="Times New Roman" w:cs="Times New Roman"/>
                <w:sz w:val="20"/>
                <w:szCs w:val="20"/>
                <w:lang w:val="hy-AM"/>
              </w:rPr>
              <w:t>․</w:t>
            </w:r>
            <w:r w:rsidRPr="00DF7B04">
              <w:rPr>
                <w:rFonts w:ascii="Sylfaen" w:eastAsia="Times New Roman" w:hAnsi="Sylfaen" w:cs="Times New Roman"/>
                <w:sz w:val="20"/>
                <w:szCs w:val="20"/>
                <w:lang w:val="hy-AM"/>
              </w:rPr>
              <w:t>0</w:t>
            </w:r>
          </w:p>
        </w:tc>
        <w:tc>
          <w:tcPr>
            <w:tcW w:w="1418" w:type="dxa"/>
          </w:tcPr>
          <w:p w:rsidR="004A2376" w:rsidRPr="00B13982" w:rsidRDefault="004A2376" w:rsidP="00364484">
            <w:pPr>
              <w:spacing w:after="0" w:line="20" w:lineRule="atLeast"/>
              <w:rPr>
                <w:rFonts w:ascii="Sylfaen" w:eastAsia="Times New Roman" w:hAnsi="Sylfaen" w:cs="Times New Roman"/>
                <w:b/>
                <w:bCs/>
                <w:sz w:val="20"/>
                <w:szCs w:val="20"/>
                <w:lang w:val="hy-AM"/>
              </w:rPr>
            </w:pPr>
          </w:p>
        </w:tc>
        <w:tc>
          <w:tcPr>
            <w:tcW w:w="1276" w:type="dxa"/>
          </w:tcPr>
          <w:p w:rsidR="004A2376" w:rsidRPr="00B13982" w:rsidRDefault="004A2376" w:rsidP="00364484">
            <w:pPr>
              <w:spacing w:after="0" w:line="20" w:lineRule="atLeast"/>
              <w:rPr>
                <w:rFonts w:ascii="Sylfaen" w:eastAsia="Times New Roman" w:hAnsi="Sylfaen" w:cs="Times New Roman"/>
                <w:b/>
                <w:sz w:val="20"/>
                <w:szCs w:val="20"/>
                <w:lang w:val="hy-AM"/>
              </w:rPr>
            </w:pPr>
          </w:p>
        </w:tc>
        <w:tc>
          <w:tcPr>
            <w:tcW w:w="3402" w:type="dxa"/>
            <w:gridSpan w:val="2"/>
          </w:tcPr>
          <w:p w:rsidR="004A2376" w:rsidRPr="00B13982" w:rsidRDefault="004A2376" w:rsidP="00364484">
            <w:pPr>
              <w:spacing w:after="0" w:line="20" w:lineRule="atLeast"/>
              <w:rPr>
                <w:rFonts w:ascii="Sylfaen" w:eastAsia="Times New Roman" w:hAnsi="Sylfaen" w:cs="Times New Roman"/>
                <w:b/>
                <w:bCs/>
                <w:sz w:val="20"/>
                <w:szCs w:val="20"/>
                <w:lang w:val="hy-AM"/>
              </w:rPr>
            </w:pPr>
          </w:p>
        </w:tc>
      </w:tr>
      <w:tr w:rsidR="004A2376" w:rsidRPr="00B13982" w:rsidTr="00A62680">
        <w:tblPrEx>
          <w:tblCellMar>
            <w:left w:w="115" w:type="dxa"/>
            <w:right w:w="115" w:type="dxa"/>
          </w:tblCellMar>
        </w:tblPrEx>
        <w:trPr>
          <w:trHeight w:val="170"/>
          <w:jc w:val="center"/>
        </w:trPr>
        <w:tc>
          <w:tcPr>
            <w:tcW w:w="3059" w:type="dxa"/>
            <w:shd w:val="clear" w:color="auto" w:fill="EDEDED"/>
            <w:vAlign w:val="center"/>
          </w:tcPr>
          <w:p w:rsidR="004A2376" w:rsidRPr="00B13982" w:rsidRDefault="004A2376" w:rsidP="00364484">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Որակի</w:t>
            </w:r>
          </w:p>
        </w:tc>
        <w:tc>
          <w:tcPr>
            <w:tcW w:w="4050" w:type="dxa"/>
            <w:gridSpan w:val="3"/>
            <w:shd w:val="clear" w:color="auto" w:fill="FFFFFF"/>
          </w:tcPr>
          <w:p w:rsidR="004A2376" w:rsidRPr="00DF7B04" w:rsidRDefault="004A2376" w:rsidP="00364484">
            <w:pPr>
              <w:spacing w:after="0" w:line="20" w:lineRule="atLeast"/>
              <w:rPr>
                <w:rFonts w:ascii="Sylfaen" w:eastAsia="Times New Roman" w:hAnsi="Sylfaen" w:cs="Sylfaen"/>
                <w:sz w:val="20"/>
                <w:szCs w:val="20"/>
                <w:lang w:val="hy-AM"/>
              </w:rPr>
            </w:pPr>
            <w:r w:rsidRPr="00DF7B04">
              <w:rPr>
                <w:rFonts w:ascii="Sylfaen" w:eastAsia="Times New Roman" w:hAnsi="Sylfaen" w:cs="Sylfaen"/>
                <w:sz w:val="20"/>
                <w:szCs w:val="20"/>
                <w:lang w:val="hy-AM"/>
              </w:rPr>
              <w:t>Մրցույթի անցկացման թափանցիկությունը՝ այո, ոչ</w:t>
            </w:r>
          </w:p>
        </w:tc>
        <w:tc>
          <w:tcPr>
            <w:tcW w:w="1391" w:type="dxa"/>
            <w:shd w:val="clear" w:color="auto" w:fill="FFFFFF"/>
            <w:vAlign w:val="center"/>
          </w:tcPr>
          <w:p w:rsidR="004A2376" w:rsidRPr="00DF7B04" w:rsidRDefault="004A2376" w:rsidP="00364484">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այո</w:t>
            </w:r>
          </w:p>
        </w:tc>
        <w:tc>
          <w:tcPr>
            <w:tcW w:w="1418" w:type="dxa"/>
          </w:tcPr>
          <w:p w:rsidR="004A2376" w:rsidRPr="00B13982" w:rsidRDefault="004A2376" w:rsidP="00364484">
            <w:pPr>
              <w:spacing w:after="0" w:line="20" w:lineRule="atLeast"/>
              <w:rPr>
                <w:rFonts w:ascii="Sylfaen" w:eastAsia="Times New Roman" w:hAnsi="Sylfaen" w:cs="Times New Roman"/>
                <w:b/>
                <w:bCs/>
                <w:sz w:val="20"/>
                <w:szCs w:val="20"/>
                <w:lang w:val="hy-AM"/>
              </w:rPr>
            </w:pPr>
          </w:p>
        </w:tc>
        <w:tc>
          <w:tcPr>
            <w:tcW w:w="1276" w:type="dxa"/>
          </w:tcPr>
          <w:p w:rsidR="004A2376" w:rsidRPr="00B13982" w:rsidRDefault="004A2376" w:rsidP="00364484">
            <w:pPr>
              <w:spacing w:after="0" w:line="20" w:lineRule="atLeast"/>
              <w:rPr>
                <w:rFonts w:ascii="Sylfaen" w:eastAsia="Times New Roman" w:hAnsi="Sylfaen" w:cs="Times New Roman"/>
                <w:b/>
                <w:sz w:val="20"/>
                <w:szCs w:val="20"/>
                <w:lang w:val="hy-AM"/>
              </w:rPr>
            </w:pPr>
          </w:p>
        </w:tc>
        <w:tc>
          <w:tcPr>
            <w:tcW w:w="3402" w:type="dxa"/>
            <w:gridSpan w:val="2"/>
          </w:tcPr>
          <w:p w:rsidR="004A2376" w:rsidRPr="00B13982" w:rsidRDefault="004A2376" w:rsidP="00364484">
            <w:pPr>
              <w:spacing w:after="0" w:line="20" w:lineRule="atLeast"/>
              <w:rPr>
                <w:rFonts w:ascii="Sylfaen" w:eastAsia="Times New Roman" w:hAnsi="Sylfaen" w:cs="Times New Roman"/>
                <w:b/>
                <w:bCs/>
                <w:sz w:val="20"/>
                <w:szCs w:val="20"/>
                <w:lang w:val="hy-AM"/>
              </w:rPr>
            </w:pPr>
          </w:p>
        </w:tc>
      </w:tr>
      <w:tr w:rsidR="004A2376" w:rsidRPr="00B13982" w:rsidTr="00A62680">
        <w:tblPrEx>
          <w:tblCellMar>
            <w:left w:w="115" w:type="dxa"/>
            <w:right w:w="115" w:type="dxa"/>
          </w:tblCellMar>
        </w:tblPrEx>
        <w:trPr>
          <w:trHeight w:val="272"/>
          <w:jc w:val="center"/>
        </w:trPr>
        <w:tc>
          <w:tcPr>
            <w:tcW w:w="3059" w:type="dxa"/>
            <w:shd w:val="clear" w:color="auto" w:fill="EDEDED"/>
            <w:vAlign w:val="center"/>
          </w:tcPr>
          <w:p w:rsidR="004A2376" w:rsidRPr="00B13982" w:rsidRDefault="004A2376" w:rsidP="00364484">
            <w:pPr>
              <w:spacing w:after="0" w:line="20" w:lineRule="atLeast"/>
              <w:rPr>
                <w:rFonts w:ascii="Sylfaen" w:eastAsia="Times New Roman" w:hAnsi="Sylfaen" w:cs="Times New Roman"/>
                <w:b/>
                <w:bCs/>
                <w:sz w:val="20"/>
                <w:szCs w:val="20"/>
                <w:lang w:val="hy-AM"/>
              </w:rPr>
            </w:pPr>
            <w:r w:rsidRPr="00B13982">
              <w:rPr>
                <w:rFonts w:ascii="Sylfaen" w:eastAsia="Times New Roman" w:hAnsi="Sylfaen" w:cs="Times New Roman"/>
                <w:b/>
                <w:bCs/>
                <w:sz w:val="20"/>
                <w:szCs w:val="20"/>
                <w:lang w:val="hy-AM"/>
              </w:rPr>
              <w:t xml:space="preserve">Ժամկետի </w:t>
            </w:r>
          </w:p>
        </w:tc>
        <w:tc>
          <w:tcPr>
            <w:tcW w:w="4050" w:type="dxa"/>
            <w:gridSpan w:val="3"/>
            <w:shd w:val="clear" w:color="auto" w:fill="FFFFFF"/>
          </w:tcPr>
          <w:p w:rsidR="004A2376" w:rsidRPr="00DF7B04" w:rsidRDefault="004A2376" w:rsidP="00364484">
            <w:pPr>
              <w:spacing w:after="0" w:line="20" w:lineRule="atLeast"/>
              <w:rPr>
                <w:rFonts w:ascii="Sylfaen" w:eastAsia="Times New Roman" w:hAnsi="Sylfaen" w:cs="Sylfaen"/>
                <w:sz w:val="20"/>
                <w:szCs w:val="20"/>
                <w:lang w:val="hy-AM"/>
              </w:rPr>
            </w:pPr>
            <w:r w:rsidRPr="00DF7B04">
              <w:rPr>
                <w:rFonts w:ascii="Sylfaen" w:eastAsia="Times New Roman" w:hAnsi="Sylfaen" w:cs="Sylfaen"/>
                <w:sz w:val="20"/>
                <w:szCs w:val="20"/>
                <w:lang w:val="hy-AM"/>
              </w:rPr>
              <w:t>Ծրագրի իրականացման ժամկետը, տարի</w:t>
            </w:r>
          </w:p>
        </w:tc>
        <w:tc>
          <w:tcPr>
            <w:tcW w:w="1391" w:type="dxa"/>
            <w:shd w:val="clear" w:color="auto" w:fill="FFFFFF"/>
            <w:vAlign w:val="center"/>
          </w:tcPr>
          <w:p w:rsidR="004A2376" w:rsidRPr="00DF7B04" w:rsidRDefault="004A2376" w:rsidP="00364484">
            <w:pPr>
              <w:spacing w:after="0" w:line="20" w:lineRule="atLeast"/>
              <w:jc w:val="center"/>
              <w:rPr>
                <w:rFonts w:ascii="Sylfaen" w:eastAsia="Times New Roman" w:hAnsi="Sylfaen" w:cs="Times New Roman"/>
                <w:sz w:val="20"/>
                <w:szCs w:val="20"/>
                <w:lang w:val="hy-AM"/>
              </w:rPr>
            </w:pPr>
            <w:r w:rsidRPr="00DF7B04">
              <w:rPr>
                <w:rFonts w:ascii="Sylfaen" w:eastAsia="Times New Roman" w:hAnsi="Sylfaen" w:cs="Times New Roman"/>
                <w:sz w:val="20"/>
                <w:szCs w:val="20"/>
                <w:lang w:val="hy-AM"/>
              </w:rPr>
              <w:t>1</w:t>
            </w:r>
          </w:p>
        </w:tc>
        <w:tc>
          <w:tcPr>
            <w:tcW w:w="1418" w:type="dxa"/>
          </w:tcPr>
          <w:p w:rsidR="004A2376" w:rsidRPr="00B13982" w:rsidRDefault="004A2376" w:rsidP="00364484">
            <w:pPr>
              <w:spacing w:after="0" w:line="20" w:lineRule="atLeast"/>
              <w:rPr>
                <w:rFonts w:ascii="Sylfaen" w:eastAsia="Times New Roman" w:hAnsi="Sylfaen" w:cs="Times New Roman"/>
                <w:b/>
                <w:bCs/>
                <w:sz w:val="20"/>
                <w:szCs w:val="20"/>
                <w:lang w:val="hy-AM"/>
              </w:rPr>
            </w:pPr>
          </w:p>
        </w:tc>
        <w:tc>
          <w:tcPr>
            <w:tcW w:w="1276" w:type="dxa"/>
          </w:tcPr>
          <w:p w:rsidR="004A2376" w:rsidRPr="00B13982" w:rsidRDefault="004A2376" w:rsidP="00364484">
            <w:pPr>
              <w:spacing w:after="0" w:line="20" w:lineRule="atLeast"/>
              <w:rPr>
                <w:rFonts w:ascii="Sylfaen" w:eastAsia="Times New Roman" w:hAnsi="Sylfaen" w:cs="Times New Roman"/>
                <w:b/>
                <w:sz w:val="20"/>
                <w:szCs w:val="20"/>
                <w:lang w:val="hy-AM"/>
              </w:rPr>
            </w:pPr>
          </w:p>
        </w:tc>
        <w:tc>
          <w:tcPr>
            <w:tcW w:w="3402" w:type="dxa"/>
            <w:gridSpan w:val="2"/>
          </w:tcPr>
          <w:p w:rsidR="004A2376" w:rsidRPr="00B13982" w:rsidRDefault="004A2376" w:rsidP="00364484">
            <w:pPr>
              <w:spacing w:after="0" w:line="20" w:lineRule="atLeast"/>
              <w:rPr>
                <w:rFonts w:ascii="Sylfaen" w:eastAsia="Times New Roman" w:hAnsi="Sylfaen" w:cs="Times New Roman"/>
                <w:b/>
                <w:bCs/>
                <w:sz w:val="20"/>
                <w:szCs w:val="20"/>
                <w:lang w:val="hy-AM"/>
              </w:rPr>
            </w:pPr>
          </w:p>
        </w:tc>
      </w:tr>
      <w:tr w:rsidR="004A2376" w:rsidRPr="00B13982" w:rsidTr="00A62680">
        <w:tblPrEx>
          <w:tblCellMar>
            <w:left w:w="115" w:type="dxa"/>
            <w:right w:w="115" w:type="dxa"/>
          </w:tblCellMar>
        </w:tblPrEx>
        <w:trPr>
          <w:trHeight w:val="280"/>
          <w:jc w:val="center"/>
        </w:trPr>
        <w:tc>
          <w:tcPr>
            <w:tcW w:w="7109" w:type="dxa"/>
            <w:gridSpan w:val="4"/>
            <w:shd w:val="clear" w:color="auto" w:fill="EDEDED"/>
            <w:vAlign w:val="center"/>
          </w:tcPr>
          <w:p w:rsidR="004A2376" w:rsidRPr="00B13982" w:rsidRDefault="004A2376" w:rsidP="00364484">
            <w:pPr>
              <w:spacing w:after="0" w:line="20" w:lineRule="atLeast"/>
              <w:rPr>
                <w:rFonts w:ascii="Sylfaen" w:eastAsia="Times New Roman" w:hAnsi="Sylfaen" w:cs="Times New Roman"/>
                <w:b/>
                <w:sz w:val="20"/>
                <w:szCs w:val="20"/>
                <w:lang w:val="hy-AM"/>
              </w:rPr>
            </w:pPr>
            <w:r w:rsidRPr="00B13982">
              <w:rPr>
                <w:rFonts w:ascii="Sylfaen" w:eastAsia="Times New Roman" w:hAnsi="Sylfaen" w:cs="Times New Roman"/>
                <w:b/>
                <w:bCs/>
                <w:sz w:val="20"/>
                <w:szCs w:val="20"/>
                <w:lang w:val="hy-AM"/>
              </w:rPr>
              <w:t>Ծախսեր (հազ. դրամ)</w:t>
            </w:r>
          </w:p>
        </w:tc>
        <w:tc>
          <w:tcPr>
            <w:tcW w:w="1391" w:type="dxa"/>
          </w:tcPr>
          <w:p w:rsidR="004A2376" w:rsidRPr="009A61D0" w:rsidRDefault="004A2376" w:rsidP="00364484">
            <w:pPr>
              <w:spacing w:after="0" w:line="20" w:lineRule="atLeast"/>
              <w:jc w:val="right"/>
              <w:rPr>
                <w:rFonts w:ascii="Sylfaen" w:eastAsia="Times New Roman" w:hAnsi="Sylfaen" w:cs="Times New Roman"/>
                <w:b/>
                <w:sz w:val="20"/>
                <w:szCs w:val="20"/>
                <w:lang w:val="hy-AM"/>
              </w:rPr>
            </w:pPr>
            <w:r w:rsidRPr="004A2376">
              <w:rPr>
                <w:rFonts w:ascii="Sylfaen" w:eastAsia="Times New Roman" w:hAnsi="Sylfaen" w:cs="Arial"/>
                <w:b/>
                <w:sz w:val="20"/>
                <w:szCs w:val="20"/>
                <w:lang w:val="hy-AM"/>
              </w:rPr>
              <w:t>1500</w:t>
            </w:r>
            <w:r w:rsidRPr="004A2376">
              <w:rPr>
                <w:rFonts w:ascii="Times New Roman" w:eastAsia="Times New Roman" w:hAnsi="Times New Roman" w:cs="Times New Roman"/>
                <w:b/>
                <w:sz w:val="20"/>
                <w:szCs w:val="20"/>
                <w:lang w:val="hy-AM"/>
              </w:rPr>
              <w:t>․</w:t>
            </w:r>
            <w:r w:rsidRPr="004A2376">
              <w:rPr>
                <w:rFonts w:ascii="Sylfaen" w:eastAsia="Times New Roman" w:hAnsi="Sylfaen" w:cs="Arial"/>
                <w:b/>
                <w:sz w:val="20"/>
                <w:szCs w:val="20"/>
                <w:lang w:val="hy-AM"/>
              </w:rPr>
              <w:t>0</w:t>
            </w:r>
          </w:p>
        </w:tc>
        <w:tc>
          <w:tcPr>
            <w:tcW w:w="1418" w:type="dxa"/>
          </w:tcPr>
          <w:p w:rsidR="004A2376" w:rsidRPr="00B13982" w:rsidRDefault="004A2376" w:rsidP="00364484">
            <w:pPr>
              <w:spacing w:after="0" w:line="20" w:lineRule="atLeast"/>
              <w:rPr>
                <w:rFonts w:ascii="Sylfaen" w:eastAsia="Times New Roman" w:hAnsi="Sylfaen" w:cs="Times New Roman"/>
                <w:b/>
                <w:bCs/>
                <w:sz w:val="20"/>
                <w:szCs w:val="20"/>
                <w:lang w:val="hy-AM"/>
              </w:rPr>
            </w:pPr>
          </w:p>
        </w:tc>
        <w:tc>
          <w:tcPr>
            <w:tcW w:w="1276" w:type="dxa"/>
          </w:tcPr>
          <w:p w:rsidR="004A2376" w:rsidRPr="00B13982" w:rsidRDefault="004A2376" w:rsidP="00364484">
            <w:pPr>
              <w:spacing w:after="0" w:line="20" w:lineRule="atLeast"/>
              <w:rPr>
                <w:rFonts w:ascii="Sylfaen" w:eastAsia="Times New Roman" w:hAnsi="Sylfaen" w:cs="Times New Roman"/>
                <w:b/>
                <w:sz w:val="20"/>
                <w:szCs w:val="20"/>
                <w:lang w:val="hy-AM"/>
              </w:rPr>
            </w:pPr>
          </w:p>
        </w:tc>
        <w:tc>
          <w:tcPr>
            <w:tcW w:w="3402" w:type="dxa"/>
            <w:gridSpan w:val="2"/>
          </w:tcPr>
          <w:p w:rsidR="004A2376" w:rsidRPr="00B13982" w:rsidRDefault="004A2376" w:rsidP="00364484">
            <w:pPr>
              <w:spacing w:after="0" w:line="20" w:lineRule="atLeast"/>
              <w:rPr>
                <w:rFonts w:ascii="Sylfaen" w:eastAsia="Times New Roman" w:hAnsi="Sylfaen" w:cs="Times New Roman"/>
                <w:b/>
                <w:bCs/>
                <w:sz w:val="20"/>
                <w:szCs w:val="20"/>
                <w:lang w:val="hy-AM"/>
              </w:rPr>
            </w:pPr>
          </w:p>
        </w:tc>
      </w:tr>
    </w:tbl>
    <w:p w:rsidR="00B13982" w:rsidRPr="00B13982" w:rsidRDefault="00B13982" w:rsidP="00B13982">
      <w:pPr>
        <w:keepNext/>
        <w:tabs>
          <w:tab w:val="left" w:pos="360"/>
        </w:tabs>
        <w:spacing w:after="0" w:line="240" w:lineRule="auto"/>
        <w:outlineLvl w:val="1"/>
        <w:rPr>
          <w:rFonts w:ascii="GHEA Grapalat" w:eastAsia="Times New Roman" w:hAnsi="GHEA Grapalat" w:cs="Times New Roman"/>
          <w:sz w:val="24"/>
          <w:szCs w:val="20"/>
          <w:lang w:val="hy-AM"/>
        </w:rPr>
      </w:pPr>
    </w:p>
    <w:p w:rsidR="00B13982" w:rsidRPr="00B13982" w:rsidRDefault="00B13982" w:rsidP="00B13982">
      <w:pPr>
        <w:spacing w:after="0" w:line="240" w:lineRule="auto"/>
        <w:rPr>
          <w:rFonts w:ascii="GHEA Grapalat" w:eastAsia="Times New Roman" w:hAnsi="GHEA Grapalat" w:cs="Times New Roman"/>
          <w:sz w:val="20"/>
          <w:szCs w:val="20"/>
          <w:lang w:val="hy-AM"/>
        </w:rPr>
      </w:pPr>
    </w:p>
    <w:p w:rsidR="00B13982" w:rsidRPr="001C415D" w:rsidRDefault="00B13982" w:rsidP="001C415D">
      <w:pPr>
        <w:spacing w:after="0" w:line="20" w:lineRule="atLeast"/>
        <w:rPr>
          <w:rFonts w:ascii="Sylfaen" w:eastAsia="Times New Roman" w:hAnsi="Sylfaen" w:cs="Times New Roman"/>
          <w:b/>
          <w:sz w:val="20"/>
          <w:szCs w:val="20"/>
          <w:lang w:val="hy-AM"/>
        </w:rPr>
      </w:pPr>
    </w:p>
    <w:p w:rsidR="001C415D" w:rsidRDefault="001C415D" w:rsidP="008F60F8">
      <w:pPr>
        <w:spacing w:after="0" w:line="20" w:lineRule="atLeast"/>
        <w:jc w:val="center"/>
        <w:rPr>
          <w:rFonts w:ascii="GHEA Grapalat" w:eastAsia="Times New Roman" w:hAnsi="GHEA Grapalat" w:cs="Times New Roman"/>
          <w:b/>
          <w:sz w:val="24"/>
          <w:szCs w:val="24"/>
          <w:lang w:val="hy-AM"/>
        </w:rPr>
      </w:pPr>
    </w:p>
    <w:p w:rsidR="001C415D" w:rsidRDefault="001C415D" w:rsidP="008F60F8">
      <w:pPr>
        <w:spacing w:after="0" w:line="20" w:lineRule="atLeast"/>
        <w:jc w:val="center"/>
        <w:rPr>
          <w:rFonts w:ascii="GHEA Grapalat" w:eastAsia="Times New Roman" w:hAnsi="GHEA Grapalat" w:cs="Times New Roman"/>
          <w:b/>
          <w:sz w:val="24"/>
          <w:szCs w:val="24"/>
          <w:lang w:val="hy-AM"/>
        </w:rPr>
      </w:pPr>
    </w:p>
    <w:p w:rsidR="001C415D" w:rsidRDefault="001C415D" w:rsidP="008F60F8">
      <w:pPr>
        <w:spacing w:after="0" w:line="20" w:lineRule="atLeast"/>
        <w:jc w:val="center"/>
        <w:rPr>
          <w:rFonts w:ascii="GHEA Grapalat" w:eastAsia="Times New Roman" w:hAnsi="GHEA Grapalat" w:cs="Times New Roman"/>
          <w:b/>
          <w:sz w:val="24"/>
          <w:szCs w:val="24"/>
          <w:lang w:val="hy-AM"/>
        </w:rPr>
      </w:pPr>
    </w:p>
    <w:p w:rsidR="001C415D" w:rsidRDefault="001C415D" w:rsidP="008F60F8">
      <w:pPr>
        <w:spacing w:after="0" w:line="20" w:lineRule="atLeast"/>
        <w:jc w:val="center"/>
        <w:rPr>
          <w:rFonts w:ascii="GHEA Grapalat" w:eastAsia="Times New Roman" w:hAnsi="GHEA Grapalat" w:cs="Times New Roman"/>
          <w:b/>
          <w:sz w:val="24"/>
          <w:szCs w:val="24"/>
          <w:lang w:val="hy-AM"/>
        </w:rPr>
      </w:pPr>
    </w:p>
    <w:p w:rsidR="001C415D" w:rsidRDefault="001C415D" w:rsidP="008F60F8">
      <w:pPr>
        <w:spacing w:after="0" w:line="20" w:lineRule="atLeast"/>
        <w:jc w:val="center"/>
        <w:rPr>
          <w:rFonts w:ascii="GHEA Grapalat" w:eastAsia="Times New Roman" w:hAnsi="GHEA Grapalat" w:cs="Times New Roman"/>
          <w:b/>
          <w:sz w:val="24"/>
          <w:szCs w:val="24"/>
          <w:lang w:val="hy-AM"/>
        </w:rPr>
      </w:pPr>
    </w:p>
    <w:p w:rsidR="001C415D" w:rsidRDefault="001C415D" w:rsidP="008F60F8">
      <w:pPr>
        <w:spacing w:after="0" w:line="20" w:lineRule="atLeast"/>
        <w:jc w:val="center"/>
        <w:rPr>
          <w:rFonts w:ascii="GHEA Grapalat" w:eastAsia="Times New Roman" w:hAnsi="GHEA Grapalat" w:cs="Times New Roman"/>
          <w:b/>
          <w:sz w:val="24"/>
          <w:szCs w:val="24"/>
          <w:lang w:val="hy-AM"/>
        </w:rPr>
      </w:pPr>
    </w:p>
    <w:p w:rsidR="001C415D" w:rsidRDefault="001C415D" w:rsidP="008F60F8">
      <w:pPr>
        <w:spacing w:after="0" w:line="20" w:lineRule="atLeast"/>
        <w:jc w:val="center"/>
        <w:rPr>
          <w:rFonts w:ascii="GHEA Grapalat" w:eastAsia="Times New Roman" w:hAnsi="GHEA Grapalat" w:cs="Times New Roman"/>
          <w:b/>
          <w:sz w:val="24"/>
          <w:szCs w:val="24"/>
          <w:lang w:val="hy-AM"/>
        </w:rPr>
      </w:pPr>
    </w:p>
    <w:p w:rsidR="001C415D" w:rsidRDefault="001C415D" w:rsidP="00A62680">
      <w:pPr>
        <w:spacing w:after="0" w:line="20" w:lineRule="atLeast"/>
        <w:rPr>
          <w:rFonts w:ascii="GHEA Grapalat" w:eastAsia="Times New Roman" w:hAnsi="GHEA Grapalat" w:cs="Times New Roman"/>
          <w:b/>
          <w:sz w:val="24"/>
          <w:szCs w:val="24"/>
          <w:lang w:val="hy-AM"/>
        </w:rPr>
      </w:pPr>
      <w:bookmarkStart w:id="23" w:name="_GoBack"/>
      <w:bookmarkEnd w:id="23"/>
    </w:p>
    <w:sectPr w:rsidR="001C415D" w:rsidSect="00723493">
      <w:pgSz w:w="16839" w:h="11907" w:orient="landscape" w:code="9"/>
      <w:pgMar w:top="1411" w:right="850" w:bottom="734"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13" w:rsidRDefault="00A72A13" w:rsidP="00CB7AE8">
      <w:pPr>
        <w:spacing w:after="0" w:line="240" w:lineRule="auto"/>
      </w:pPr>
      <w:r>
        <w:separator/>
      </w:r>
    </w:p>
  </w:endnote>
  <w:endnote w:type="continuationSeparator" w:id="0">
    <w:p w:rsidR="00A72A13" w:rsidRDefault="00A72A13" w:rsidP="00CB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LatArm">
    <w:altName w:val="Times New Roman"/>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TarumianHarvat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Tertayin">
    <w:altName w:val="Arial"/>
    <w:panose1 w:val="00000000000000000000"/>
    <w:charset w:val="00"/>
    <w:family w:val="swiss"/>
    <w:notTrueType/>
    <w:pitch w:val="default"/>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AC" w:rsidRDefault="00AA14AC">
    <w:pPr>
      <w:pStyle w:val="Footer"/>
      <w:jc w:val="right"/>
    </w:pPr>
    <w:r>
      <w:fldChar w:fldCharType="begin"/>
    </w:r>
    <w:r>
      <w:instrText xml:space="preserve"> PAGE   \* MERGEFORMAT </w:instrText>
    </w:r>
    <w:r>
      <w:fldChar w:fldCharType="separate"/>
    </w:r>
    <w:r w:rsidR="00EB382A">
      <w:rPr>
        <w:noProof/>
      </w:rPr>
      <w:t>56</w:t>
    </w:r>
    <w:r>
      <w:fldChar w:fldCharType="end"/>
    </w:r>
  </w:p>
  <w:p w:rsidR="00AA14AC" w:rsidRDefault="00AA1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13" w:rsidRDefault="00A72A13" w:rsidP="00CB7AE8">
      <w:pPr>
        <w:spacing w:after="0" w:line="240" w:lineRule="auto"/>
      </w:pPr>
      <w:r>
        <w:separator/>
      </w:r>
    </w:p>
  </w:footnote>
  <w:footnote w:type="continuationSeparator" w:id="0">
    <w:p w:rsidR="00A72A13" w:rsidRDefault="00A72A13" w:rsidP="00CB7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74A"/>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
    <w:nsid w:val="07712426"/>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
    <w:nsid w:val="079E59C6"/>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
    <w:nsid w:val="0C374B4B"/>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4">
    <w:nsid w:val="0E7B2DBC"/>
    <w:multiLevelType w:val="hybridMultilevel"/>
    <w:tmpl w:val="96FA7B5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5">
    <w:nsid w:val="148D2907"/>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6">
    <w:nsid w:val="1A1E2EA0"/>
    <w:multiLevelType w:val="hybridMultilevel"/>
    <w:tmpl w:val="96FA7B5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7">
    <w:nsid w:val="1A4E5A71"/>
    <w:multiLevelType w:val="hybridMultilevel"/>
    <w:tmpl w:val="F084A392"/>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8">
    <w:nsid w:val="1C6E527E"/>
    <w:multiLevelType w:val="hybridMultilevel"/>
    <w:tmpl w:val="F47AA3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77C9D"/>
    <w:multiLevelType w:val="multilevel"/>
    <w:tmpl w:val="0366C95E"/>
    <w:lvl w:ilvl="0">
      <w:start w:val="1"/>
      <w:numFmt w:val="decimal"/>
      <w:pStyle w:val="Heading1"/>
      <w:lvlText w:val="%1. "/>
      <w:lvlJc w:val="left"/>
      <w:pPr>
        <w:tabs>
          <w:tab w:val="num" w:pos="432"/>
        </w:tabs>
        <w:ind w:left="432" w:hanging="432"/>
      </w:pPr>
      <w:rPr>
        <w:rFonts w:cs="Times New Roman" w:hint="default"/>
      </w:rPr>
    </w:lvl>
    <w:lvl w:ilvl="1">
      <w:start w:val="1"/>
      <w:numFmt w:val="decimal"/>
      <w:pStyle w:val="Heading2"/>
      <w:lvlText w:val="%1.%2"/>
      <w:lvlJc w:val="left"/>
      <w:pPr>
        <w:tabs>
          <w:tab w:val="num" w:pos="696"/>
        </w:tabs>
        <w:ind w:left="696" w:hanging="576"/>
      </w:pPr>
      <w:rPr>
        <w:rFonts w:cs="Times New Roman" w:hint="default"/>
        <w:bCs w:val="0"/>
        <w:i w:val="0"/>
        <w:iCs w:val="0"/>
        <w:caps w:val="0"/>
        <w:smallCaps w:val="0"/>
        <w:strike w:val="0"/>
        <w:dstrike w:val="0"/>
        <w:vanish w:val="0"/>
        <w:color w:val="000000"/>
        <w:spacing w:val="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
    <w:nsid w:val="2C475F05"/>
    <w:multiLevelType w:val="hybridMultilevel"/>
    <w:tmpl w:val="13E6B92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1">
    <w:nsid w:val="2CB84C52"/>
    <w:multiLevelType w:val="hybridMultilevel"/>
    <w:tmpl w:val="E16C6B3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2">
    <w:nsid w:val="314B47CB"/>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3">
    <w:nsid w:val="33A46640"/>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4">
    <w:nsid w:val="36145F98"/>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5">
    <w:nsid w:val="37834FE7"/>
    <w:multiLevelType w:val="hybridMultilevel"/>
    <w:tmpl w:val="558EB376"/>
    <w:lvl w:ilvl="0" w:tplc="0409000F">
      <w:start w:val="1"/>
      <w:numFmt w:val="decimal"/>
      <w:lvlText w:val="%1."/>
      <w:lvlJc w:val="left"/>
      <w:pPr>
        <w:ind w:left="360" w:hanging="360"/>
      </w:p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6">
    <w:nsid w:val="395E0335"/>
    <w:multiLevelType w:val="hybridMultilevel"/>
    <w:tmpl w:val="783E65B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ED031D"/>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8">
    <w:nsid w:val="3BFD174D"/>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9">
    <w:nsid w:val="3F2B1AB2"/>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0">
    <w:nsid w:val="413006E4"/>
    <w:multiLevelType w:val="hybridMultilevel"/>
    <w:tmpl w:val="58D40E22"/>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1">
    <w:nsid w:val="45A75A8C"/>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2">
    <w:nsid w:val="49B143AB"/>
    <w:multiLevelType w:val="hybridMultilevel"/>
    <w:tmpl w:val="3C700E9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3">
    <w:nsid w:val="5FBD1B6A"/>
    <w:multiLevelType w:val="hybridMultilevel"/>
    <w:tmpl w:val="13E6B92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4">
    <w:nsid w:val="5FCA2499"/>
    <w:multiLevelType w:val="hybridMultilevel"/>
    <w:tmpl w:val="556ED82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5">
    <w:nsid w:val="669109CC"/>
    <w:multiLevelType w:val="hybridMultilevel"/>
    <w:tmpl w:val="2F88CD8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66966066"/>
    <w:multiLevelType w:val="hybridMultilevel"/>
    <w:tmpl w:val="E16C6B36"/>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7">
    <w:nsid w:val="6E8A66BD"/>
    <w:multiLevelType w:val="hybridMultilevel"/>
    <w:tmpl w:val="3C700E9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8">
    <w:nsid w:val="731E0593"/>
    <w:multiLevelType w:val="hybridMultilevel"/>
    <w:tmpl w:val="2B862DDC"/>
    <w:lvl w:ilvl="0" w:tplc="0409000F">
      <w:start w:val="1"/>
      <w:numFmt w:val="decimal"/>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9">
    <w:nsid w:val="7D6B4B2A"/>
    <w:multiLevelType w:val="hybridMultilevel"/>
    <w:tmpl w:val="A6F8FC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9"/>
  </w:num>
  <w:num w:numId="3">
    <w:abstractNumId w:val="29"/>
  </w:num>
  <w:num w:numId="4">
    <w:abstractNumId w:val="10"/>
  </w:num>
  <w:num w:numId="5">
    <w:abstractNumId w:val="22"/>
  </w:num>
  <w:num w:numId="6">
    <w:abstractNumId w:val="28"/>
  </w:num>
  <w:num w:numId="7">
    <w:abstractNumId w:val="26"/>
  </w:num>
  <w:num w:numId="8">
    <w:abstractNumId w:val="11"/>
  </w:num>
  <w:num w:numId="9">
    <w:abstractNumId w:val="16"/>
  </w:num>
  <w:num w:numId="10">
    <w:abstractNumId w:val="4"/>
  </w:num>
  <w:num w:numId="11">
    <w:abstractNumId w:val="7"/>
  </w:num>
  <w:num w:numId="12">
    <w:abstractNumId w:val="20"/>
  </w:num>
  <w:num w:numId="13">
    <w:abstractNumId w:val="8"/>
  </w:num>
  <w:num w:numId="14">
    <w:abstractNumId w:val="27"/>
  </w:num>
  <w:num w:numId="15">
    <w:abstractNumId w:val="17"/>
  </w:num>
  <w:num w:numId="16">
    <w:abstractNumId w:val="24"/>
  </w:num>
  <w:num w:numId="17">
    <w:abstractNumId w:val="12"/>
  </w:num>
  <w:num w:numId="18">
    <w:abstractNumId w:val="0"/>
  </w:num>
  <w:num w:numId="19">
    <w:abstractNumId w:val="3"/>
  </w:num>
  <w:num w:numId="20">
    <w:abstractNumId w:val="19"/>
  </w:num>
  <w:num w:numId="21">
    <w:abstractNumId w:val="5"/>
  </w:num>
  <w:num w:numId="22">
    <w:abstractNumId w:val="18"/>
  </w:num>
  <w:num w:numId="23">
    <w:abstractNumId w:val="2"/>
  </w:num>
  <w:num w:numId="24">
    <w:abstractNumId w:val="1"/>
  </w:num>
  <w:num w:numId="25">
    <w:abstractNumId w:val="21"/>
  </w:num>
  <w:num w:numId="26">
    <w:abstractNumId w:val="14"/>
  </w:num>
  <w:num w:numId="27">
    <w:abstractNumId w:val="13"/>
  </w:num>
  <w:num w:numId="28">
    <w:abstractNumId w:val="6"/>
  </w:num>
  <w:num w:numId="29">
    <w:abstractNumId w:val="15"/>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F8"/>
    <w:rsid w:val="0000404D"/>
    <w:rsid w:val="00073F0B"/>
    <w:rsid w:val="000840F7"/>
    <w:rsid w:val="000A187C"/>
    <w:rsid w:val="000A68BF"/>
    <w:rsid w:val="000F0825"/>
    <w:rsid w:val="001200EA"/>
    <w:rsid w:val="00122685"/>
    <w:rsid w:val="00130958"/>
    <w:rsid w:val="00134FE7"/>
    <w:rsid w:val="001B0402"/>
    <w:rsid w:val="001C415D"/>
    <w:rsid w:val="001E5E16"/>
    <w:rsid w:val="00225F29"/>
    <w:rsid w:val="00227BD8"/>
    <w:rsid w:val="002A3EC9"/>
    <w:rsid w:val="002A5AE0"/>
    <w:rsid w:val="002B484C"/>
    <w:rsid w:val="002C194B"/>
    <w:rsid w:val="002D5715"/>
    <w:rsid w:val="0030674E"/>
    <w:rsid w:val="0031569C"/>
    <w:rsid w:val="00324D54"/>
    <w:rsid w:val="00340A2B"/>
    <w:rsid w:val="0035102C"/>
    <w:rsid w:val="00364484"/>
    <w:rsid w:val="0037510B"/>
    <w:rsid w:val="00396CD7"/>
    <w:rsid w:val="003D19AD"/>
    <w:rsid w:val="003D6EAB"/>
    <w:rsid w:val="004346B7"/>
    <w:rsid w:val="00451C7A"/>
    <w:rsid w:val="004A0AD1"/>
    <w:rsid w:val="004A2376"/>
    <w:rsid w:val="004E7D3D"/>
    <w:rsid w:val="004E7F8D"/>
    <w:rsid w:val="00500FFA"/>
    <w:rsid w:val="00547512"/>
    <w:rsid w:val="00551ADF"/>
    <w:rsid w:val="00556EEE"/>
    <w:rsid w:val="0059254A"/>
    <w:rsid w:val="005F34E5"/>
    <w:rsid w:val="00655074"/>
    <w:rsid w:val="00656DD5"/>
    <w:rsid w:val="006825E6"/>
    <w:rsid w:val="006F15A1"/>
    <w:rsid w:val="00723493"/>
    <w:rsid w:val="00727122"/>
    <w:rsid w:val="00743638"/>
    <w:rsid w:val="00744588"/>
    <w:rsid w:val="00746B13"/>
    <w:rsid w:val="00754705"/>
    <w:rsid w:val="00774C93"/>
    <w:rsid w:val="007812AD"/>
    <w:rsid w:val="00782625"/>
    <w:rsid w:val="007B15B6"/>
    <w:rsid w:val="007E4706"/>
    <w:rsid w:val="007E7C5A"/>
    <w:rsid w:val="007F708B"/>
    <w:rsid w:val="0081050D"/>
    <w:rsid w:val="00860C5C"/>
    <w:rsid w:val="00865DB3"/>
    <w:rsid w:val="00870DFA"/>
    <w:rsid w:val="008F60F8"/>
    <w:rsid w:val="00934DBC"/>
    <w:rsid w:val="009A61D0"/>
    <w:rsid w:val="00A404C8"/>
    <w:rsid w:val="00A62680"/>
    <w:rsid w:val="00A679D1"/>
    <w:rsid w:val="00A72A13"/>
    <w:rsid w:val="00A86352"/>
    <w:rsid w:val="00AA14AC"/>
    <w:rsid w:val="00AB1109"/>
    <w:rsid w:val="00AB4839"/>
    <w:rsid w:val="00AD0B4D"/>
    <w:rsid w:val="00AD2A72"/>
    <w:rsid w:val="00B07E53"/>
    <w:rsid w:val="00B13982"/>
    <w:rsid w:val="00B32652"/>
    <w:rsid w:val="00B339AB"/>
    <w:rsid w:val="00B33BDB"/>
    <w:rsid w:val="00B368C2"/>
    <w:rsid w:val="00B748F4"/>
    <w:rsid w:val="00BD4A61"/>
    <w:rsid w:val="00C6593D"/>
    <w:rsid w:val="00C66E47"/>
    <w:rsid w:val="00C76395"/>
    <w:rsid w:val="00CB60C7"/>
    <w:rsid w:val="00CB7AE8"/>
    <w:rsid w:val="00CC5B4F"/>
    <w:rsid w:val="00CE1600"/>
    <w:rsid w:val="00D12D6C"/>
    <w:rsid w:val="00DA0488"/>
    <w:rsid w:val="00DB20FC"/>
    <w:rsid w:val="00DF0119"/>
    <w:rsid w:val="00E26287"/>
    <w:rsid w:val="00E627AC"/>
    <w:rsid w:val="00E962DA"/>
    <w:rsid w:val="00EA4875"/>
    <w:rsid w:val="00EA6A3D"/>
    <w:rsid w:val="00EB382A"/>
    <w:rsid w:val="00EC395E"/>
    <w:rsid w:val="00ED187A"/>
    <w:rsid w:val="00EE2F66"/>
    <w:rsid w:val="00F63048"/>
    <w:rsid w:val="00FA0C5F"/>
    <w:rsid w:val="00FB6BBB"/>
    <w:rsid w:val="00FD2F40"/>
    <w:rsid w:val="00FF2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415D"/>
    <w:pPr>
      <w:keepNext/>
      <w:numPr>
        <w:numId w:val="2"/>
      </w:numPr>
      <w:spacing w:after="0" w:line="240" w:lineRule="auto"/>
      <w:jc w:val="center"/>
      <w:outlineLvl w:val="0"/>
    </w:pPr>
    <w:rPr>
      <w:rFonts w:ascii="Times LatArm" w:eastAsia="Times New Roman" w:hAnsi="Times LatArm" w:cs="Times New Roman"/>
      <w:sz w:val="24"/>
      <w:szCs w:val="20"/>
    </w:rPr>
  </w:style>
  <w:style w:type="paragraph" w:styleId="Heading2">
    <w:name w:val="heading 2"/>
    <w:basedOn w:val="Normal"/>
    <w:next w:val="Normal"/>
    <w:link w:val="Heading2Char"/>
    <w:uiPriority w:val="9"/>
    <w:qFormat/>
    <w:rsid w:val="001C415D"/>
    <w:pPr>
      <w:keepNext/>
      <w:numPr>
        <w:ilvl w:val="1"/>
        <w:numId w:val="2"/>
      </w:numPr>
      <w:spacing w:after="0" w:line="240" w:lineRule="auto"/>
      <w:jc w:val="center"/>
      <w:outlineLvl w:val="1"/>
    </w:pPr>
    <w:rPr>
      <w:rFonts w:ascii="Times LatArm" w:eastAsia="Times New Roman" w:hAnsi="Times LatArm" w:cs="Times New Roman"/>
      <w:sz w:val="24"/>
      <w:szCs w:val="20"/>
    </w:rPr>
  </w:style>
  <w:style w:type="paragraph" w:styleId="Heading3">
    <w:name w:val="heading 3"/>
    <w:basedOn w:val="Normal"/>
    <w:next w:val="Normal"/>
    <w:link w:val="Heading3Char"/>
    <w:uiPriority w:val="9"/>
    <w:qFormat/>
    <w:rsid w:val="001C415D"/>
    <w:pPr>
      <w:keepNext/>
      <w:numPr>
        <w:ilvl w:val="2"/>
        <w:numId w:val="2"/>
      </w:numPr>
      <w:spacing w:after="0" w:line="240" w:lineRule="auto"/>
      <w:jc w:val="center"/>
      <w:outlineLvl w:val="2"/>
    </w:pPr>
    <w:rPr>
      <w:rFonts w:ascii="Times LatArm" w:eastAsia="Times New Roman" w:hAnsi="Times LatArm" w:cs="Times New Roman"/>
      <w:b/>
      <w:noProof/>
      <w:sz w:val="36"/>
      <w:szCs w:val="20"/>
      <w:lang w:val="ru-RU"/>
    </w:rPr>
  </w:style>
  <w:style w:type="paragraph" w:styleId="Heading4">
    <w:name w:val="heading 4"/>
    <w:basedOn w:val="Normal"/>
    <w:next w:val="Normal"/>
    <w:link w:val="Heading4Char"/>
    <w:uiPriority w:val="9"/>
    <w:qFormat/>
    <w:rsid w:val="001C415D"/>
    <w:pPr>
      <w:keepNext/>
      <w:numPr>
        <w:ilvl w:val="3"/>
        <w:numId w:val="2"/>
      </w:numPr>
      <w:spacing w:after="0" w:line="240" w:lineRule="auto"/>
      <w:jc w:val="center"/>
      <w:outlineLvl w:val="3"/>
    </w:pPr>
    <w:rPr>
      <w:rFonts w:ascii="Times LatArm" w:eastAsia="Times New Roman" w:hAnsi="Times LatArm" w:cs="Times New Roman"/>
      <w:sz w:val="32"/>
      <w:szCs w:val="20"/>
    </w:rPr>
  </w:style>
  <w:style w:type="paragraph" w:styleId="Heading5">
    <w:name w:val="heading 5"/>
    <w:basedOn w:val="Normal"/>
    <w:next w:val="Normal"/>
    <w:link w:val="Heading5Char"/>
    <w:uiPriority w:val="9"/>
    <w:qFormat/>
    <w:rsid w:val="001C415D"/>
    <w:pPr>
      <w:keepNext/>
      <w:numPr>
        <w:ilvl w:val="4"/>
        <w:numId w:val="2"/>
      </w:numPr>
      <w:spacing w:after="0" w:line="240" w:lineRule="auto"/>
      <w:jc w:val="center"/>
      <w:outlineLvl w:val="4"/>
    </w:pPr>
    <w:rPr>
      <w:rFonts w:ascii="Times LatArm" w:eastAsia="Times New Roman" w:hAnsi="Times LatArm" w:cs="Times New Roman"/>
      <w:sz w:val="28"/>
      <w:szCs w:val="20"/>
    </w:rPr>
  </w:style>
  <w:style w:type="paragraph" w:styleId="Heading6">
    <w:name w:val="heading 6"/>
    <w:basedOn w:val="Normal"/>
    <w:next w:val="Normal"/>
    <w:link w:val="Heading6Char"/>
    <w:uiPriority w:val="9"/>
    <w:qFormat/>
    <w:rsid w:val="001C415D"/>
    <w:pPr>
      <w:keepNext/>
      <w:numPr>
        <w:ilvl w:val="5"/>
        <w:numId w:val="2"/>
      </w:numPr>
      <w:spacing w:after="0" w:line="240" w:lineRule="auto"/>
      <w:jc w:val="center"/>
      <w:outlineLvl w:val="5"/>
    </w:pPr>
    <w:rPr>
      <w:rFonts w:ascii="Times LatArm" w:eastAsia="Times New Roman" w:hAnsi="Times LatArm" w:cs="Times New Roman"/>
      <w:b/>
      <w:sz w:val="24"/>
      <w:szCs w:val="20"/>
    </w:rPr>
  </w:style>
  <w:style w:type="paragraph" w:styleId="Heading7">
    <w:name w:val="heading 7"/>
    <w:basedOn w:val="Normal"/>
    <w:next w:val="Normal"/>
    <w:link w:val="Heading7Char"/>
    <w:uiPriority w:val="9"/>
    <w:qFormat/>
    <w:rsid w:val="001C415D"/>
    <w:pPr>
      <w:numPr>
        <w:ilvl w:val="6"/>
        <w:numId w:val="2"/>
      </w:numPr>
      <w:spacing w:before="240" w:after="60" w:line="240" w:lineRule="auto"/>
      <w:outlineLvl w:val="6"/>
    </w:pPr>
    <w:rPr>
      <w:rFonts w:ascii="Times New Roman" w:eastAsia="Times New Roman" w:hAnsi="Times New Roman" w:cs="Times New Roman"/>
      <w:sz w:val="24"/>
      <w:szCs w:val="24"/>
      <w:lang w:val="ru-RU"/>
    </w:rPr>
  </w:style>
  <w:style w:type="paragraph" w:styleId="Heading8">
    <w:name w:val="heading 8"/>
    <w:basedOn w:val="Normal"/>
    <w:next w:val="Normal"/>
    <w:link w:val="Heading8Char"/>
    <w:uiPriority w:val="9"/>
    <w:qFormat/>
    <w:rsid w:val="001C415D"/>
    <w:pPr>
      <w:numPr>
        <w:ilvl w:val="7"/>
        <w:numId w:val="2"/>
      </w:numPr>
      <w:spacing w:before="240" w:after="60" w:line="240" w:lineRule="auto"/>
      <w:outlineLvl w:val="7"/>
    </w:pPr>
    <w:rPr>
      <w:rFonts w:ascii="Times New Roman" w:eastAsia="Times New Roman" w:hAnsi="Times New Roman" w:cs="Times New Roman"/>
      <w:i/>
      <w:iCs/>
      <w:sz w:val="24"/>
      <w:szCs w:val="24"/>
      <w:lang w:val="ru-RU"/>
    </w:rPr>
  </w:style>
  <w:style w:type="paragraph" w:styleId="Heading9">
    <w:name w:val="heading 9"/>
    <w:basedOn w:val="Normal"/>
    <w:next w:val="Normal"/>
    <w:link w:val="Heading9Char"/>
    <w:uiPriority w:val="9"/>
    <w:qFormat/>
    <w:rsid w:val="001C415D"/>
    <w:pPr>
      <w:numPr>
        <w:ilvl w:val="8"/>
        <w:numId w:val="2"/>
      </w:numPr>
      <w:spacing w:before="240" w:after="60" w:line="240" w:lineRule="auto"/>
      <w:outlineLvl w:val="8"/>
    </w:pPr>
    <w:rPr>
      <w:rFonts w:ascii="Arial" w:eastAsia="Times New Roman" w:hAnsi="Arial" w:cs="Arial"/>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
    <w:basedOn w:val="Normal"/>
    <w:link w:val="FootnoteTextChar"/>
    <w:uiPriority w:val="99"/>
    <w:rsid w:val="00CB7AE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n Char1,ADB Char1,single space Char,footnote text Char Char,fn Char Char,ADB Char Char,single space Char Char Char"/>
    <w:basedOn w:val="DefaultParagraphFont"/>
    <w:link w:val="FootnoteText"/>
    <w:uiPriority w:val="99"/>
    <w:rsid w:val="00CB7AE8"/>
    <w:rPr>
      <w:rFonts w:ascii="Times New Roman" w:eastAsia="Times New Roman" w:hAnsi="Times New Roman" w:cs="Times New Roman"/>
      <w:sz w:val="20"/>
      <w:szCs w:val="20"/>
      <w:lang w:val="en-GB"/>
    </w:rPr>
  </w:style>
  <w:style w:type="character" w:styleId="FootnoteReference">
    <w:name w:val="footnote reference"/>
    <w:uiPriority w:val="99"/>
    <w:rsid w:val="00CB7AE8"/>
    <w:rPr>
      <w:rFonts w:cs="Times New Roman"/>
      <w:vertAlign w:val="superscript"/>
    </w:rPr>
  </w:style>
  <w:style w:type="character" w:customStyle="1" w:styleId="Heading1Char">
    <w:name w:val="Heading 1 Char"/>
    <w:basedOn w:val="DefaultParagraphFont"/>
    <w:link w:val="Heading1"/>
    <w:uiPriority w:val="9"/>
    <w:rsid w:val="001C415D"/>
    <w:rPr>
      <w:rFonts w:ascii="Times LatArm" w:eastAsia="Times New Roman" w:hAnsi="Times LatArm" w:cs="Times New Roman"/>
      <w:sz w:val="24"/>
      <w:szCs w:val="20"/>
    </w:rPr>
  </w:style>
  <w:style w:type="character" w:customStyle="1" w:styleId="Heading2Char">
    <w:name w:val="Heading 2 Char"/>
    <w:basedOn w:val="DefaultParagraphFont"/>
    <w:link w:val="Heading2"/>
    <w:uiPriority w:val="9"/>
    <w:rsid w:val="001C415D"/>
    <w:rPr>
      <w:rFonts w:ascii="Times LatArm" w:eastAsia="Times New Roman" w:hAnsi="Times LatArm" w:cs="Times New Roman"/>
      <w:sz w:val="24"/>
      <w:szCs w:val="20"/>
    </w:rPr>
  </w:style>
  <w:style w:type="character" w:customStyle="1" w:styleId="Heading3Char">
    <w:name w:val="Heading 3 Char"/>
    <w:basedOn w:val="DefaultParagraphFont"/>
    <w:link w:val="Heading3"/>
    <w:uiPriority w:val="9"/>
    <w:rsid w:val="001C415D"/>
    <w:rPr>
      <w:rFonts w:ascii="Times LatArm" w:eastAsia="Times New Roman" w:hAnsi="Times LatArm" w:cs="Times New Roman"/>
      <w:b/>
      <w:noProof/>
      <w:sz w:val="36"/>
      <w:szCs w:val="20"/>
      <w:lang w:val="ru-RU"/>
    </w:rPr>
  </w:style>
  <w:style w:type="character" w:customStyle="1" w:styleId="Heading4Char">
    <w:name w:val="Heading 4 Char"/>
    <w:basedOn w:val="DefaultParagraphFont"/>
    <w:link w:val="Heading4"/>
    <w:uiPriority w:val="9"/>
    <w:rsid w:val="001C415D"/>
    <w:rPr>
      <w:rFonts w:ascii="Times LatArm" w:eastAsia="Times New Roman" w:hAnsi="Times LatArm" w:cs="Times New Roman"/>
      <w:sz w:val="32"/>
      <w:szCs w:val="20"/>
    </w:rPr>
  </w:style>
  <w:style w:type="character" w:customStyle="1" w:styleId="Heading5Char">
    <w:name w:val="Heading 5 Char"/>
    <w:basedOn w:val="DefaultParagraphFont"/>
    <w:link w:val="Heading5"/>
    <w:uiPriority w:val="9"/>
    <w:rsid w:val="001C415D"/>
    <w:rPr>
      <w:rFonts w:ascii="Times LatArm" w:eastAsia="Times New Roman" w:hAnsi="Times LatArm" w:cs="Times New Roman"/>
      <w:sz w:val="28"/>
      <w:szCs w:val="20"/>
    </w:rPr>
  </w:style>
  <w:style w:type="character" w:customStyle="1" w:styleId="Heading6Char">
    <w:name w:val="Heading 6 Char"/>
    <w:basedOn w:val="DefaultParagraphFont"/>
    <w:link w:val="Heading6"/>
    <w:uiPriority w:val="9"/>
    <w:rsid w:val="001C415D"/>
    <w:rPr>
      <w:rFonts w:ascii="Times LatArm" w:eastAsia="Times New Roman" w:hAnsi="Times LatArm" w:cs="Times New Roman"/>
      <w:b/>
      <w:sz w:val="24"/>
      <w:szCs w:val="20"/>
    </w:rPr>
  </w:style>
  <w:style w:type="character" w:customStyle="1" w:styleId="Heading7Char">
    <w:name w:val="Heading 7 Char"/>
    <w:basedOn w:val="DefaultParagraphFont"/>
    <w:link w:val="Heading7"/>
    <w:uiPriority w:val="9"/>
    <w:rsid w:val="001C415D"/>
    <w:rPr>
      <w:rFonts w:ascii="Times New Roman" w:eastAsia="Times New Roman" w:hAnsi="Times New Roman" w:cs="Times New Roman"/>
      <w:sz w:val="24"/>
      <w:szCs w:val="24"/>
      <w:lang w:val="ru-RU"/>
    </w:rPr>
  </w:style>
  <w:style w:type="character" w:customStyle="1" w:styleId="Heading8Char">
    <w:name w:val="Heading 8 Char"/>
    <w:basedOn w:val="DefaultParagraphFont"/>
    <w:link w:val="Heading8"/>
    <w:uiPriority w:val="9"/>
    <w:rsid w:val="001C415D"/>
    <w:rPr>
      <w:rFonts w:ascii="Times New Roman" w:eastAsia="Times New Roman" w:hAnsi="Times New Roman" w:cs="Times New Roman"/>
      <w:i/>
      <w:iCs/>
      <w:sz w:val="24"/>
      <w:szCs w:val="24"/>
      <w:lang w:val="ru-RU"/>
    </w:rPr>
  </w:style>
  <w:style w:type="character" w:customStyle="1" w:styleId="Heading9Char">
    <w:name w:val="Heading 9 Char"/>
    <w:basedOn w:val="DefaultParagraphFont"/>
    <w:link w:val="Heading9"/>
    <w:uiPriority w:val="9"/>
    <w:rsid w:val="001C415D"/>
    <w:rPr>
      <w:rFonts w:ascii="Arial" w:eastAsia="Times New Roman" w:hAnsi="Arial" w:cs="Arial"/>
      <w:lang w:val="ru-RU"/>
    </w:rPr>
  </w:style>
  <w:style w:type="numbering" w:customStyle="1" w:styleId="NoList1">
    <w:name w:val="No List1"/>
    <w:next w:val="NoList"/>
    <w:uiPriority w:val="99"/>
    <w:semiHidden/>
    <w:unhideWhenUsed/>
    <w:rsid w:val="001C415D"/>
  </w:style>
  <w:style w:type="paragraph" w:styleId="Title">
    <w:name w:val="Title"/>
    <w:basedOn w:val="Normal"/>
    <w:link w:val="TitleChar"/>
    <w:uiPriority w:val="10"/>
    <w:qFormat/>
    <w:rsid w:val="001C415D"/>
    <w:pPr>
      <w:spacing w:after="0" w:line="240" w:lineRule="auto"/>
      <w:jc w:val="center"/>
    </w:pPr>
    <w:rPr>
      <w:rFonts w:ascii="Times LatArm" w:eastAsia="Times New Roman" w:hAnsi="Times LatArm" w:cs="Times New Roman"/>
      <w:sz w:val="24"/>
      <w:szCs w:val="20"/>
    </w:rPr>
  </w:style>
  <w:style w:type="character" w:customStyle="1" w:styleId="TitleChar">
    <w:name w:val="Title Char"/>
    <w:basedOn w:val="DefaultParagraphFont"/>
    <w:link w:val="Title"/>
    <w:uiPriority w:val="10"/>
    <w:rsid w:val="001C415D"/>
    <w:rPr>
      <w:rFonts w:ascii="Times LatArm" w:eastAsia="Times New Roman" w:hAnsi="Times LatArm" w:cs="Times New Roman"/>
      <w:sz w:val="24"/>
      <w:szCs w:val="20"/>
    </w:rPr>
  </w:style>
  <w:style w:type="paragraph" w:styleId="BodyText">
    <w:name w:val="Body Text"/>
    <w:aliases w:val="(Main Text),Date1,Body Text (Main text),Date2"/>
    <w:basedOn w:val="Normal"/>
    <w:link w:val="BodyTextChar"/>
    <w:uiPriority w:val="99"/>
    <w:rsid w:val="001C415D"/>
    <w:pPr>
      <w:spacing w:after="0" w:line="240" w:lineRule="auto"/>
    </w:pPr>
    <w:rPr>
      <w:rFonts w:ascii="Times LatArm" w:eastAsia="Times New Roman" w:hAnsi="Times LatArm" w:cs="Times New Roman"/>
      <w:sz w:val="18"/>
      <w:szCs w:val="20"/>
    </w:rPr>
  </w:style>
  <w:style w:type="character" w:customStyle="1" w:styleId="BodyTextChar">
    <w:name w:val="Body Text Char"/>
    <w:aliases w:val="(Main Text) Char,Date1 Char,Body Text (Main text) Char,Date2 Char"/>
    <w:basedOn w:val="DefaultParagraphFont"/>
    <w:link w:val="BodyText"/>
    <w:uiPriority w:val="99"/>
    <w:rsid w:val="001C415D"/>
    <w:rPr>
      <w:rFonts w:ascii="Times LatArm" w:eastAsia="Times New Roman" w:hAnsi="Times LatArm" w:cs="Times New Roman"/>
      <w:sz w:val="18"/>
      <w:szCs w:val="20"/>
    </w:rPr>
  </w:style>
  <w:style w:type="paragraph" w:styleId="Header">
    <w:name w:val="header"/>
    <w:basedOn w:val="Normal"/>
    <w:link w:val="HeaderChar"/>
    <w:uiPriority w:val="99"/>
    <w:rsid w:val="001C415D"/>
    <w:pPr>
      <w:tabs>
        <w:tab w:val="center" w:pos="4153"/>
        <w:tab w:val="right" w:pos="8306"/>
      </w:tabs>
      <w:spacing w:after="0" w:line="240" w:lineRule="auto"/>
    </w:pPr>
    <w:rPr>
      <w:rFonts w:ascii="Times New Roman" w:eastAsia="Times New Roman" w:hAnsi="Times New Roman" w:cs="Times New Roman"/>
      <w:sz w:val="20"/>
      <w:szCs w:val="20"/>
      <w:lang w:val="ru-RU"/>
    </w:rPr>
  </w:style>
  <w:style w:type="character" w:customStyle="1" w:styleId="HeaderChar">
    <w:name w:val="Header Char"/>
    <w:basedOn w:val="DefaultParagraphFont"/>
    <w:link w:val="Header"/>
    <w:uiPriority w:val="99"/>
    <w:rsid w:val="001C415D"/>
    <w:rPr>
      <w:rFonts w:ascii="Times New Roman" w:eastAsia="Times New Roman" w:hAnsi="Times New Roman" w:cs="Times New Roman"/>
      <w:sz w:val="20"/>
      <w:szCs w:val="20"/>
      <w:lang w:val="ru-RU"/>
    </w:rPr>
  </w:style>
  <w:style w:type="paragraph" w:styleId="BodyText2">
    <w:name w:val="Body Text 2"/>
    <w:basedOn w:val="Normal"/>
    <w:link w:val="BodyText2Char"/>
    <w:uiPriority w:val="99"/>
    <w:rsid w:val="001C415D"/>
    <w:pPr>
      <w:spacing w:after="0" w:line="240" w:lineRule="auto"/>
      <w:jc w:val="center"/>
    </w:pPr>
    <w:rPr>
      <w:rFonts w:ascii="Times LatArm" w:eastAsia="Times New Roman" w:hAnsi="Times LatArm" w:cs="Times New Roman"/>
      <w:szCs w:val="20"/>
    </w:rPr>
  </w:style>
  <w:style w:type="character" w:customStyle="1" w:styleId="BodyText2Char">
    <w:name w:val="Body Text 2 Char"/>
    <w:basedOn w:val="DefaultParagraphFont"/>
    <w:link w:val="BodyText2"/>
    <w:uiPriority w:val="99"/>
    <w:rsid w:val="001C415D"/>
    <w:rPr>
      <w:rFonts w:ascii="Times LatArm" w:eastAsia="Times New Roman" w:hAnsi="Times LatArm" w:cs="Times New Roman"/>
      <w:szCs w:val="20"/>
    </w:rPr>
  </w:style>
  <w:style w:type="paragraph" w:styleId="BodyTextIndent">
    <w:name w:val="Body Text Indent"/>
    <w:basedOn w:val="Normal"/>
    <w:link w:val="BodyTextIndentChar"/>
    <w:uiPriority w:val="99"/>
    <w:rsid w:val="001C415D"/>
    <w:pPr>
      <w:spacing w:after="0" w:line="240" w:lineRule="auto"/>
      <w:ind w:firstLine="360"/>
    </w:pPr>
    <w:rPr>
      <w:rFonts w:ascii="Times LatArm" w:eastAsia="Times New Roman" w:hAnsi="Times LatArm" w:cs="Times New Roman"/>
      <w:sz w:val="28"/>
      <w:szCs w:val="20"/>
    </w:rPr>
  </w:style>
  <w:style w:type="character" w:customStyle="1" w:styleId="BodyTextIndentChar">
    <w:name w:val="Body Text Indent Char"/>
    <w:basedOn w:val="DefaultParagraphFont"/>
    <w:link w:val="BodyTextIndent"/>
    <w:uiPriority w:val="99"/>
    <w:rsid w:val="001C415D"/>
    <w:rPr>
      <w:rFonts w:ascii="Times LatArm" w:eastAsia="Times New Roman" w:hAnsi="Times LatArm" w:cs="Times New Roman"/>
      <w:sz w:val="28"/>
      <w:szCs w:val="20"/>
    </w:rPr>
  </w:style>
  <w:style w:type="paragraph" w:styleId="Footer">
    <w:name w:val="footer"/>
    <w:basedOn w:val="Normal"/>
    <w:link w:val="FooterChar"/>
    <w:uiPriority w:val="99"/>
    <w:rsid w:val="001C415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C415D"/>
    <w:rPr>
      <w:rFonts w:ascii="Times New Roman" w:eastAsia="Times New Roman" w:hAnsi="Times New Roman" w:cs="Times New Roman"/>
      <w:sz w:val="24"/>
      <w:szCs w:val="20"/>
    </w:rPr>
  </w:style>
  <w:style w:type="paragraph" w:styleId="BodyText3">
    <w:name w:val="Body Text 3"/>
    <w:basedOn w:val="Normal"/>
    <w:link w:val="BodyText3Char"/>
    <w:uiPriority w:val="99"/>
    <w:rsid w:val="001C415D"/>
    <w:pPr>
      <w:spacing w:after="0" w:line="240" w:lineRule="auto"/>
      <w:jc w:val="center"/>
    </w:pPr>
    <w:rPr>
      <w:rFonts w:ascii="Times LatArm" w:eastAsia="Times New Roman" w:hAnsi="Times LatArm" w:cs="Times New Roman"/>
      <w:sz w:val="24"/>
      <w:szCs w:val="20"/>
    </w:rPr>
  </w:style>
  <w:style w:type="character" w:customStyle="1" w:styleId="BodyText3Char">
    <w:name w:val="Body Text 3 Char"/>
    <w:basedOn w:val="DefaultParagraphFont"/>
    <w:link w:val="BodyText3"/>
    <w:uiPriority w:val="99"/>
    <w:rsid w:val="001C415D"/>
    <w:rPr>
      <w:rFonts w:ascii="Times LatArm" w:eastAsia="Times New Roman" w:hAnsi="Times LatArm" w:cs="Times New Roman"/>
      <w:sz w:val="24"/>
      <w:szCs w:val="20"/>
    </w:rPr>
  </w:style>
  <w:style w:type="paragraph" w:styleId="Subtitle">
    <w:name w:val="Subtitle"/>
    <w:basedOn w:val="Normal"/>
    <w:link w:val="SubtitleChar"/>
    <w:uiPriority w:val="11"/>
    <w:qFormat/>
    <w:rsid w:val="001C415D"/>
    <w:pPr>
      <w:pBdr>
        <w:top w:val="single" w:sz="36" w:space="1" w:color="808080"/>
      </w:pBdr>
      <w:spacing w:before="120" w:after="240" w:line="240" w:lineRule="auto"/>
      <w:jc w:val="center"/>
      <w:outlineLvl w:val="1"/>
    </w:pPr>
    <w:rPr>
      <w:rFonts w:ascii="ArTarumianHarvats" w:eastAsia="Times New Roman" w:hAnsi="ArTarumianHarvats" w:cs="Arial"/>
      <w:b/>
      <w:bCs/>
      <w:sz w:val="56"/>
      <w:szCs w:val="56"/>
    </w:rPr>
  </w:style>
  <w:style w:type="character" w:customStyle="1" w:styleId="SubtitleChar">
    <w:name w:val="Subtitle Char"/>
    <w:basedOn w:val="DefaultParagraphFont"/>
    <w:link w:val="Subtitle"/>
    <w:uiPriority w:val="11"/>
    <w:rsid w:val="001C415D"/>
    <w:rPr>
      <w:rFonts w:ascii="ArTarumianHarvats" w:eastAsia="Times New Roman" w:hAnsi="ArTarumianHarvats" w:cs="Arial"/>
      <w:b/>
      <w:bCs/>
      <w:sz w:val="56"/>
      <w:szCs w:val="56"/>
    </w:rPr>
  </w:style>
  <w:style w:type="paragraph" w:customStyle="1" w:styleId="xl30">
    <w:name w:val="xl30"/>
    <w:basedOn w:val="Normal"/>
    <w:rsid w:val="001C415D"/>
    <w:pPr>
      <w:spacing w:before="100" w:beforeAutospacing="1" w:after="100" w:afterAutospacing="1" w:line="240" w:lineRule="auto"/>
    </w:pPr>
    <w:rPr>
      <w:rFonts w:ascii="Times LatArm" w:eastAsia="Times New Roman" w:hAnsi="Times LatArm" w:cs="Arial Unicode MS"/>
      <w:sz w:val="24"/>
      <w:szCs w:val="24"/>
    </w:rPr>
  </w:style>
  <w:style w:type="paragraph" w:customStyle="1" w:styleId="xl31">
    <w:name w:val="xl31"/>
    <w:basedOn w:val="Normal"/>
    <w:rsid w:val="001C415D"/>
    <w:pPr>
      <w:spacing w:before="100" w:beforeAutospacing="1" w:after="100" w:afterAutospacing="1" w:line="240" w:lineRule="auto"/>
      <w:jc w:val="center"/>
      <w:textAlignment w:val="center"/>
    </w:pPr>
    <w:rPr>
      <w:rFonts w:ascii="Times LatArm" w:eastAsia="Times New Roman" w:hAnsi="Times LatArm" w:cs="Arial Unicode MS"/>
      <w:sz w:val="24"/>
      <w:szCs w:val="24"/>
    </w:rPr>
  </w:style>
  <w:style w:type="paragraph" w:customStyle="1" w:styleId="xl32">
    <w:name w:val="xl32"/>
    <w:basedOn w:val="Normal"/>
    <w:rsid w:val="001C415D"/>
    <w:pPr>
      <w:spacing w:before="100" w:beforeAutospacing="1" w:after="100" w:afterAutospacing="1" w:line="240" w:lineRule="auto"/>
      <w:textAlignment w:val="center"/>
    </w:pPr>
    <w:rPr>
      <w:rFonts w:ascii="Times LatArm" w:eastAsia="Times New Roman" w:hAnsi="Times LatArm" w:cs="Arial Unicode MS"/>
      <w:sz w:val="24"/>
      <w:szCs w:val="24"/>
    </w:rPr>
  </w:style>
  <w:style w:type="paragraph" w:customStyle="1" w:styleId="xl33">
    <w:name w:val="xl33"/>
    <w:basedOn w:val="Normal"/>
    <w:rsid w:val="001C4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LatArm" w:eastAsia="Times New Roman" w:hAnsi="Times LatArm" w:cs="Arial Unicode MS"/>
      <w:sz w:val="24"/>
      <w:szCs w:val="24"/>
    </w:rPr>
  </w:style>
  <w:style w:type="paragraph" w:customStyle="1" w:styleId="xl34">
    <w:name w:val="xl34"/>
    <w:basedOn w:val="Normal"/>
    <w:rsid w:val="001C4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LatArm" w:eastAsia="Times New Roman" w:hAnsi="Times LatArm" w:cs="Arial Unicode MS"/>
      <w:sz w:val="24"/>
      <w:szCs w:val="24"/>
    </w:rPr>
  </w:style>
  <w:style w:type="paragraph" w:customStyle="1" w:styleId="xl35">
    <w:name w:val="xl35"/>
    <w:basedOn w:val="Normal"/>
    <w:rsid w:val="001C4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LatArm" w:eastAsia="Times New Roman" w:hAnsi="Times LatArm" w:cs="Arial Unicode MS"/>
      <w:sz w:val="24"/>
      <w:szCs w:val="24"/>
    </w:rPr>
  </w:style>
  <w:style w:type="paragraph" w:customStyle="1" w:styleId="xl36">
    <w:name w:val="xl36"/>
    <w:basedOn w:val="Normal"/>
    <w:rsid w:val="001C4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LatArm" w:eastAsia="Times New Roman" w:hAnsi="Times LatArm" w:cs="Arial Unicode MS"/>
      <w:sz w:val="24"/>
      <w:szCs w:val="24"/>
    </w:rPr>
  </w:style>
  <w:style w:type="paragraph" w:customStyle="1" w:styleId="xl37">
    <w:name w:val="xl37"/>
    <w:basedOn w:val="Normal"/>
    <w:rsid w:val="001C415D"/>
    <w:pPr>
      <w:spacing w:before="100" w:beforeAutospacing="1" w:after="100" w:afterAutospacing="1" w:line="240" w:lineRule="auto"/>
      <w:jc w:val="center"/>
      <w:textAlignment w:val="center"/>
    </w:pPr>
    <w:rPr>
      <w:rFonts w:ascii="Times LatArm" w:eastAsia="Times New Roman" w:hAnsi="Times LatArm" w:cs="Arial Unicode MS"/>
      <w:sz w:val="24"/>
      <w:szCs w:val="24"/>
    </w:rPr>
  </w:style>
  <w:style w:type="paragraph" w:customStyle="1" w:styleId="xl38">
    <w:name w:val="xl38"/>
    <w:basedOn w:val="Normal"/>
    <w:rsid w:val="001C415D"/>
    <w:pPr>
      <w:pBdr>
        <w:bottom w:val="single" w:sz="4" w:space="0" w:color="auto"/>
      </w:pBdr>
      <w:spacing w:before="100" w:beforeAutospacing="1" w:after="100" w:afterAutospacing="1" w:line="240" w:lineRule="auto"/>
      <w:jc w:val="right"/>
    </w:pPr>
    <w:rPr>
      <w:rFonts w:ascii="Times LatArm" w:eastAsia="Times New Roman" w:hAnsi="Times LatArm" w:cs="Arial Unicode MS"/>
      <w:sz w:val="24"/>
      <w:szCs w:val="24"/>
    </w:rPr>
  </w:style>
  <w:style w:type="paragraph" w:customStyle="1" w:styleId="a">
    <w:name w:val="Обычный"/>
    <w:rsid w:val="001C415D"/>
    <w:pPr>
      <w:autoSpaceDE w:val="0"/>
      <w:autoSpaceDN w:val="0"/>
      <w:spacing w:after="0" w:line="240" w:lineRule="auto"/>
    </w:pPr>
    <w:rPr>
      <w:rFonts w:ascii="Times New Roman" w:eastAsia="Times New Roman" w:hAnsi="Times New Roman" w:cs="Times New Roman"/>
      <w:sz w:val="20"/>
      <w:szCs w:val="20"/>
      <w:lang w:val="ru-RU"/>
    </w:rPr>
  </w:style>
  <w:style w:type="paragraph" w:styleId="BodyTextIndent2">
    <w:name w:val="Body Text Indent 2"/>
    <w:basedOn w:val="Normal"/>
    <w:link w:val="BodyTextIndent2Char"/>
    <w:uiPriority w:val="99"/>
    <w:rsid w:val="001C415D"/>
    <w:pPr>
      <w:spacing w:after="0" w:line="240" w:lineRule="auto"/>
      <w:ind w:left="144"/>
    </w:pPr>
    <w:rPr>
      <w:rFonts w:ascii="Times LatArm" w:eastAsia="Times New Roman" w:hAnsi="Times LatArm" w:cs="Times New Roman"/>
      <w:sz w:val="24"/>
      <w:szCs w:val="20"/>
    </w:rPr>
  </w:style>
  <w:style w:type="character" w:customStyle="1" w:styleId="BodyTextIndent2Char">
    <w:name w:val="Body Text Indent 2 Char"/>
    <w:basedOn w:val="DefaultParagraphFont"/>
    <w:link w:val="BodyTextIndent2"/>
    <w:uiPriority w:val="99"/>
    <w:rsid w:val="001C415D"/>
    <w:rPr>
      <w:rFonts w:ascii="Times LatArm" w:eastAsia="Times New Roman" w:hAnsi="Times LatArm" w:cs="Times New Roman"/>
      <w:sz w:val="24"/>
      <w:szCs w:val="20"/>
    </w:rPr>
  </w:style>
  <w:style w:type="character" w:styleId="PageNumber">
    <w:name w:val="page number"/>
    <w:basedOn w:val="DefaultParagraphFont"/>
    <w:uiPriority w:val="99"/>
    <w:rsid w:val="001C415D"/>
    <w:rPr>
      <w:rFonts w:cs="Times New Roman"/>
    </w:rPr>
  </w:style>
  <w:style w:type="paragraph" w:styleId="BalloonText">
    <w:name w:val="Balloon Text"/>
    <w:basedOn w:val="Normal"/>
    <w:link w:val="BalloonTextChar"/>
    <w:uiPriority w:val="99"/>
    <w:rsid w:val="001C415D"/>
    <w:pPr>
      <w:spacing w:after="0" w:line="240" w:lineRule="auto"/>
    </w:pPr>
    <w:rPr>
      <w:rFonts w:ascii="Segoe UI" w:eastAsia="Times New Roman" w:hAnsi="Segoe UI" w:cs="Segoe UI"/>
      <w:sz w:val="18"/>
      <w:szCs w:val="18"/>
      <w:lang w:val="ru-RU"/>
    </w:rPr>
  </w:style>
  <w:style w:type="character" w:customStyle="1" w:styleId="BalloonTextChar">
    <w:name w:val="Balloon Text Char"/>
    <w:basedOn w:val="DefaultParagraphFont"/>
    <w:link w:val="BalloonText"/>
    <w:uiPriority w:val="99"/>
    <w:rsid w:val="001C415D"/>
    <w:rPr>
      <w:rFonts w:ascii="Segoe UI" w:eastAsia="Times New Roman" w:hAnsi="Segoe UI" w:cs="Segoe UI"/>
      <w:sz w:val="18"/>
      <w:szCs w:val="18"/>
      <w:lang w:val="ru-RU"/>
    </w:rPr>
  </w:style>
  <w:style w:type="paragraph" w:styleId="TOCHeading">
    <w:name w:val="TOC Heading"/>
    <w:basedOn w:val="Heading1"/>
    <w:next w:val="Normal"/>
    <w:uiPriority w:val="39"/>
    <w:unhideWhenUsed/>
    <w:qFormat/>
    <w:rsid w:val="001C415D"/>
    <w:pPr>
      <w:keepLines/>
      <w:numPr>
        <w:numId w:val="0"/>
      </w:numPr>
      <w:spacing w:before="240" w:line="259" w:lineRule="auto"/>
      <w:jc w:val="left"/>
      <w:outlineLvl w:val="9"/>
    </w:pPr>
    <w:rPr>
      <w:rFonts w:ascii="Calibri Light" w:hAnsi="Calibri Light"/>
      <w:color w:val="2E74B5"/>
      <w:sz w:val="32"/>
      <w:szCs w:val="32"/>
    </w:rPr>
  </w:style>
  <w:style w:type="paragraph" w:styleId="TOC2">
    <w:name w:val="toc 2"/>
    <w:basedOn w:val="Normal"/>
    <w:next w:val="Normal"/>
    <w:autoRedefine/>
    <w:uiPriority w:val="39"/>
    <w:qFormat/>
    <w:rsid w:val="001C415D"/>
    <w:pPr>
      <w:tabs>
        <w:tab w:val="left" w:pos="660"/>
        <w:tab w:val="right" w:leader="dot" w:pos="9627"/>
      </w:tabs>
      <w:spacing w:after="0" w:line="240" w:lineRule="auto"/>
      <w:ind w:left="540" w:hanging="340"/>
    </w:pPr>
    <w:rPr>
      <w:rFonts w:ascii="Times New Roman" w:eastAsia="Times New Roman" w:hAnsi="Times New Roman" w:cs="Times New Roman"/>
      <w:sz w:val="20"/>
      <w:szCs w:val="20"/>
      <w:lang w:val="ru-RU"/>
    </w:rPr>
  </w:style>
  <w:style w:type="paragraph" w:styleId="TOC3">
    <w:name w:val="toc 3"/>
    <w:basedOn w:val="Normal"/>
    <w:next w:val="Normal"/>
    <w:autoRedefine/>
    <w:uiPriority w:val="39"/>
    <w:qFormat/>
    <w:rsid w:val="001C415D"/>
    <w:pPr>
      <w:spacing w:after="0" w:line="240" w:lineRule="auto"/>
      <w:ind w:left="400"/>
    </w:pPr>
    <w:rPr>
      <w:rFonts w:ascii="Times New Roman" w:eastAsia="Times New Roman" w:hAnsi="Times New Roman" w:cs="Times New Roman"/>
      <w:sz w:val="20"/>
      <w:szCs w:val="20"/>
      <w:lang w:val="ru-RU"/>
    </w:rPr>
  </w:style>
  <w:style w:type="paragraph" w:styleId="TOC1">
    <w:name w:val="toc 1"/>
    <w:basedOn w:val="Normal"/>
    <w:next w:val="Normal"/>
    <w:autoRedefine/>
    <w:uiPriority w:val="39"/>
    <w:qFormat/>
    <w:rsid w:val="001C415D"/>
    <w:pPr>
      <w:spacing w:after="0" w:line="240" w:lineRule="auto"/>
    </w:pPr>
    <w:rPr>
      <w:rFonts w:ascii="Times New Roman" w:eastAsia="Times New Roman" w:hAnsi="Times New Roman" w:cs="Times New Roman"/>
      <w:sz w:val="20"/>
      <w:szCs w:val="20"/>
      <w:lang w:val="ru-RU"/>
    </w:rPr>
  </w:style>
  <w:style w:type="character" w:styleId="Hyperlink">
    <w:name w:val="Hyperlink"/>
    <w:basedOn w:val="DefaultParagraphFont"/>
    <w:uiPriority w:val="99"/>
    <w:unhideWhenUsed/>
    <w:rsid w:val="001C415D"/>
    <w:rPr>
      <w:rFonts w:cs="Times New Roman"/>
      <w:color w:val="0563C1"/>
      <w:u w:val="single"/>
    </w:rPr>
  </w:style>
  <w:style w:type="table" w:styleId="TableProfessional">
    <w:name w:val="Table Professional"/>
    <w:basedOn w:val="TableNormal"/>
    <w:uiPriority w:val="99"/>
    <w:rsid w:val="001C415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1C41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1C415D"/>
    <w:pPr>
      <w:ind w:left="720"/>
      <w:contextualSpacing/>
    </w:pPr>
    <w:rPr>
      <w:rFonts w:ascii="Calibri" w:eastAsia="Times New Roman" w:hAnsi="Calibri" w:cs="Times New Roman"/>
    </w:rPr>
  </w:style>
  <w:style w:type="paragraph" w:customStyle="1" w:styleId="Text">
    <w:name w:val="Text"/>
    <w:basedOn w:val="Normal"/>
    <w:rsid w:val="001C415D"/>
    <w:pPr>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lang w:val="en-GB"/>
    </w:rPr>
  </w:style>
  <w:style w:type="paragraph" w:customStyle="1" w:styleId="Default">
    <w:name w:val="Default"/>
    <w:rsid w:val="001C415D"/>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NoSpacing">
    <w:name w:val="No Spacing"/>
    <w:uiPriority w:val="1"/>
    <w:qFormat/>
    <w:rsid w:val="001C415D"/>
    <w:pPr>
      <w:spacing w:after="0" w:line="240" w:lineRule="auto"/>
    </w:pPr>
    <w:rPr>
      <w:rFonts w:ascii="Calibri" w:eastAsia="Times New Roman" w:hAnsi="Calibri" w:cs="Times New Roman"/>
    </w:rPr>
  </w:style>
  <w:style w:type="character" w:styleId="Strong">
    <w:name w:val="Strong"/>
    <w:basedOn w:val="DefaultParagraphFont"/>
    <w:uiPriority w:val="22"/>
    <w:qFormat/>
    <w:rsid w:val="001C415D"/>
    <w:rPr>
      <w:rFonts w:cs="Times New Roman"/>
      <w:b/>
    </w:rPr>
  </w:style>
  <w:style w:type="paragraph" w:styleId="NormalWeb">
    <w:name w:val="Normal (Web)"/>
    <w:basedOn w:val="Normal"/>
    <w:uiPriority w:val="99"/>
    <w:unhideWhenUsed/>
    <w:rsid w:val="001C415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1C415D"/>
    <w:pPr>
      <w:spacing w:after="120"/>
      <w:ind w:left="283"/>
    </w:pPr>
    <w:rPr>
      <w:rFonts w:ascii="Calibri" w:eastAsia="Times New Roman" w:hAnsi="Calibri" w:cs="Times New Roman"/>
      <w:sz w:val="16"/>
      <w:szCs w:val="16"/>
      <w:lang w:val="en-GB"/>
    </w:rPr>
  </w:style>
  <w:style w:type="character" w:customStyle="1" w:styleId="BodyTextIndent3Char">
    <w:name w:val="Body Text Indent 3 Char"/>
    <w:basedOn w:val="DefaultParagraphFont"/>
    <w:link w:val="BodyTextIndent3"/>
    <w:uiPriority w:val="99"/>
    <w:rsid w:val="001C415D"/>
    <w:rPr>
      <w:rFonts w:ascii="Calibri" w:eastAsia="Times New Roman" w:hAnsi="Calibri" w:cs="Times New Roman"/>
      <w:sz w:val="16"/>
      <w:szCs w:val="16"/>
      <w:lang w:val="en-GB"/>
    </w:rPr>
  </w:style>
  <w:style w:type="paragraph" w:customStyle="1" w:styleId="Pa13">
    <w:name w:val="Pa13"/>
    <w:basedOn w:val="Default"/>
    <w:next w:val="Default"/>
    <w:uiPriority w:val="99"/>
    <w:rsid w:val="001C415D"/>
    <w:pPr>
      <w:spacing w:line="231" w:lineRule="atLeast"/>
    </w:pPr>
    <w:rPr>
      <w:rFonts w:ascii="GHEA Tertayin" w:hAnsi="GHEA Tertayin" w:cs="Times New Roman"/>
      <w:color w:val="auto"/>
      <w:lang w:val="en-US" w:eastAsia="en-US"/>
    </w:rPr>
  </w:style>
  <w:style w:type="character" w:customStyle="1" w:styleId="A8">
    <w:name w:val="A8"/>
    <w:uiPriority w:val="99"/>
    <w:rsid w:val="001C415D"/>
    <w:rPr>
      <w:color w:val="000000"/>
      <w:sz w:val="10"/>
    </w:rPr>
  </w:style>
  <w:style w:type="character" w:customStyle="1" w:styleId="A5">
    <w:name w:val="A5"/>
    <w:uiPriority w:val="99"/>
    <w:rsid w:val="001C415D"/>
    <w:rPr>
      <w:color w:val="000000"/>
      <w:sz w:val="23"/>
    </w:rPr>
  </w:style>
  <w:style w:type="paragraph" w:customStyle="1" w:styleId="Pa20">
    <w:name w:val="Pa20"/>
    <w:basedOn w:val="Default"/>
    <w:next w:val="Default"/>
    <w:uiPriority w:val="99"/>
    <w:rsid w:val="001C415D"/>
    <w:pPr>
      <w:spacing w:line="231" w:lineRule="atLeast"/>
    </w:pPr>
    <w:rPr>
      <w:rFonts w:ascii="GHEA Tertayin" w:hAnsi="GHEA Tertayin" w:cs="Times New Roman"/>
      <w:color w:val="auto"/>
      <w:lang w:val="en-US" w:eastAsia="en-US"/>
    </w:rPr>
  </w:style>
  <w:style w:type="paragraph" w:customStyle="1" w:styleId="Pa18">
    <w:name w:val="Pa18"/>
    <w:basedOn w:val="Default"/>
    <w:next w:val="Default"/>
    <w:uiPriority w:val="99"/>
    <w:rsid w:val="001C415D"/>
    <w:pPr>
      <w:spacing w:line="231" w:lineRule="atLeast"/>
    </w:pPr>
    <w:rPr>
      <w:rFonts w:ascii="GHEA Tertayin" w:hAnsi="GHEA Tertayin" w:cs="Times New Roman"/>
      <w:color w:val="auto"/>
      <w:lang w:val="en-US" w:eastAsia="en-US"/>
    </w:rPr>
  </w:style>
  <w:style w:type="character" w:customStyle="1" w:styleId="apple-converted-space">
    <w:name w:val="apple-converted-space"/>
    <w:rsid w:val="001C415D"/>
  </w:style>
  <w:style w:type="character" w:styleId="CommentReference">
    <w:name w:val="annotation reference"/>
    <w:basedOn w:val="DefaultParagraphFont"/>
    <w:uiPriority w:val="99"/>
    <w:unhideWhenUsed/>
    <w:rsid w:val="001C415D"/>
    <w:rPr>
      <w:rFonts w:cs="Times New Roman"/>
      <w:sz w:val="16"/>
    </w:rPr>
  </w:style>
  <w:style w:type="paragraph" w:styleId="CommentText">
    <w:name w:val="annotation text"/>
    <w:basedOn w:val="Normal"/>
    <w:link w:val="CommentTextChar"/>
    <w:uiPriority w:val="99"/>
    <w:unhideWhenUsed/>
    <w:rsid w:val="001C415D"/>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1C415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1C415D"/>
    <w:rPr>
      <w:b/>
      <w:bCs/>
    </w:rPr>
  </w:style>
  <w:style w:type="character" w:customStyle="1" w:styleId="CommentSubjectChar">
    <w:name w:val="Comment Subject Char"/>
    <w:basedOn w:val="CommentTextChar"/>
    <w:link w:val="CommentSubject"/>
    <w:uiPriority w:val="99"/>
    <w:rsid w:val="001C415D"/>
    <w:rPr>
      <w:rFonts w:ascii="Calibri" w:eastAsia="Times New Roman" w:hAnsi="Calibri" w:cs="Times New Roman"/>
      <w:b/>
      <w:bCs/>
      <w:sz w:val="20"/>
      <w:szCs w:val="20"/>
    </w:rPr>
  </w:style>
  <w:style w:type="paragraph" w:styleId="EndnoteText">
    <w:name w:val="endnote text"/>
    <w:basedOn w:val="Normal"/>
    <w:link w:val="EndnoteTextChar"/>
    <w:uiPriority w:val="99"/>
    <w:unhideWhenUsed/>
    <w:rsid w:val="001C415D"/>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1C415D"/>
    <w:rPr>
      <w:rFonts w:ascii="Calibri" w:eastAsia="Times New Roman" w:hAnsi="Calibri" w:cs="Times New Roman"/>
      <w:sz w:val="20"/>
      <w:szCs w:val="20"/>
    </w:rPr>
  </w:style>
  <w:style w:type="character" w:styleId="EndnoteReference">
    <w:name w:val="endnote reference"/>
    <w:basedOn w:val="DefaultParagraphFont"/>
    <w:uiPriority w:val="99"/>
    <w:unhideWhenUsed/>
    <w:rsid w:val="001C415D"/>
    <w:rPr>
      <w:rFonts w:cs="Times New Roman"/>
      <w:vertAlign w:val="superscript"/>
    </w:rPr>
  </w:style>
  <w:style w:type="table" w:customStyle="1" w:styleId="GridTable1Light-Accent51">
    <w:name w:val="Grid Table 1 Light - Accent 51"/>
    <w:basedOn w:val="TableNormal"/>
    <w:uiPriority w:val="46"/>
    <w:rsid w:val="001C415D"/>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character" w:styleId="FollowedHyperlink">
    <w:name w:val="FollowedHyperlink"/>
    <w:basedOn w:val="DefaultParagraphFont"/>
    <w:uiPriority w:val="99"/>
    <w:unhideWhenUsed/>
    <w:rsid w:val="001C415D"/>
    <w:rPr>
      <w:rFonts w:cs="Times New Roman"/>
      <w:color w:val="800080"/>
      <w:u w:val="single"/>
    </w:rPr>
  </w:style>
  <w:style w:type="paragraph" w:customStyle="1" w:styleId="xl63">
    <w:name w:val="xl63"/>
    <w:basedOn w:val="Normal"/>
    <w:rsid w:val="001C415D"/>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8"/>
      <w:szCs w:val="18"/>
    </w:rPr>
  </w:style>
  <w:style w:type="paragraph" w:customStyle="1" w:styleId="xl64">
    <w:name w:val="xl64"/>
    <w:basedOn w:val="Normal"/>
    <w:rsid w:val="001C415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Sylfaen" w:eastAsia="Times New Roman" w:hAnsi="Sylfaen" w:cs="Times New Roman"/>
      <w:b/>
      <w:bCs/>
      <w:color w:val="000000"/>
      <w:sz w:val="18"/>
      <w:szCs w:val="18"/>
    </w:rPr>
  </w:style>
  <w:style w:type="paragraph" w:customStyle="1" w:styleId="xl65">
    <w:name w:val="xl65"/>
    <w:basedOn w:val="Normal"/>
    <w:rsid w:val="001C415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66">
    <w:name w:val="xl66"/>
    <w:basedOn w:val="Normal"/>
    <w:rsid w:val="001C415D"/>
    <w:pPr>
      <w:pBdr>
        <w:top w:val="single" w:sz="8" w:space="0" w:color="000000"/>
        <w:left w:val="single" w:sz="8" w:space="0" w:color="000000"/>
        <w:bottom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8"/>
      <w:szCs w:val="18"/>
    </w:rPr>
  </w:style>
  <w:style w:type="paragraph" w:customStyle="1" w:styleId="xl67">
    <w:name w:val="xl67"/>
    <w:basedOn w:val="Normal"/>
    <w:rsid w:val="001C415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Sylfaen" w:eastAsia="Times New Roman" w:hAnsi="Sylfaen" w:cs="Times New Roman"/>
      <w:b/>
      <w:bCs/>
      <w:i/>
      <w:iCs/>
      <w:color w:val="000000"/>
      <w:sz w:val="18"/>
      <w:szCs w:val="18"/>
    </w:rPr>
  </w:style>
  <w:style w:type="paragraph" w:customStyle="1" w:styleId="xl68">
    <w:name w:val="xl68"/>
    <w:basedOn w:val="Normal"/>
    <w:rsid w:val="001C415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i/>
      <w:iCs/>
      <w:color w:val="000000"/>
      <w:sz w:val="18"/>
      <w:szCs w:val="18"/>
    </w:rPr>
  </w:style>
  <w:style w:type="paragraph" w:customStyle="1" w:styleId="xl69">
    <w:name w:val="xl69"/>
    <w:basedOn w:val="Normal"/>
    <w:rsid w:val="001C415D"/>
    <w:pPr>
      <w:pBdr>
        <w:top w:val="single" w:sz="8" w:space="0" w:color="000000"/>
        <w:left w:val="single" w:sz="8" w:space="0" w:color="000000"/>
        <w:bottom w:val="single" w:sz="8" w:space="0" w:color="000000"/>
      </w:pBdr>
      <w:spacing w:before="100" w:beforeAutospacing="1" w:after="100" w:afterAutospacing="1" w:line="240" w:lineRule="auto"/>
      <w:jc w:val="right"/>
      <w:textAlignment w:val="center"/>
    </w:pPr>
    <w:rPr>
      <w:rFonts w:ascii="Arial" w:eastAsia="Times New Roman" w:hAnsi="Arial" w:cs="Arial"/>
      <w:i/>
      <w:iCs/>
      <w:color w:val="000000"/>
      <w:sz w:val="18"/>
      <w:szCs w:val="18"/>
    </w:rPr>
  </w:style>
  <w:style w:type="paragraph" w:customStyle="1" w:styleId="xl70">
    <w:name w:val="xl70"/>
    <w:basedOn w:val="Normal"/>
    <w:rsid w:val="001C415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Sylfaen" w:eastAsia="Times New Roman" w:hAnsi="Sylfaen" w:cs="Times New Roman"/>
      <w:i/>
      <w:iCs/>
      <w:color w:val="000000"/>
      <w:sz w:val="18"/>
      <w:szCs w:val="18"/>
    </w:rPr>
  </w:style>
  <w:style w:type="paragraph" w:customStyle="1" w:styleId="xl71">
    <w:name w:val="xl71"/>
    <w:basedOn w:val="Normal"/>
    <w:rsid w:val="001C415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72">
    <w:name w:val="xl72"/>
    <w:basedOn w:val="Normal"/>
    <w:rsid w:val="001C415D"/>
    <w:pPr>
      <w:pBdr>
        <w:top w:val="single" w:sz="8" w:space="0" w:color="000000"/>
        <w:left w:val="single" w:sz="8" w:space="0" w:color="000000"/>
        <w:bottom w:val="single" w:sz="8" w:space="0" w:color="000000"/>
      </w:pBdr>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73">
    <w:name w:val="xl73"/>
    <w:basedOn w:val="Normal"/>
    <w:rsid w:val="001C415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74">
    <w:name w:val="xl74"/>
    <w:basedOn w:val="Normal"/>
    <w:rsid w:val="001C415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1C415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76">
    <w:name w:val="xl76"/>
    <w:basedOn w:val="Normal"/>
    <w:rsid w:val="001C415D"/>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Normal"/>
    <w:rsid w:val="001C415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8">
    <w:name w:val="xl78"/>
    <w:basedOn w:val="Normal"/>
    <w:rsid w:val="001C415D"/>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9">
    <w:name w:val="xl79"/>
    <w:basedOn w:val="Normal"/>
    <w:rsid w:val="001C415D"/>
    <w:pPr>
      <w:pBdr>
        <w:top w:val="single" w:sz="8" w:space="0" w:color="000000"/>
        <w:left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80">
    <w:name w:val="xl80"/>
    <w:basedOn w:val="Normal"/>
    <w:rsid w:val="001C415D"/>
    <w:pPr>
      <w:pBdr>
        <w:left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81">
    <w:name w:val="xl81"/>
    <w:basedOn w:val="Normal"/>
    <w:rsid w:val="001C415D"/>
    <w:pPr>
      <w:pBdr>
        <w:left w:val="single" w:sz="8" w:space="0" w:color="000000"/>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82">
    <w:name w:val="xl82"/>
    <w:basedOn w:val="Normal"/>
    <w:rsid w:val="001C415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b/>
      <w:bCs/>
      <w:color w:val="000000"/>
      <w:sz w:val="18"/>
      <w:szCs w:val="18"/>
    </w:rPr>
  </w:style>
  <w:style w:type="paragraph" w:customStyle="1" w:styleId="xl83">
    <w:name w:val="xl83"/>
    <w:basedOn w:val="Normal"/>
    <w:rsid w:val="001C415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84">
    <w:name w:val="xl84"/>
    <w:basedOn w:val="Normal"/>
    <w:rsid w:val="001C415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5">
    <w:name w:val="xl85"/>
    <w:basedOn w:val="Normal"/>
    <w:rsid w:val="001C415D"/>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6">
    <w:name w:val="xl86"/>
    <w:basedOn w:val="Normal"/>
    <w:rsid w:val="001C415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7">
    <w:name w:val="xl87"/>
    <w:basedOn w:val="Normal"/>
    <w:rsid w:val="001C415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8">
    <w:name w:val="xl88"/>
    <w:basedOn w:val="Normal"/>
    <w:rsid w:val="001C415D"/>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9">
    <w:name w:val="xl89"/>
    <w:basedOn w:val="Normal"/>
    <w:rsid w:val="001C415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locked/>
    <w:rsid w:val="001C415D"/>
    <w:rPr>
      <w:rFonts w:ascii="Calibri" w:eastAsia="Times New Roman" w:hAnsi="Calibri" w:cs="Times New Roman"/>
    </w:rPr>
  </w:style>
  <w:style w:type="numbering" w:customStyle="1" w:styleId="NoList2">
    <w:name w:val="No List2"/>
    <w:next w:val="NoList"/>
    <w:uiPriority w:val="99"/>
    <w:semiHidden/>
    <w:unhideWhenUsed/>
    <w:rsid w:val="00E627AC"/>
  </w:style>
  <w:style w:type="numbering" w:customStyle="1" w:styleId="NoList11">
    <w:name w:val="No List11"/>
    <w:next w:val="NoList"/>
    <w:uiPriority w:val="99"/>
    <w:semiHidden/>
    <w:unhideWhenUsed/>
    <w:rsid w:val="00E627AC"/>
  </w:style>
  <w:style w:type="paragraph" w:customStyle="1" w:styleId="1">
    <w:name w:val="Обычный1"/>
    <w:rsid w:val="00E627AC"/>
    <w:pPr>
      <w:autoSpaceDE w:val="0"/>
      <w:autoSpaceDN w:val="0"/>
      <w:spacing w:after="0" w:line="240" w:lineRule="auto"/>
    </w:pPr>
    <w:rPr>
      <w:rFonts w:ascii="Times New Roman" w:eastAsia="Times New Roman" w:hAnsi="Times New Roman" w:cs="Times New Roman"/>
      <w:sz w:val="20"/>
      <w:szCs w:val="20"/>
      <w:lang w:val="ru-RU"/>
    </w:rPr>
  </w:style>
  <w:style w:type="table" w:customStyle="1" w:styleId="TableProfessional1">
    <w:name w:val="Table Professional1"/>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1">
    <w:name w:val="Table Grid1"/>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1">
    <w:name w:val="Grid Table 1 Light - Accent 511"/>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paragraph" w:customStyle="1" w:styleId="msonormal0">
    <w:name w:val="msonormal"/>
    <w:basedOn w:val="Normal"/>
    <w:rsid w:val="00E627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E627AC"/>
    <w:pPr>
      <w:pBdr>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Sylfaen" w:eastAsia="Times New Roman" w:hAnsi="Sylfaen" w:cs="Times New Roman"/>
      <w:b/>
      <w:bCs/>
      <w:sz w:val="18"/>
      <w:szCs w:val="18"/>
    </w:rPr>
  </w:style>
  <w:style w:type="paragraph" w:customStyle="1" w:styleId="xl91">
    <w:name w:val="xl91"/>
    <w:basedOn w:val="Normal"/>
    <w:rsid w:val="00E627AC"/>
    <w:pPr>
      <w:pBdr>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Sylfaen" w:eastAsia="Times New Roman" w:hAnsi="Sylfaen" w:cs="Times New Roman"/>
      <w:sz w:val="18"/>
      <w:szCs w:val="18"/>
    </w:rPr>
  </w:style>
  <w:style w:type="paragraph" w:customStyle="1" w:styleId="xl92">
    <w:name w:val="xl92"/>
    <w:basedOn w:val="Normal"/>
    <w:rsid w:val="00E627A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93">
    <w:name w:val="xl93"/>
    <w:basedOn w:val="Normal"/>
    <w:rsid w:val="00E627AC"/>
    <w:pPr>
      <w:pBdr>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94">
    <w:name w:val="xl94"/>
    <w:basedOn w:val="Normal"/>
    <w:rsid w:val="00E627A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5">
    <w:name w:val="xl95"/>
    <w:basedOn w:val="Normal"/>
    <w:rsid w:val="00E627AC"/>
    <w:pPr>
      <w:pBdr>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6">
    <w:name w:val="xl96"/>
    <w:basedOn w:val="Normal"/>
    <w:rsid w:val="00E627AC"/>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97">
    <w:name w:val="xl97"/>
    <w:basedOn w:val="Normal"/>
    <w:rsid w:val="00E627AC"/>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98">
    <w:name w:val="xl98"/>
    <w:basedOn w:val="Normal"/>
    <w:rsid w:val="00E627AC"/>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99">
    <w:name w:val="xl99"/>
    <w:basedOn w:val="Normal"/>
    <w:rsid w:val="00E627AC"/>
    <w:pPr>
      <w:pBdr>
        <w:top w:val="single" w:sz="8" w:space="0" w:color="auto"/>
        <w:bottom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100">
    <w:name w:val="xl100"/>
    <w:basedOn w:val="Normal"/>
    <w:rsid w:val="00E627AC"/>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101">
    <w:name w:val="xl101"/>
    <w:basedOn w:val="Normal"/>
    <w:rsid w:val="00E627AC"/>
    <w:pPr>
      <w:pBdr>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Sylfaen" w:eastAsia="Times New Roman" w:hAnsi="Sylfaen" w:cs="Times New Roman"/>
      <w:b/>
      <w:bCs/>
      <w:sz w:val="18"/>
      <w:szCs w:val="18"/>
    </w:rPr>
  </w:style>
  <w:style w:type="table" w:customStyle="1" w:styleId="TableGrid2">
    <w:name w:val="Table Grid2"/>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627AC"/>
    <w:pPr>
      <w:spacing w:after="0" w:line="240" w:lineRule="auto"/>
    </w:pPr>
    <w:rPr>
      <w:rFonts w:ascii="Times New Roman" w:eastAsia="Times New Roman" w:hAnsi="Times New Roman" w:cs="Times New Roman"/>
      <w:sz w:val="20"/>
      <w:szCs w:val="20"/>
      <w:lang w:val="ru-RU"/>
    </w:rPr>
  </w:style>
  <w:style w:type="character" w:styleId="Emphasis">
    <w:name w:val="Emphasis"/>
    <w:uiPriority w:val="20"/>
    <w:qFormat/>
    <w:rsid w:val="00E627AC"/>
    <w:rPr>
      <w:rFonts w:cs="Times New Roman"/>
      <w:i/>
    </w:rPr>
  </w:style>
  <w:style w:type="table" w:customStyle="1" w:styleId="TableProfessional2">
    <w:name w:val="Table Professional2"/>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3">
    <w:name w:val="Table Grid3"/>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2">
    <w:name w:val="Grid Table 1 Light - Accent 512"/>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TableGrid12">
    <w:name w:val="Table Grid12"/>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1">
    <w:name w:val="Table Professional11"/>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21">
    <w:name w:val="Table Grid21"/>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11">
    <w:name w:val="Grid Table 1 Light - Accent 5111"/>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TableGrid111">
    <w:name w:val="Table Grid111"/>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Professional12">
    <w:name w:val="Table Professional12"/>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Professional4">
    <w:name w:val="Table Professional4"/>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4">
    <w:name w:val="Table Grid4"/>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3">
    <w:name w:val="Grid Table 1 Light - Accent 513"/>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TableGrid13">
    <w:name w:val="Table Grid13"/>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3">
    <w:name w:val="Table Professional13"/>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22">
    <w:name w:val="Table Grid22"/>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12">
    <w:name w:val="Grid Table 1 Light - Accent 5112"/>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TableGrid112">
    <w:name w:val="Table Grid112"/>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1">
    <w:name w:val="Table Professional21"/>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31">
    <w:name w:val="Table Grid31"/>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21">
    <w:name w:val="Grid Table 1 Light - Accent 5121"/>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TableGrid121">
    <w:name w:val="Table Grid121"/>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11">
    <w:name w:val="Table Professional111"/>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211">
    <w:name w:val="Table Grid211"/>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111">
    <w:name w:val="Grid Table 1 Light - Accent 51111"/>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TableGrid1111">
    <w:name w:val="Table Grid1111"/>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5">
    <w:name w:val="Table Professional5"/>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5">
    <w:name w:val="Table Grid5"/>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4">
    <w:name w:val="Grid Table 1 Light - Accent 514"/>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TableGrid14">
    <w:name w:val="Table Grid14"/>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4">
    <w:name w:val="Table Professional14"/>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23">
    <w:name w:val="Table Grid23"/>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13">
    <w:name w:val="Grid Table 1 Light - Accent 5113"/>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TableGrid113">
    <w:name w:val="Table Grid113"/>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2">
    <w:name w:val="Table Professional22"/>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32">
    <w:name w:val="Table Grid32"/>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22">
    <w:name w:val="Grid Table 1 Light - Accent 5122"/>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TableGrid122">
    <w:name w:val="Table Grid122"/>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12">
    <w:name w:val="Table Professional112"/>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212">
    <w:name w:val="Table Grid212"/>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112">
    <w:name w:val="Grid Table 1 Light - Accent 51112"/>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TableGrid1112">
    <w:name w:val="Table Grid1112"/>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6">
    <w:name w:val="Table Professional6"/>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Professional15">
    <w:name w:val="Table Professional15"/>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EmptyLayoutCell">
    <w:name w:val="EmptyLayoutCell"/>
    <w:basedOn w:val="Normal"/>
    <w:rsid w:val="00E627AC"/>
    <w:pPr>
      <w:spacing w:after="0" w:line="240" w:lineRule="auto"/>
    </w:pPr>
    <w:rPr>
      <w:rFonts w:ascii="Times New Roman" w:eastAsia="Times New Roman" w:hAnsi="Times New Roman" w:cs="Times New Roman"/>
      <w:sz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415D"/>
    <w:pPr>
      <w:keepNext/>
      <w:numPr>
        <w:numId w:val="2"/>
      </w:numPr>
      <w:spacing w:after="0" w:line="240" w:lineRule="auto"/>
      <w:jc w:val="center"/>
      <w:outlineLvl w:val="0"/>
    </w:pPr>
    <w:rPr>
      <w:rFonts w:ascii="Times LatArm" w:eastAsia="Times New Roman" w:hAnsi="Times LatArm" w:cs="Times New Roman"/>
      <w:sz w:val="24"/>
      <w:szCs w:val="20"/>
    </w:rPr>
  </w:style>
  <w:style w:type="paragraph" w:styleId="Heading2">
    <w:name w:val="heading 2"/>
    <w:basedOn w:val="Normal"/>
    <w:next w:val="Normal"/>
    <w:link w:val="Heading2Char"/>
    <w:uiPriority w:val="9"/>
    <w:qFormat/>
    <w:rsid w:val="001C415D"/>
    <w:pPr>
      <w:keepNext/>
      <w:numPr>
        <w:ilvl w:val="1"/>
        <w:numId w:val="2"/>
      </w:numPr>
      <w:spacing w:after="0" w:line="240" w:lineRule="auto"/>
      <w:jc w:val="center"/>
      <w:outlineLvl w:val="1"/>
    </w:pPr>
    <w:rPr>
      <w:rFonts w:ascii="Times LatArm" w:eastAsia="Times New Roman" w:hAnsi="Times LatArm" w:cs="Times New Roman"/>
      <w:sz w:val="24"/>
      <w:szCs w:val="20"/>
    </w:rPr>
  </w:style>
  <w:style w:type="paragraph" w:styleId="Heading3">
    <w:name w:val="heading 3"/>
    <w:basedOn w:val="Normal"/>
    <w:next w:val="Normal"/>
    <w:link w:val="Heading3Char"/>
    <w:uiPriority w:val="9"/>
    <w:qFormat/>
    <w:rsid w:val="001C415D"/>
    <w:pPr>
      <w:keepNext/>
      <w:numPr>
        <w:ilvl w:val="2"/>
        <w:numId w:val="2"/>
      </w:numPr>
      <w:spacing w:after="0" w:line="240" w:lineRule="auto"/>
      <w:jc w:val="center"/>
      <w:outlineLvl w:val="2"/>
    </w:pPr>
    <w:rPr>
      <w:rFonts w:ascii="Times LatArm" w:eastAsia="Times New Roman" w:hAnsi="Times LatArm" w:cs="Times New Roman"/>
      <w:b/>
      <w:noProof/>
      <w:sz w:val="36"/>
      <w:szCs w:val="20"/>
      <w:lang w:val="ru-RU"/>
    </w:rPr>
  </w:style>
  <w:style w:type="paragraph" w:styleId="Heading4">
    <w:name w:val="heading 4"/>
    <w:basedOn w:val="Normal"/>
    <w:next w:val="Normal"/>
    <w:link w:val="Heading4Char"/>
    <w:uiPriority w:val="9"/>
    <w:qFormat/>
    <w:rsid w:val="001C415D"/>
    <w:pPr>
      <w:keepNext/>
      <w:numPr>
        <w:ilvl w:val="3"/>
        <w:numId w:val="2"/>
      </w:numPr>
      <w:spacing w:after="0" w:line="240" w:lineRule="auto"/>
      <w:jc w:val="center"/>
      <w:outlineLvl w:val="3"/>
    </w:pPr>
    <w:rPr>
      <w:rFonts w:ascii="Times LatArm" w:eastAsia="Times New Roman" w:hAnsi="Times LatArm" w:cs="Times New Roman"/>
      <w:sz w:val="32"/>
      <w:szCs w:val="20"/>
    </w:rPr>
  </w:style>
  <w:style w:type="paragraph" w:styleId="Heading5">
    <w:name w:val="heading 5"/>
    <w:basedOn w:val="Normal"/>
    <w:next w:val="Normal"/>
    <w:link w:val="Heading5Char"/>
    <w:uiPriority w:val="9"/>
    <w:qFormat/>
    <w:rsid w:val="001C415D"/>
    <w:pPr>
      <w:keepNext/>
      <w:numPr>
        <w:ilvl w:val="4"/>
        <w:numId w:val="2"/>
      </w:numPr>
      <w:spacing w:after="0" w:line="240" w:lineRule="auto"/>
      <w:jc w:val="center"/>
      <w:outlineLvl w:val="4"/>
    </w:pPr>
    <w:rPr>
      <w:rFonts w:ascii="Times LatArm" w:eastAsia="Times New Roman" w:hAnsi="Times LatArm" w:cs="Times New Roman"/>
      <w:sz w:val="28"/>
      <w:szCs w:val="20"/>
    </w:rPr>
  </w:style>
  <w:style w:type="paragraph" w:styleId="Heading6">
    <w:name w:val="heading 6"/>
    <w:basedOn w:val="Normal"/>
    <w:next w:val="Normal"/>
    <w:link w:val="Heading6Char"/>
    <w:uiPriority w:val="9"/>
    <w:qFormat/>
    <w:rsid w:val="001C415D"/>
    <w:pPr>
      <w:keepNext/>
      <w:numPr>
        <w:ilvl w:val="5"/>
        <w:numId w:val="2"/>
      </w:numPr>
      <w:spacing w:after="0" w:line="240" w:lineRule="auto"/>
      <w:jc w:val="center"/>
      <w:outlineLvl w:val="5"/>
    </w:pPr>
    <w:rPr>
      <w:rFonts w:ascii="Times LatArm" w:eastAsia="Times New Roman" w:hAnsi="Times LatArm" w:cs="Times New Roman"/>
      <w:b/>
      <w:sz w:val="24"/>
      <w:szCs w:val="20"/>
    </w:rPr>
  </w:style>
  <w:style w:type="paragraph" w:styleId="Heading7">
    <w:name w:val="heading 7"/>
    <w:basedOn w:val="Normal"/>
    <w:next w:val="Normal"/>
    <w:link w:val="Heading7Char"/>
    <w:uiPriority w:val="9"/>
    <w:qFormat/>
    <w:rsid w:val="001C415D"/>
    <w:pPr>
      <w:numPr>
        <w:ilvl w:val="6"/>
        <w:numId w:val="2"/>
      </w:numPr>
      <w:spacing w:before="240" w:after="60" w:line="240" w:lineRule="auto"/>
      <w:outlineLvl w:val="6"/>
    </w:pPr>
    <w:rPr>
      <w:rFonts w:ascii="Times New Roman" w:eastAsia="Times New Roman" w:hAnsi="Times New Roman" w:cs="Times New Roman"/>
      <w:sz w:val="24"/>
      <w:szCs w:val="24"/>
      <w:lang w:val="ru-RU"/>
    </w:rPr>
  </w:style>
  <w:style w:type="paragraph" w:styleId="Heading8">
    <w:name w:val="heading 8"/>
    <w:basedOn w:val="Normal"/>
    <w:next w:val="Normal"/>
    <w:link w:val="Heading8Char"/>
    <w:uiPriority w:val="9"/>
    <w:qFormat/>
    <w:rsid w:val="001C415D"/>
    <w:pPr>
      <w:numPr>
        <w:ilvl w:val="7"/>
        <w:numId w:val="2"/>
      </w:numPr>
      <w:spacing w:before="240" w:after="60" w:line="240" w:lineRule="auto"/>
      <w:outlineLvl w:val="7"/>
    </w:pPr>
    <w:rPr>
      <w:rFonts w:ascii="Times New Roman" w:eastAsia="Times New Roman" w:hAnsi="Times New Roman" w:cs="Times New Roman"/>
      <w:i/>
      <w:iCs/>
      <w:sz w:val="24"/>
      <w:szCs w:val="24"/>
      <w:lang w:val="ru-RU"/>
    </w:rPr>
  </w:style>
  <w:style w:type="paragraph" w:styleId="Heading9">
    <w:name w:val="heading 9"/>
    <w:basedOn w:val="Normal"/>
    <w:next w:val="Normal"/>
    <w:link w:val="Heading9Char"/>
    <w:uiPriority w:val="9"/>
    <w:qFormat/>
    <w:rsid w:val="001C415D"/>
    <w:pPr>
      <w:numPr>
        <w:ilvl w:val="8"/>
        <w:numId w:val="2"/>
      </w:numPr>
      <w:spacing w:before="240" w:after="60" w:line="240" w:lineRule="auto"/>
      <w:outlineLvl w:val="8"/>
    </w:pPr>
    <w:rPr>
      <w:rFonts w:ascii="Arial" w:eastAsia="Times New Roman" w:hAnsi="Arial" w:cs="Arial"/>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DB,single space,footnote text Char,fn Char,ADB Char,single space Char Char"/>
    <w:basedOn w:val="Normal"/>
    <w:link w:val="FootnoteTextChar"/>
    <w:uiPriority w:val="99"/>
    <w:rsid w:val="00CB7AE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n Char1,ADB Char1,single space Char,footnote text Char Char,fn Char Char,ADB Char Char,single space Char Char Char"/>
    <w:basedOn w:val="DefaultParagraphFont"/>
    <w:link w:val="FootnoteText"/>
    <w:uiPriority w:val="99"/>
    <w:rsid w:val="00CB7AE8"/>
    <w:rPr>
      <w:rFonts w:ascii="Times New Roman" w:eastAsia="Times New Roman" w:hAnsi="Times New Roman" w:cs="Times New Roman"/>
      <w:sz w:val="20"/>
      <w:szCs w:val="20"/>
      <w:lang w:val="en-GB"/>
    </w:rPr>
  </w:style>
  <w:style w:type="character" w:styleId="FootnoteReference">
    <w:name w:val="footnote reference"/>
    <w:uiPriority w:val="99"/>
    <w:rsid w:val="00CB7AE8"/>
    <w:rPr>
      <w:rFonts w:cs="Times New Roman"/>
      <w:vertAlign w:val="superscript"/>
    </w:rPr>
  </w:style>
  <w:style w:type="character" w:customStyle="1" w:styleId="Heading1Char">
    <w:name w:val="Heading 1 Char"/>
    <w:basedOn w:val="DefaultParagraphFont"/>
    <w:link w:val="Heading1"/>
    <w:uiPriority w:val="9"/>
    <w:rsid w:val="001C415D"/>
    <w:rPr>
      <w:rFonts w:ascii="Times LatArm" w:eastAsia="Times New Roman" w:hAnsi="Times LatArm" w:cs="Times New Roman"/>
      <w:sz w:val="24"/>
      <w:szCs w:val="20"/>
    </w:rPr>
  </w:style>
  <w:style w:type="character" w:customStyle="1" w:styleId="Heading2Char">
    <w:name w:val="Heading 2 Char"/>
    <w:basedOn w:val="DefaultParagraphFont"/>
    <w:link w:val="Heading2"/>
    <w:uiPriority w:val="9"/>
    <w:rsid w:val="001C415D"/>
    <w:rPr>
      <w:rFonts w:ascii="Times LatArm" w:eastAsia="Times New Roman" w:hAnsi="Times LatArm" w:cs="Times New Roman"/>
      <w:sz w:val="24"/>
      <w:szCs w:val="20"/>
    </w:rPr>
  </w:style>
  <w:style w:type="character" w:customStyle="1" w:styleId="Heading3Char">
    <w:name w:val="Heading 3 Char"/>
    <w:basedOn w:val="DefaultParagraphFont"/>
    <w:link w:val="Heading3"/>
    <w:uiPriority w:val="9"/>
    <w:rsid w:val="001C415D"/>
    <w:rPr>
      <w:rFonts w:ascii="Times LatArm" w:eastAsia="Times New Roman" w:hAnsi="Times LatArm" w:cs="Times New Roman"/>
      <w:b/>
      <w:noProof/>
      <w:sz w:val="36"/>
      <w:szCs w:val="20"/>
      <w:lang w:val="ru-RU"/>
    </w:rPr>
  </w:style>
  <w:style w:type="character" w:customStyle="1" w:styleId="Heading4Char">
    <w:name w:val="Heading 4 Char"/>
    <w:basedOn w:val="DefaultParagraphFont"/>
    <w:link w:val="Heading4"/>
    <w:uiPriority w:val="9"/>
    <w:rsid w:val="001C415D"/>
    <w:rPr>
      <w:rFonts w:ascii="Times LatArm" w:eastAsia="Times New Roman" w:hAnsi="Times LatArm" w:cs="Times New Roman"/>
      <w:sz w:val="32"/>
      <w:szCs w:val="20"/>
    </w:rPr>
  </w:style>
  <w:style w:type="character" w:customStyle="1" w:styleId="Heading5Char">
    <w:name w:val="Heading 5 Char"/>
    <w:basedOn w:val="DefaultParagraphFont"/>
    <w:link w:val="Heading5"/>
    <w:uiPriority w:val="9"/>
    <w:rsid w:val="001C415D"/>
    <w:rPr>
      <w:rFonts w:ascii="Times LatArm" w:eastAsia="Times New Roman" w:hAnsi="Times LatArm" w:cs="Times New Roman"/>
      <w:sz w:val="28"/>
      <w:szCs w:val="20"/>
    </w:rPr>
  </w:style>
  <w:style w:type="character" w:customStyle="1" w:styleId="Heading6Char">
    <w:name w:val="Heading 6 Char"/>
    <w:basedOn w:val="DefaultParagraphFont"/>
    <w:link w:val="Heading6"/>
    <w:uiPriority w:val="9"/>
    <w:rsid w:val="001C415D"/>
    <w:rPr>
      <w:rFonts w:ascii="Times LatArm" w:eastAsia="Times New Roman" w:hAnsi="Times LatArm" w:cs="Times New Roman"/>
      <w:b/>
      <w:sz w:val="24"/>
      <w:szCs w:val="20"/>
    </w:rPr>
  </w:style>
  <w:style w:type="character" w:customStyle="1" w:styleId="Heading7Char">
    <w:name w:val="Heading 7 Char"/>
    <w:basedOn w:val="DefaultParagraphFont"/>
    <w:link w:val="Heading7"/>
    <w:uiPriority w:val="9"/>
    <w:rsid w:val="001C415D"/>
    <w:rPr>
      <w:rFonts w:ascii="Times New Roman" w:eastAsia="Times New Roman" w:hAnsi="Times New Roman" w:cs="Times New Roman"/>
      <w:sz w:val="24"/>
      <w:szCs w:val="24"/>
      <w:lang w:val="ru-RU"/>
    </w:rPr>
  </w:style>
  <w:style w:type="character" w:customStyle="1" w:styleId="Heading8Char">
    <w:name w:val="Heading 8 Char"/>
    <w:basedOn w:val="DefaultParagraphFont"/>
    <w:link w:val="Heading8"/>
    <w:uiPriority w:val="9"/>
    <w:rsid w:val="001C415D"/>
    <w:rPr>
      <w:rFonts w:ascii="Times New Roman" w:eastAsia="Times New Roman" w:hAnsi="Times New Roman" w:cs="Times New Roman"/>
      <w:i/>
      <w:iCs/>
      <w:sz w:val="24"/>
      <w:szCs w:val="24"/>
      <w:lang w:val="ru-RU"/>
    </w:rPr>
  </w:style>
  <w:style w:type="character" w:customStyle="1" w:styleId="Heading9Char">
    <w:name w:val="Heading 9 Char"/>
    <w:basedOn w:val="DefaultParagraphFont"/>
    <w:link w:val="Heading9"/>
    <w:uiPriority w:val="9"/>
    <w:rsid w:val="001C415D"/>
    <w:rPr>
      <w:rFonts w:ascii="Arial" w:eastAsia="Times New Roman" w:hAnsi="Arial" w:cs="Arial"/>
      <w:lang w:val="ru-RU"/>
    </w:rPr>
  </w:style>
  <w:style w:type="numbering" w:customStyle="1" w:styleId="NoList1">
    <w:name w:val="No List1"/>
    <w:next w:val="NoList"/>
    <w:uiPriority w:val="99"/>
    <w:semiHidden/>
    <w:unhideWhenUsed/>
    <w:rsid w:val="001C415D"/>
  </w:style>
  <w:style w:type="paragraph" w:styleId="Title">
    <w:name w:val="Title"/>
    <w:basedOn w:val="Normal"/>
    <w:link w:val="TitleChar"/>
    <w:uiPriority w:val="10"/>
    <w:qFormat/>
    <w:rsid w:val="001C415D"/>
    <w:pPr>
      <w:spacing w:after="0" w:line="240" w:lineRule="auto"/>
      <w:jc w:val="center"/>
    </w:pPr>
    <w:rPr>
      <w:rFonts w:ascii="Times LatArm" w:eastAsia="Times New Roman" w:hAnsi="Times LatArm" w:cs="Times New Roman"/>
      <w:sz w:val="24"/>
      <w:szCs w:val="20"/>
    </w:rPr>
  </w:style>
  <w:style w:type="character" w:customStyle="1" w:styleId="TitleChar">
    <w:name w:val="Title Char"/>
    <w:basedOn w:val="DefaultParagraphFont"/>
    <w:link w:val="Title"/>
    <w:uiPriority w:val="10"/>
    <w:rsid w:val="001C415D"/>
    <w:rPr>
      <w:rFonts w:ascii="Times LatArm" w:eastAsia="Times New Roman" w:hAnsi="Times LatArm" w:cs="Times New Roman"/>
      <w:sz w:val="24"/>
      <w:szCs w:val="20"/>
    </w:rPr>
  </w:style>
  <w:style w:type="paragraph" w:styleId="BodyText">
    <w:name w:val="Body Text"/>
    <w:aliases w:val="(Main Text),Date1,Body Text (Main text),Date2"/>
    <w:basedOn w:val="Normal"/>
    <w:link w:val="BodyTextChar"/>
    <w:uiPriority w:val="99"/>
    <w:rsid w:val="001C415D"/>
    <w:pPr>
      <w:spacing w:after="0" w:line="240" w:lineRule="auto"/>
    </w:pPr>
    <w:rPr>
      <w:rFonts w:ascii="Times LatArm" w:eastAsia="Times New Roman" w:hAnsi="Times LatArm" w:cs="Times New Roman"/>
      <w:sz w:val="18"/>
      <w:szCs w:val="20"/>
    </w:rPr>
  </w:style>
  <w:style w:type="character" w:customStyle="1" w:styleId="BodyTextChar">
    <w:name w:val="Body Text Char"/>
    <w:aliases w:val="(Main Text) Char,Date1 Char,Body Text (Main text) Char,Date2 Char"/>
    <w:basedOn w:val="DefaultParagraphFont"/>
    <w:link w:val="BodyText"/>
    <w:uiPriority w:val="99"/>
    <w:rsid w:val="001C415D"/>
    <w:rPr>
      <w:rFonts w:ascii="Times LatArm" w:eastAsia="Times New Roman" w:hAnsi="Times LatArm" w:cs="Times New Roman"/>
      <w:sz w:val="18"/>
      <w:szCs w:val="20"/>
    </w:rPr>
  </w:style>
  <w:style w:type="paragraph" w:styleId="Header">
    <w:name w:val="header"/>
    <w:basedOn w:val="Normal"/>
    <w:link w:val="HeaderChar"/>
    <w:uiPriority w:val="99"/>
    <w:rsid w:val="001C415D"/>
    <w:pPr>
      <w:tabs>
        <w:tab w:val="center" w:pos="4153"/>
        <w:tab w:val="right" w:pos="8306"/>
      </w:tabs>
      <w:spacing w:after="0" w:line="240" w:lineRule="auto"/>
    </w:pPr>
    <w:rPr>
      <w:rFonts w:ascii="Times New Roman" w:eastAsia="Times New Roman" w:hAnsi="Times New Roman" w:cs="Times New Roman"/>
      <w:sz w:val="20"/>
      <w:szCs w:val="20"/>
      <w:lang w:val="ru-RU"/>
    </w:rPr>
  </w:style>
  <w:style w:type="character" w:customStyle="1" w:styleId="HeaderChar">
    <w:name w:val="Header Char"/>
    <w:basedOn w:val="DefaultParagraphFont"/>
    <w:link w:val="Header"/>
    <w:uiPriority w:val="99"/>
    <w:rsid w:val="001C415D"/>
    <w:rPr>
      <w:rFonts w:ascii="Times New Roman" w:eastAsia="Times New Roman" w:hAnsi="Times New Roman" w:cs="Times New Roman"/>
      <w:sz w:val="20"/>
      <w:szCs w:val="20"/>
      <w:lang w:val="ru-RU"/>
    </w:rPr>
  </w:style>
  <w:style w:type="paragraph" w:styleId="BodyText2">
    <w:name w:val="Body Text 2"/>
    <w:basedOn w:val="Normal"/>
    <w:link w:val="BodyText2Char"/>
    <w:uiPriority w:val="99"/>
    <w:rsid w:val="001C415D"/>
    <w:pPr>
      <w:spacing w:after="0" w:line="240" w:lineRule="auto"/>
      <w:jc w:val="center"/>
    </w:pPr>
    <w:rPr>
      <w:rFonts w:ascii="Times LatArm" w:eastAsia="Times New Roman" w:hAnsi="Times LatArm" w:cs="Times New Roman"/>
      <w:szCs w:val="20"/>
    </w:rPr>
  </w:style>
  <w:style w:type="character" w:customStyle="1" w:styleId="BodyText2Char">
    <w:name w:val="Body Text 2 Char"/>
    <w:basedOn w:val="DefaultParagraphFont"/>
    <w:link w:val="BodyText2"/>
    <w:uiPriority w:val="99"/>
    <w:rsid w:val="001C415D"/>
    <w:rPr>
      <w:rFonts w:ascii="Times LatArm" w:eastAsia="Times New Roman" w:hAnsi="Times LatArm" w:cs="Times New Roman"/>
      <w:szCs w:val="20"/>
    </w:rPr>
  </w:style>
  <w:style w:type="paragraph" w:styleId="BodyTextIndent">
    <w:name w:val="Body Text Indent"/>
    <w:basedOn w:val="Normal"/>
    <w:link w:val="BodyTextIndentChar"/>
    <w:uiPriority w:val="99"/>
    <w:rsid w:val="001C415D"/>
    <w:pPr>
      <w:spacing w:after="0" w:line="240" w:lineRule="auto"/>
      <w:ind w:firstLine="360"/>
    </w:pPr>
    <w:rPr>
      <w:rFonts w:ascii="Times LatArm" w:eastAsia="Times New Roman" w:hAnsi="Times LatArm" w:cs="Times New Roman"/>
      <w:sz w:val="28"/>
      <w:szCs w:val="20"/>
    </w:rPr>
  </w:style>
  <w:style w:type="character" w:customStyle="1" w:styleId="BodyTextIndentChar">
    <w:name w:val="Body Text Indent Char"/>
    <w:basedOn w:val="DefaultParagraphFont"/>
    <w:link w:val="BodyTextIndent"/>
    <w:uiPriority w:val="99"/>
    <w:rsid w:val="001C415D"/>
    <w:rPr>
      <w:rFonts w:ascii="Times LatArm" w:eastAsia="Times New Roman" w:hAnsi="Times LatArm" w:cs="Times New Roman"/>
      <w:sz w:val="28"/>
      <w:szCs w:val="20"/>
    </w:rPr>
  </w:style>
  <w:style w:type="paragraph" w:styleId="Footer">
    <w:name w:val="footer"/>
    <w:basedOn w:val="Normal"/>
    <w:link w:val="FooterChar"/>
    <w:uiPriority w:val="99"/>
    <w:rsid w:val="001C415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C415D"/>
    <w:rPr>
      <w:rFonts w:ascii="Times New Roman" w:eastAsia="Times New Roman" w:hAnsi="Times New Roman" w:cs="Times New Roman"/>
      <w:sz w:val="24"/>
      <w:szCs w:val="20"/>
    </w:rPr>
  </w:style>
  <w:style w:type="paragraph" w:styleId="BodyText3">
    <w:name w:val="Body Text 3"/>
    <w:basedOn w:val="Normal"/>
    <w:link w:val="BodyText3Char"/>
    <w:uiPriority w:val="99"/>
    <w:rsid w:val="001C415D"/>
    <w:pPr>
      <w:spacing w:after="0" w:line="240" w:lineRule="auto"/>
      <w:jc w:val="center"/>
    </w:pPr>
    <w:rPr>
      <w:rFonts w:ascii="Times LatArm" w:eastAsia="Times New Roman" w:hAnsi="Times LatArm" w:cs="Times New Roman"/>
      <w:sz w:val="24"/>
      <w:szCs w:val="20"/>
    </w:rPr>
  </w:style>
  <w:style w:type="character" w:customStyle="1" w:styleId="BodyText3Char">
    <w:name w:val="Body Text 3 Char"/>
    <w:basedOn w:val="DefaultParagraphFont"/>
    <w:link w:val="BodyText3"/>
    <w:uiPriority w:val="99"/>
    <w:rsid w:val="001C415D"/>
    <w:rPr>
      <w:rFonts w:ascii="Times LatArm" w:eastAsia="Times New Roman" w:hAnsi="Times LatArm" w:cs="Times New Roman"/>
      <w:sz w:val="24"/>
      <w:szCs w:val="20"/>
    </w:rPr>
  </w:style>
  <w:style w:type="paragraph" w:styleId="Subtitle">
    <w:name w:val="Subtitle"/>
    <w:basedOn w:val="Normal"/>
    <w:link w:val="SubtitleChar"/>
    <w:uiPriority w:val="11"/>
    <w:qFormat/>
    <w:rsid w:val="001C415D"/>
    <w:pPr>
      <w:pBdr>
        <w:top w:val="single" w:sz="36" w:space="1" w:color="808080"/>
      </w:pBdr>
      <w:spacing w:before="120" w:after="240" w:line="240" w:lineRule="auto"/>
      <w:jc w:val="center"/>
      <w:outlineLvl w:val="1"/>
    </w:pPr>
    <w:rPr>
      <w:rFonts w:ascii="ArTarumianHarvats" w:eastAsia="Times New Roman" w:hAnsi="ArTarumianHarvats" w:cs="Arial"/>
      <w:b/>
      <w:bCs/>
      <w:sz w:val="56"/>
      <w:szCs w:val="56"/>
    </w:rPr>
  </w:style>
  <w:style w:type="character" w:customStyle="1" w:styleId="SubtitleChar">
    <w:name w:val="Subtitle Char"/>
    <w:basedOn w:val="DefaultParagraphFont"/>
    <w:link w:val="Subtitle"/>
    <w:uiPriority w:val="11"/>
    <w:rsid w:val="001C415D"/>
    <w:rPr>
      <w:rFonts w:ascii="ArTarumianHarvats" w:eastAsia="Times New Roman" w:hAnsi="ArTarumianHarvats" w:cs="Arial"/>
      <w:b/>
      <w:bCs/>
      <w:sz w:val="56"/>
      <w:szCs w:val="56"/>
    </w:rPr>
  </w:style>
  <w:style w:type="paragraph" w:customStyle="1" w:styleId="xl30">
    <w:name w:val="xl30"/>
    <w:basedOn w:val="Normal"/>
    <w:rsid w:val="001C415D"/>
    <w:pPr>
      <w:spacing w:before="100" w:beforeAutospacing="1" w:after="100" w:afterAutospacing="1" w:line="240" w:lineRule="auto"/>
    </w:pPr>
    <w:rPr>
      <w:rFonts w:ascii="Times LatArm" w:eastAsia="Times New Roman" w:hAnsi="Times LatArm" w:cs="Arial Unicode MS"/>
      <w:sz w:val="24"/>
      <w:szCs w:val="24"/>
    </w:rPr>
  </w:style>
  <w:style w:type="paragraph" w:customStyle="1" w:styleId="xl31">
    <w:name w:val="xl31"/>
    <w:basedOn w:val="Normal"/>
    <w:rsid w:val="001C415D"/>
    <w:pPr>
      <w:spacing w:before="100" w:beforeAutospacing="1" w:after="100" w:afterAutospacing="1" w:line="240" w:lineRule="auto"/>
      <w:jc w:val="center"/>
      <w:textAlignment w:val="center"/>
    </w:pPr>
    <w:rPr>
      <w:rFonts w:ascii="Times LatArm" w:eastAsia="Times New Roman" w:hAnsi="Times LatArm" w:cs="Arial Unicode MS"/>
      <w:sz w:val="24"/>
      <w:szCs w:val="24"/>
    </w:rPr>
  </w:style>
  <w:style w:type="paragraph" w:customStyle="1" w:styleId="xl32">
    <w:name w:val="xl32"/>
    <w:basedOn w:val="Normal"/>
    <w:rsid w:val="001C415D"/>
    <w:pPr>
      <w:spacing w:before="100" w:beforeAutospacing="1" w:after="100" w:afterAutospacing="1" w:line="240" w:lineRule="auto"/>
      <w:textAlignment w:val="center"/>
    </w:pPr>
    <w:rPr>
      <w:rFonts w:ascii="Times LatArm" w:eastAsia="Times New Roman" w:hAnsi="Times LatArm" w:cs="Arial Unicode MS"/>
      <w:sz w:val="24"/>
      <w:szCs w:val="24"/>
    </w:rPr>
  </w:style>
  <w:style w:type="paragraph" w:customStyle="1" w:styleId="xl33">
    <w:name w:val="xl33"/>
    <w:basedOn w:val="Normal"/>
    <w:rsid w:val="001C4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LatArm" w:eastAsia="Times New Roman" w:hAnsi="Times LatArm" w:cs="Arial Unicode MS"/>
      <w:sz w:val="24"/>
      <w:szCs w:val="24"/>
    </w:rPr>
  </w:style>
  <w:style w:type="paragraph" w:customStyle="1" w:styleId="xl34">
    <w:name w:val="xl34"/>
    <w:basedOn w:val="Normal"/>
    <w:rsid w:val="001C4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LatArm" w:eastAsia="Times New Roman" w:hAnsi="Times LatArm" w:cs="Arial Unicode MS"/>
      <w:sz w:val="24"/>
      <w:szCs w:val="24"/>
    </w:rPr>
  </w:style>
  <w:style w:type="paragraph" w:customStyle="1" w:styleId="xl35">
    <w:name w:val="xl35"/>
    <w:basedOn w:val="Normal"/>
    <w:rsid w:val="001C4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LatArm" w:eastAsia="Times New Roman" w:hAnsi="Times LatArm" w:cs="Arial Unicode MS"/>
      <w:sz w:val="24"/>
      <w:szCs w:val="24"/>
    </w:rPr>
  </w:style>
  <w:style w:type="paragraph" w:customStyle="1" w:styleId="xl36">
    <w:name w:val="xl36"/>
    <w:basedOn w:val="Normal"/>
    <w:rsid w:val="001C41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LatArm" w:eastAsia="Times New Roman" w:hAnsi="Times LatArm" w:cs="Arial Unicode MS"/>
      <w:sz w:val="24"/>
      <w:szCs w:val="24"/>
    </w:rPr>
  </w:style>
  <w:style w:type="paragraph" w:customStyle="1" w:styleId="xl37">
    <w:name w:val="xl37"/>
    <w:basedOn w:val="Normal"/>
    <w:rsid w:val="001C415D"/>
    <w:pPr>
      <w:spacing w:before="100" w:beforeAutospacing="1" w:after="100" w:afterAutospacing="1" w:line="240" w:lineRule="auto"/>
      <w:jc w:val="center"/>
      <w:textAlignment w:val="center"/>
    </w:pPr>
    <w:rPr>
      <w:rFonts w:ascii="Times LatArm" w:eastAsia="Times New Roman" w:hAnsi="Times LatArm" w:cs="Arial Unicode MS"/>
      <w:sz w:val="24"/>
      <w:szCs w:val="24"/>
    </w:rPr>
  </w:style>
  <w:style w:type="paragraph" w:customStyle="1" w:styleId="xl38">
    <w:name w:val="xl38"/>
    <w:basedOn w:val="Normal"/>
    <w:rsid w:val="001C415D"/>
    <w:pPr>
      <w:pBdr>
        <w:bottom w:val="single" w:sz="4" w:space="0" w:color="auto"/>
      </w:pBdr>
      <w:spacing w:before="100" w:beforeAutospacing="1" w:after="100" w:afterAutospacing="1" w:line="240" w:lineRule="auto"/>
      <w:jc w:val="right"/>
    </w:pPr>
    <w:rPr>
      <w:rFonts w:ascii="Times LatArm" w:eastAsia="Times New Roman" w:hAnsi="Times LatArm" w:cs="Arial Unicode MS"/>
      <w:sz w:val="24"/>
      <w:szCs w:val="24"/>
    </w:rPr>
  </w:style>
  <w:style w:type="paragraph" w:customStyle="1" w:styleId="a">
    <w:name w:val="Обычный"/>
    <w:rsid w:val="001C415D"/>
    <w:pPr>
      <w:autoSpaceDE w:val="0"/>
      <w:autoSpaceDN w:val="0"/>
      <w:spacing w:after="0" w:line="240" w:lineRule="auto"/>
    </w:pPr>
    <w:rPr>
      <w:rFonts w:ascii="Times New Roman" w:eastAsia="Times New Roman" w:hAnsi="Times New Roman" w:cs="Times New Roman"/>
      <w:sz w:val="20"/>
      <w:szCs w:val="20"/>
      <w:lang w:val="ru-RU"/>
    </w:rPr>
  </w:style>
  <w:style w:type="paragraph" w:styleId="BodyTextIndent2">
    <w:name w:val="Body Text Indent 2"/>
    <w:basedOn w:val="Normal"/>
    <w:link w:val="BodyTextIndent2Char"/>
    <w:uiPriority w:val="99"/>
    <w:rsid w:val="001C415D"/>
    <w:pPr>
      <w:spacing w:after="0" w:line="240" w:lineRule="auto"/>
      <w:ind w:left="144"/>
    </w:pPr>
    <w:rPr>
      <w:rFonts w:ascii="Times LatArm" w:eastAsia="Times New Roman" w:hAnsi="Times LatArm" w:cs="Times New Roman"/>
      <w:sz w:val="24"/>
      <w:szCs w:val="20"/>
    </w:rPr>
  </w:style>
  <w:style w:type="character" w:customStyle="1" w:styleId="BodyTextIndent2Char">
    <w:name w:val="Body Text Indent 2 Char"/>
    <w:basedOn w:val="DefaultParagraphFont"/>
    <w:link w:val="BodyTextIndent2"/>
    <w:uiPriority w:val="99"/>
    <w:rsid w:val="001C415D"/>
    <w:rPr>
      <w:rFonts w:ascii="Times LatArm" w:eastAsia="Times New Roman" w:hAnsi="Times LatArm" w:cs="Times New Roman"/>
      <w:sz w:val="24"/>
      <w:szCs w:val="20"/>
    </w:rPr>
  </w:style>
  <w:style w:type="character" w:styleId="PageNumber">
    <w:name w:val="page number"/>
    <w:basedOn w:val="DefaultParagraphFont"/>
    <w:uiPriority w:val="99"/>
    <w:rsid w:val="001C415D"/>
    <w:rPr>
      <w:rFonts w:cs="Times New Roman"/>
    </w:rPr>
  </w:style>
  <w:style w:type="paragraph" w:styleId="BalloonText">
    <w:name w:val="Balloon Text"/>
    <w:basedOn w:val="Normal"/>
    <w:link w:val="BalloonTextChar"/>
    <w:uiPriority w:val="99"/>
    <w:rsid w:val="001C415D"/>
    <w:pPr>
      <w:spacing w:after="0" w:line="240" w:lineRule="auto"/>
    </w:pPr>
    <w:rPr>
      <w:rFonts w:ascii="Segoe UI" w:eastAsia="Times New Roman" w:hAnsi="Segoe UI" w:cs="Segoe UI"/>
      <w:sz w:val="18"/>
      <w:szCs w:val="18"/>
      <w:lang w:val="ru-RU"/>
    </w:rPr>
  </w:style>
  <w:style w:type="character" w:customStyle="1" w:styleId="BalloonTextChar">
    <w:name w:val="Balloon Text Char"/>
    <w:basedOn w:val="DefaultParagraphFont"/>
    <w:link w:val="BalloonText"/>
    <w:uiPriority w:val="99"/>
    <w:rsid w:val="001C415D"/>
    <w:rPr>
      <w:rFonts w:ascii="Segoe UI" w:eastAsia="Times New Roman" w:hAnsi="Segoe UI" w:cs="Segoe UI"/>
      <w:sz w:val="18"/>
      <w:szCs w:val="18"/>
      <w:lang w:val="ru-RU"/>
    </w:rPr>
  </w:style>
  <w:style w:type="paragraph" w:styleId="TOCHeading">
    <w:name w:val="TOC Heading"/>
    <w:basedOn w:val="Heading1"/>
    <w:next w:val="Normal"/>
    <w:uiPriority w:val="39"/>
    <w:unhideWhenUsed/>
    <w:qFormat/>
    <w:rsid w:val="001C415D"/>
    <w:pPr>
      <w:keepLines/>
      <w:numPr>
        <w:numId w:val="0"/>
      </w:numPr>
      <w:spacing w:before="240" w:line="259" w:lineRule="auto"/>
      <w:jc w:val="left"/>
      <w:outlineLvl w:val="9"/>
    </w:pPr>
    <w:rPr>
      <w:rFonts w:ascii="Calibri Light" w:hAnsi="Calibri Light"/>
      <w:color w:val="2E74B5"/>
      <w:sz w:val="32"/>
      <w:szCs w:val="32"/>
    </w:rPr>
  </w:style>
  <w:style w:type="paragraph" w:styleId="TOC2">
    <w:name w:val="toc 2"/>
    <w:basedOn w:val="Normal"/>
    <w:next w:val="Normal"/>
    <w:autoRedefine/>
    <w:uiPriority w:val="39"/>
    <w:qFormat/>
    <w:rsid w:val="001C415D"/>
    <w:pPr>
      <w:tabs>
        <w:tab w:val="left" w:pos="660"/>
        <w:tab w:val="right" w:leader="dot" w:pos="9627"/>
      </w:tabs>
      <w:spacing w:after="0" w:line="240" w:lineRule="auto"/>
      <w:ind w:left="540" w:hanging="340"/>
    </w:pPr>
    <w:rPr>
      <w:rFonts w:ascii="Times New Roman" w:eastAsia="Times New Roman" w:hAnsi="Times New Roman" w:cs="Times New Roman"/>
      <w:sz w:val="20"/>
      <w:szCs w:val="20"/>
      <w:lang w:val="ru-RU"/>
    </w:rPr>
  </w:style>
  <w:style w:type="paragraph" w:styleId="TOC3">
    <w:name w:val="toc 3"/>
    <w:basedOn w:val="Normal"/>
    <w:next w:val="Normal"/>
    <w:autoRedefine/>
    <w:uiPriority w:val="39"/>
    <w:qFormat/>
    <w:rsid w:val="001C415D"/>
    <w:pPr>
      <w:spacing w:after="0" w:line="240" w:lineRule="auto"/>
      <w:ind w:left="400"/>
    </w:pPr>
    <w:rPr>
      <w:rFonts w:ascii="Times New Roman" w:eastAsia="Times New Roman" w:hAnsi="Times New Roman" w:cs="Times New Roman"/>
      <w:sz w:val="20"/>
      <w:szCs w:val="20"/>
      <w:lang w:val="ru-RU"/>
    </w:rPr>
  </w:style>
  <w:style w:type="paragraph" w:styleId="TOC1">
    <w:name w:val="toc 1"/>
    <w:basedOn w:val="Normal"/>
    <w:next w:val="Normal"/>
    <w:autoRedefine/>
    <w:uiPriority w:val="39"/>
    <w:qFormat/>
    <w:rsid w:val="001C415D"/>
    <w:pPr>
      <w:spacing w:after="0" w:line="240" w:lineRule="auto"/>
    </w:pPr>
    <w:rPr>
      <w:rFonts w:ascii="Times New Roman" w:eastAsia="Times New Roman" w:hAnsi="Times New Roman" w:cs="Times New Roman"/>
      <w:sz w:val="20"/>
      <w:szCs w:val="20"/>
      <w:lang w:val="ru-RU"/>
    </w:rPr>
  </w:style>
  <w:style w:type="character" w:styleId="Hyperlink">
    <w:name w:val="Hyperlink"/>
    <w:basedOn w:val="DefaultParagraphFont"/>
    <w:uiPriority w:val="99"/>
    <w:unhideWhenUsed/>
    <w:rsid w:val="001C415D"/>
    <w:rPr>
      <w:rFonts w:cs="Times New Roman"/>
      <w:color w:val="0563C1"/>
      <w:u w:val="single"/>
    </w:rPr>
  </w:style>
  <w:style w:type="table" w:styleId="TableProfessional">
    <w:name w:val="Table Professional"/>
    <w:basedOn w:val="TableNormal"/>
    <w:uiPriority w:val="99"/>
    <w:rsid w:val="001C415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39"/>
    <w:rsid w:val="001C41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1C415D"/>
    <w:pPr>
      <w:ind w:left="720"/>
      <w:contextualSpacing/>
    </w:pPr>
    <w:rPr>
      <w:rFonts w:ascii="Calibri" w:eastAsia="Times New Roman" w:hAnsi="Calibri" w:cs="Times New Roman"/>
    </w:rPr>
  </w:style>
  <w:style w:type="paragraph" w:customStyle="1" w:styleId="Text">
    <w:name w:val="Text"/>
    <w:basedOn w:val="Normal"/>
    <w:rsid w:val="001C415D"/>
    <w:pPr>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lang w:val="en-GB"/>
    </w:rPr>
  </w:style>
  <w:style w:type="paragraph" w:customStyle="1" w:styleId="Default">
    <w:name w:val="Default"/>
    <w:rsid w:val="001C415D"/>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NoSpacing">
    <w:name w:val="No Spacing"/>
    <w:uiPriority w:val="1"/>
    <w:qFormat/>
    <w:rsid w:val="001C415D"/>
    <w:pPr>
      <w:spacing w:after="0" w:line="240" w:lineRule="auto"/>
    </w:pPr>
    <w:rPr>
      <w:rFonts w:ascii="Calibri" w:eastAsia="Times New Roman" w:hAnsi="Calibri" w:cs="Times New Roman"/>
    </w:rPr>
  </w:style>
  <w:style w:type="character" w:styleId="Strong">
    <w:name w:val="Strong"/>
    <w:basedOn w:val="DefaultParagraphFont"/>
    <w:uiPriority w:val="22"/>
    <w:qFormat/>
    <w:rsid w:val="001C415D"/>
    <w:rPr>
      <w:rFonts w:cs="Times New Roman"/>
      <w:b/>
    </w:rPr>
  </w:style>
  <w:style w:type="paragraph" w:styleId="NormalWeb">
    <w:name w:val="Normal (Web)"/>
    <w:basedOn w:val="Normal"/>
    <w:uiPriority w:val="99"/>
    <w:unhideWhenUsed/>
    <w:rsid w:val="001C415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1C415D"/>
    <w:pPr>
      <w:spacing w:after="120"/>
      <w:ind w:left="283"/>
    </w:pPr>
    <w:rPr>
      <w:rFonts w:ascii="Calibri" w:eastAsia="Times New Roman" w:hAnsi="Calibri" w:cs="Times New Roman"/>
      <w:sz w:val="16"/>
      <w:szCs w:val="16"/>
      <w:lang w:val="en-GB"/>
    </w:rPr>
  </w:style>
  <w:style w:type="character" w:customStyle="1" w:styleId="BodyTextIndent3Char">
    <w:name w:val="Body Text Indent 3 Char"/>
    <w:basedOn w:val="DefaultParagraphFont"/>
    <w:link w:val="BodyTextIndent3"/>
    <w:uiPriority w:val="99"/>
    <w:rsid w:val="001C415D"/>
    <w:rPr>
      <w:rFonts w:ascii="Calibri" w:eastAsia="Times New Roman" w:hAnsi="Calibri" w:cs="Times New Roman"/>
      <w:sz w:val="16"/>
      <w:szCs w:val="16"/>
      <w:lang w:val="en-GB"/>
    </w:rPr>
  </w:style>
  <w:style w:type="paragraph" w:customStyle="1" w:styleId="Pa13">
    <w:name w:val="Pa13"/>
    <w:basedOn w:val="Default"/>
    <w:next w:val="Default"/>
    <w:uiPriority w:val="99"/>
    <w:rsid w:val="001C415D"/>
    <w:pPr>
      <w:spacing w:line="231" w:lineRule="atLeast"/>
    </w:pPr>
    <w:rPr>
      <w:rFonts w:ascii="GHEA Tertayin" w:hAnsi="GHEA Tertayin" w:cs="Times New Roman"/>
      <w:color w:val="auto"/>
      <w:lang w:val="en-US" w:eastAsia="en-US"/>
    </w:rPr>
  </w:style>
  <w:style w:type="character" w:customStyle="1" w:styleId="A8">
    <w:name w:val="A8"/>
    <w:uiPriority w:val="99"/>
    <w:rsid w:val="001C415D"/>
    <w:rPr>
      <w:color w:val="000000"/>
      <w:sz w:val="10"/>
    </w:rPr>
  </w:style>
  <w:style w:type="character" w:customStyle="1" w:styleId="A5">
    <w:name w:val="A5"/>
    <w:uiPriority w:val="99"/>
    <w:rsid w:val="001C415D"/>
    <w:rPr>
      <w:color w:val="000000"/>
      <w:sz w:val="23"/>
    </w:rPr>
  </w:style>
  <w:style w:type="paragraph" w:customStyle="1" w:styleId="Pa20">
    <w:name w:val="Pa20"/>
    <w:basedOn w:val="Default"/>
    <w:next w:val="Default"/>
    <w:uiPriority w:val="99"/>
    <w:rsid w:val="001C415D"/>
    <w:pPr>
      <w:spacing w:line="231" w:lineRule="atLeast"/>
    </w:pPr>
    <w:rPr>
      <w:rFonts w:ascii="GHEA Tertayin" w:hAnsi="GHEA Tertayin" w:cs="Times New Roman"/>
      <w:color w:val="auto"/>
      <w:lang w:val="en-US" w:eastAsia="en-US"/>
    </w:rPr>
  </w:style>
  <w:style w:type="paragraph" w:customStyle="1" w:styleId="Pa18">
    <w:name w:val="Pa18"/>
    <w:basedOn w:val="Default"/>
    <w:next w:val="Default"/>
    <w:uiPriority w:val="99"/>
    <w:rsid w:val="001C415D"/>
    <w:pPr>
      <w:spacing w:line="231" w:lineRule="atLeast"/>
    </w:pPr>
    <w:rPr>
      <w:rFonts w:ascii="GHEA Tertayin" w:hAnsi="GHEA Tertayin" w:cs="Times New Roman"/>
      <w:color w:val="auto"/>
      <w:lang w:val="en-US" w:eastAsia="en-US"/>
    </w:rPr>
  </w:style>
  <w:style w:type="character" w:customStyle="1" w:styleId="apple-converted-space">
    <w:name w:val="apple-converted-space"/>
    <w:rsid w:val="001C415D"/>
  </w:style>
  <w:style w:type="character" w:styleId="CommentReference">
    <w:name w:val="annotation reference"/>
    <w:basedOn w:val="DefaultParagraphFont"/>
    <w:uiPriority w:val="99"/>
    <w:unhideWhenUsed/>
    <w:rsid w:val="001C415D"/>
    <w:rPr>
      <w:rFonts w:cs="Times New Roman"/>
      <w:sz w:val="16"/>
    </w:rPr>
  </w:style>
  <w:style w:type="paragraph" w:styleId="CommentText">
    <w:name w:val="annotation text"/>
    <w:basedOn w:val="Normal"/>
    <w:link w:val="CommentTextChar"/>
    <w:uiPriority w:val="99"/>
    <w:unhideWhenUsed/>
    <w:rsid w:val="001C415D"/>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1C415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1C415D"/>
    <w:rPr>
      <w:b/>
      <w:bCs/>
    </w:rPr>
  </w:style>
  <w:style w:type="character" w:customStyle="1" w:styleId="CommentSubjectChar">
    <w:name w:val="Comment Subject Char"/>
    <w:basedOn w:val="CommentTextChar"/>
    <w:link w:val="CommentSubject"/>
    <w:uiPriority w:val="99"/>
    <w:rsid w:val="001C415D"/>
    <w:rPr>
      <w:rFonts w:ascii="Calibri" w:eastAsia="Times New Roman" w:hAnsi="Calibri" w:cs="Times New Roman"/>
      <w:b/>
      <w:bCs/>
      <w:sz w:val="20"/>
      <w:szCs w:val="20"/>
    </w:rPr>
  </w:style>
  <w:style w:type="paragraph" w:styleId="EndnoteText">
    <w:name w:val="endnote text"/>
    <w:basedOn w:val="Normal"/>
    <w:link w:val="EndnoteTextChar"/>
    <w:uiPriority w:val="99"/>
    <w:unhideWhenUsed/>
    <w:rsid w:val="001C415D"/>
    <w:pPr>
      <w:spacing w:after="0" w:line="240" w:lineRule="auto"/>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1C415D"/>
    <w:rPr>
      <w:rFonts w:ascii="Calibri" w:eastAsia="Times New Roman" w:hAnsi="Calibri" w:cs="Times New Roman"/>
      <w:sz w:val="20"/>
      <w:szCs w:val="20"/>
    </w:rPr>
  </w:style>
  <w:style w:type="character" w:styleId="EndnoteReference">
    <w:name w:val="endnote reference"/>
    <w:basedOn w:val="DefaultParagraphFont"/>
    <w:uiPriority w:val="99"/>
    <w:unhideWhenUsed/>
    <w:rsid w:val="001C415D"/>
    <w:rPr>
      <w:rFonts w:cs="Times New Roman"/>
      <w:vertAlign w:val="superscript"/>
    </w:rPr>
  </w:style>
  <w:style w:type="table" w:customStyle="1" w:styleId="GridTable1Light-Accent51">
    <w:name w:val="Grid Table 1 Light - Accent 51"/>
    <w:basedOn w:val="TableNormal"/>
    <w:uiPriority w:val="46"/>
    <w:rsid w:val="001C415D"/>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character" w:styleId="FollowedHyperlink">
    <w:name w:val="FollowedHyperlink"/>
    <w:basedOn w:val="DefaultParagraphFont"/>
    <w:uiPriority w:val="99"/>
    <w:unhideWhenUsed/>
    <w:rsid w:val="001C415D"/>
    <w:rPr>
      <w:rFonts w:cs="Times New Roman"/>
      <w:color w:val="800080"/>
      <w:u w:val="single"/>
    </w:rPr>
  </w:style>
  <w:style w:type="paragraph" w:customStyle="1" w:styleId="xl63">
    <w:name w:val="xl63"/>
    <w:basedOn w:val="Normal"/>
    <w:rsid w:val="001C415D"/>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top"/>
    </w:pPr>
    <w:rPr>
      <w:rFonts w:ascii="Arial" w:eastAsia="Times New Roman" w:hAnsi="Arial" w:cs="Arial"/>
      <w:b/>
      <w:bCs/>
      <w:color w:val="000000"/>
      <w:sz w:val="18"/>
      <w:szCs w:val="18"/>
    </w:rPr>
  </w:style>
  <w:style w:type="paragraph" w:customStyle="1" w:styleId="xl64">
    <w:name w:val="xl64"/>
    <w:basedOn w:val="Normal"/>
    <w:rsid w:val="001C415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Sylfaen" w:eastAsia="Times New Roman" w:hAnsi="Sylfaen" w:cs="Times New Roman"/>
      <w:b/>
      <w:bCs/>
      <w:color w:val="000000"/>
      <w:sz w:val="18"/>
      <w:szCs w:val="18"/>
    </w:rPr>
  </w:style>
  <w:style w:type="paragraph" w:customStyle="1" w:styleId="xl65">
    <w:name w:val="xl65"/>
    <w:basedOn w:val="Normal"/>
    <w:rsid w:val="001C415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66">
    <w:name w:val="xl66"/>
    <w:basedOn w:val="Normal"/>
    <w:rsid w:val="001C415D"/>
    <w:pPr>
      <w:pBdr>
        <w:top w:val="single" w:sz="8" w:space="0" w:color="000000"/>
        <w:left w:val="single" w:sz="8" w:space="0" w:color="000000"/>
        <w:bottom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8"/>
      <w:szCs w:val="18"/>
    </w:rPr>
  </w:style>
  <w:style w:type="paragraph" w:customStyle="1" w:styleId="xl67">
    <w:name w:val="xl67"/>
    <w:basedOn w:val="Normal"/>
    <w:rsid w:val="001C415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Sylfaen" w:eastAsia="Times New Roman" w:hAnsi="Sylfaen" w:cs="Times New Roman"/>
      <w:b/>
      <w:bCs/>
      <w:i/>
      <w:iCs/>
      <w:color w:val="000000"/>
      <w:sz w:val="18"/>
      <w:szCs w:val="18"/>
    </w:rPr>
  </w:style>
  <w:style w:type="paragraph" w:customStyle="1" w:styleId="xl68">
    <w:name w:val="xl68"/>
    <w:basedOn w:val="Normal"/>
    <w:rsid w:val="001C415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i/>
      <w:iCs/>
      <w:color w:val="000000"/>
      <w:sz w:val="18"/>
      <w:szCs w:val="18"/>
    </w:rPr>
  </w:style>
  <w:style w:type="paragraph" w:customStyle="1" w:styleId="xl69">
    <w:name w:val="xl69"/>
    <w:basedOn w:val="Normal"/>
    <w:rsid w:val="001C415D"/>
    <w:pPr>
      <w:pBdr>
        <w:top w:val="single" w:sz="8" w:space="0" w:color="000000"/>
        <w:left w:val="single" w:sz="8" w:space="0" w:color="000000"/>
        <w:bottom w:val="single" w:sz="8" w:space="0" w:color="000000"/>
      </w:pBdr>
      <w:spacing w:before="100" w:beforeAutospacing="1" w:after="100" w:afterAutospacing="1" w:line="240" w:lineRule="auto"/>
      <w:jc w:val="right"/>
      <w:textAlignment w:val="center"/>
    </w:pPr>
    <w:rPr>
      <w:rFonts w:ascii="Arial" w:eastAsia="Times New Roman" w:hAnsi="Arial" w:cs="Arial"/>
      <w:i/>
      <w:iCs/>
      <w:color w:val="000000"/>
      <w:sz w:val="18"/>
      <w:szCs w:val="18"/>
    </w:rPr>
  </w:style>
  <w:style w:type="paragraph" w:customStyle="1" w:styleId="xl70">
    <w:name w:val="xl70"/>
    <w:basedOn w:val="Normal"/>
    <w:rsid w:val="001C415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Sylfaen" w:eastAsia="Times New Roman" w:hAnsi="Sylfaen" w:cs="Times New Roman"/>
      <w:i/>
      <w:iCs/>
      <w:color w:val="000000"/>
      <w:sz w:val="18"/>
      <w:szCs w:val="18"/>
    </w:rPr>
  </w:style>
  <w:style w:type="paragraph" w:customStyle="1" w:styleId="xl71">
    <w:name w:val="xl71"/>
    <w:basedOn w:val="Normal"/>
    <w:rsid w:val="001C415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72">
    <w:name w:val="xl72"/>
    <w:basedOn w:val="Normal"/>
    <w:rsid w:val="001C415D"/>
    <w:pPr>
      <w:pBdr>
        <w:top w:val="single" w:sz="8" w:space="0" w:color="000000"/>
        <w:left w:val="single" w:sz="8" w:space="0" w:color="000000"/>
        <w:bottom w:val="single" w:sz="8" w:space="0" w:color="000000"/>
      </w:pBdr>
      <w:spacing w:before="100" w:beforeAutospacing="1" w:after="100" w:afterAutospacing="1" w:line="240" w:lineRule="auto"/>
      <w:jc w:val="right"/>
      <w:textAlignment w:val="center"/>
    </w:pPr>
    <w:rPr>
      <w:rFonts w:ascii="Arial" w:eastAsia="Times New Roman" w:hAnsi="Arial" w:cs="Arial"/>
      <w:color w:val="000000"/>
      <w:sz w:val="18"/>
      <w:szCs w:val="18"/>
    </w:rPr>
  </w:style>
  <w:style w:type="paragraph" w:customStyle="1" w:styleId="xl73">
    <w:name w:val="xl73"/>
    <w:basedOn w:val="Normal"/>
    <w:rsid w:val="001C415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Sylfaen" w:eastAsia="Times New Roman" w:hAnsi="Sylfaen" w:cs="Times New Roman"/>
      <w:color w:val="000000"/>
      <w:sz w:val="18"/>
      <w:szCs w:val="18"/>
    </w:rPr>
  </w:style>
  <w:style w:type="paragraph" w:customStyle="1" w:styleId="xl74">
    <w:name w:val="xl74"/>
    <w:basedOn w:val="Normal"/>
    <w:rsid w:val="001C415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1C415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76">
    <w:name w:val="xl76"/>
    <w:basedOn w:val="Normal"/>
    <w:rsid w:val="001C415D"/>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Normal"/>
    <w:rsid w:val="001C415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8">
    <w:name w:val="xl78"/>
    <w:basedOn w:val="Normal"/>
    <w:rsid w:val="001C415D"/>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9">
    <w:name w:val="xl79"/>
    <w:basedOn w:val="Normal"/>
    <w:rsid w:val="001C415D"/>
    <w:pPr>
      <w:pBdr>
        <w:top w:val="single" w:sz="8" w:space="0" w:color="000000"/>
        <w:left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80">
    <w:name w:val="xl80"/>
    <w:basedOn w:val="Normal"/>
    <w:rsid w:val="001C415D"/>
    <w:pPr>
      <w:pBdr>
        <w:left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81">
    <w:name w:val="xl81"/>
    <w:basedOn w:val="Normal"/>
    <w:rsid w:val="001C415D"/>
    <w:pPr>
      <w:pBdr>
        <w:left w:val="single" w:sz="8" w:space="0" w:color="000000"/>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82">
    <w:name w:val="xl82"/>
    <w:basedOn w:val="Normal"/>
    <w:rsid w:val="001C415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Sylfaen" w:eastAsia="Times New Roman" w:hAnsi="Sylfaen" w:cs="Times New Roman"/>
      <w:b/>
      <w:bCs/>
      <w:color w:val="000000"/>
      <w:sz w:val="18"/>
      <w:szCs w:val="18"/>
    </w:rPr>
  </w:style>
  <w:style w:type="paragraph" w:customStyle="1" w:styleId="xl83">
    <w:name w:val="xl83"/>
    <w:basedOn w:val="Normal"/>
    <w:rsid w:val="001C415D"/>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84">
    <w:name w:val="xl84"/>
    <w:basedOn w:val="Normal"/>
    <w:rsid w:val="001C415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5">
    <w:name w:val="xl85"/>
    <w:basedOn w:val="Normal"/>
    <w:rsid w:val="001C415D"/>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6">
    <w:name w:val="xl86"/>
    <w:basedOn w:val="Normal"/>
    <w:rsid w:val="001C415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7">
    <w:name w:val="xl87"/>
    <w:basedOn w:val="Normal"/>
    <w:rsid w:val="001C415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8">
    <w:name w:val="xl88"/>
    <w:basedOn w:val="Normal"/>
    <w:rsid w:val="001C415D"/>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9">
    <w:name w:val="xl89"/>
    <w:basedOn w:val="Normal"/>
    <w:rsid w:val="001C415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locked/>
    <w:rsid w:val="001C415D"/>
    <w:rPr>
      <w:rFonts w:ascii="Calibri" w:eastAsia="Times New Roman" w:hAnsi="Calibri" w:cs="Times New Roman"/>
    </w:rPr>
  </w:style>
  <w:style w:type="numbering" w:customStyle="1" w:styleId="NoList2">
    <w:name w:val="No List2"/>
    <w:next w:val="NoList"/>
    <w:uiPriority w:val="99"/>
    <w:semiHidden/>
    <w:unhideWhenUsed/>
    <w:rsid w:val="00E627AC"/>
  </w:style>
  <w:style w:type="numbering" w:customStyle="1" w:styleId="NoList11">
    <w:name w:val="No List11"/>
    <w:next w:val="NoList"/>
    <w:uiPriority w:val="99"/>
    <w:semiHidden/>
    <w:unhideWhenUsed/>
    <w:rsid w:val="00E627AC"/>
  </w:style>
  <w:style w:type="paragraph" w:customStyle="1" w:styleId="1">
    <w:name w:val="Обычный1"/>
    <w:rsid w:val="00E627AC"/>
    <w:pPr>
      <w:autoSpaceDE w:val="0"/>
      <w:autoSpaceDN w:val="0"/>
      <w:spacing w:after="0" w:line="240" w:lineRule="auto"/>
    </w:pPr>
    <w:rPr>
      <w:rFonts w:ascii="Times New Roman" w:eastAsia="Times New Roman" w:hAnsi="Times New Roman" w:cs="Times New Roman"/>
      <w:sz w:val="20"/>
      <w:szCs w:val="20"/>
      <w:lang w:val="ru-RU"/>
    </w:rPr>
  </w:style>
  <w:style w:type="table" w:customStyle="1" w:styleId="TableProfessional1">
    <w:name w:val="Table Professional1"/>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1">
    <w:name w:val="Table Grid1"/>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1">
    <w:name w:val="Grid Table 1 Light - Accent 511"/>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paragraph" w:customStyle="1" w:styleId="msonormal0">
    <w:name w:val="msonormal"/>
    <w:basedOn w:val="Normal"/>
    <w:rsid w:val="00E627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E627AC"/>
    <w:pPr>
      <w:pBdr>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Sylfaen" w:eastAsia="Times New Roman" w:hAnsi="Sylfaen" w:cs="Times New Roman"/>
      <w:b/>
      <w:bCs/>
      <w:sz w:val="18"/>
      <w:szCs w:val="18"/>
    </w:rPr>
  </w:style>
  <w:style w:type="paragraph" w:customStyle="1" w:styleId="xl91">
    <w:name w:val="xl91"/>
    <w:basedOn w:val="Normal"/>
    <w:rsid w:val="00E627AC"/>
    <w:pPr>
      <w:pBdr>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Sylfaen" w:eastAsia="Times New Roman" w:hAnsi="Sylfaen" w:cs="Times New Roman"/>
      <w:sz w:val="18"/>
      <w:szCs w:val="18"/>
    </w:rPr>
  </w:style>
  <w:style w:type="paragraph" w:customStyle="1" w:styleId="xl92">
    <w:name w:val="xl92"/>
    <w:basedOn w:val="Normal"/>
    <w:rsid w:val="00E627A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93">
    <w:name w:val="xl93"/>
    <w:basedOn w:val="Normal"/>
    <w:rsid w:val="00E627AC"/>
    <w:pPr>
      <w:pBdr>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94">
    <w:name w:val="xl94"/>
    <w:basedOn w:val="Normal"/>
    <w:rsid w:val="00E627A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5">
    <w:name w:val="xl95"/>
    <w:basedOn w:val="Normal"/>
    <w:rsid w:val="00E627AC"/>
    <w:pPr>
      <w:pBdr>
        <w:bottom w:val="single" w:sz="8" w:space="0" w:color="auto"/>
        <w:right w:val="single" w:sz="8" w:space="0" w:color="auto"/>
      </w:pBdr>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6">
    <w:name w:val="xl96"/>
    <w:basedOn w:val="Normal"/>
    <w:rsid w:val="00E627AC"/>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97">
    <w:name w:val="xl97"/>
    <w:basedOn w:val="Normal"/>
    <w:rsid w:val="00E627AC"/>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98">
    <w:name w:val="xl98"/>
    <w:basedOn w:val="Normal"/>
    <w:rsid w:val="00E627AC"/>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99">
    <w:name w:val="xl99"/>
    <w:basedOn w:val="Normal"/>
    <w:rsid w:val="00E627AC"/>
    <w:pPr>
      <w:pBdr>
        <w:top w:val="single" w:sz="8" w:space="0" w:color="auto"/>
        <w:bottom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100">
    <w:name w:val="xl100"/>
    <w:basedOn w:val="Normal"/>
    <w:rsid w:val="00E627AC"/>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Sylfaen" w:eastAsia="Times New Roman" w:hAnsi="Sylfaen" w:cs="Times New Roman"/>
      <w:b/>
      <w:bCs/>
      <w:sz w:val="18"/>
      <w:szCs w:val="18"/>
    </w:rPr>
  </w:style>
  <w:style w:type="paragraph" w:customStyle="1" w:styleId="xl101">
    <w:name w:val="xl101"/>
    <w:basedOn w:val="Normal"/>
    <w:rsid w:val="00E627AC"/>
    <w:pPr>
      <w:pBdr>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Sylfaen" w:eastAsia="Times New Roman" w:hAnsi="Sylfaen" w:cs="Times New Roman"/>
      <w:b/>
      <w:bCs/>
      <w:sz w:val="18"/>
      <w:szCs w:val="18"/>
    </w:rPr>
  </w:style>
  <w:style w:type="table" w:customStyle="1" w:styleId="TableGrid2">
    <w:name w:val="Table Grid2"/>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627AC"/>
    <w:pPr>
      <w:spacing w:after="0" w:line="240" w:lineRule="auto"/>
    </w:pPr>
    <w:rPr>
      <w:rFonts w:ascii="Times New Roman" w:eastAsia="Times New Roman" w:hAnsi="Times New Roman" w:cs="Times New Roman"/>
      <w:sz w:val="20"/>
      <w:szCs w:val="20"/>
      <w:lang w:val="ru-RU"/>
    </w:rPr>
  </w:style>
  <w:style w:type="character" w:styleId="Emphasis">
    <w:name w:val="Emphasis"/>
    <w:uiPriority w:val="20"/>
    <w:qFormat/>
    <w:rsid w:val="00E627AC"/>
    <w:rPr>
      <w:rFonts w:cs="Times New Roman"/>
      <w:i/>
    </w:rPr>
  </w:style>
  <w:style w:type="table" w:customStyle="1" w:styleId="TableProfessional2">
    <w:name w:val="Table Professional2"/>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3">
    <w:name w:val="Table Grid3"/>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2">
    <w:name w:val="Grid Table 1 Light - Accent 512"/>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TableGrid12">
    <w:name w:val="Table Grid12"/>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1">
    <w:name w:val="Table Professional11"/>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21">
    <w:name w:val="Table Grid21"/>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11">
    <w:name w:val="Grid Table 1 Light - Accent 5111"/>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TableGrid111">
    <w:name w:val="Table Grid111"/>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Professional12">
    <w:name w:val="Table Professional12"/>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Professional4">
    <w:name w:val="Table Professional4"/>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4">
    <w:name w:val="Table Grid4"/>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3">
    <w:name w:val="Grid Table 1 Light - Accent 513"/>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TableGrid13">
    <w:name w:val="Table Grid13"/>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3">
    <w:name w:val="Table Professional13"/>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22">
    <w:name w:val="Table Grid22"/>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12">
    <w:name w:val="Grid Table 1 Light - Accent 5112"/>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TableGrid112">
    <w:name w:val="Table Grid112"/>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1">
    <w:name w:val="Table Professional21"/>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31">
    <w:name w:val="Table Grid31"/>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21">
    <w:name w:val="Grid Table 1 Light - Accent 5121"/>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TableGrid121">
    <w:name w:val="Table Grid121"/>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11">
    <w:name w:val="Table Professional111"/>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211">
    <w:name w:val="Table Grid211"/>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111">
    <w:name w:val="Grid Table 1 Light - Accent 51111"/>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TableGrid1111">
    <w:name w:val="Table Grid1111"/>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5">
    <w:name w:val="Table Professional5"/>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5">
    <w:name w:val="Table Grid5"/>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4">
    <w:name w:val="Grid Table 1 Light - Accent 514"/>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TableGrid14">
    <w:name w:val="Table Grid14"/>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4">
    <w:name w:val="Table Professional14"/>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23">
    <w:name w:val="Table Grid23"/>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13">
    <w:name w:val="Grid Table 1 Light - Accent 5113"/>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TableGrid113">
    <w:name w:val="Table Grid113"/>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2">
    <w:name w:val="Table Professional22"/>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32">
    <w:name w:val="Table Grid32"/>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22">
    <w:name w:val="Grid Table 1 Light - Accent 5122"/>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TableGrid122">
    <w:name w:val="Table Grid122"/>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12">
    <w:name w:val="Table Professional112"/>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Grid212">
    <w:name w:val="Table Grid212"/>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112">
    <w:name w:val="Grid Table 1 Light - Accent 51112"/>
    <w:basedOn w:val="TableNormal"/>
    <w:uiPriority w:val="46"/>
    <w:rsid w:val="00E627AC"/>
    <w:pPr>
      <w:spacing w:after="0" w:line="240" w:lineRule="auto"/>
    </w:pPr>
    <w:rPr>
      <w:rFonts w:ascii="Calibri" w:eastAsia="Times New Roman" w:hAnsi="Calibri" w:cs="Times New Roman"/>
      <w:sz w:val="20"/>
      <w:szCs w:val="20"/>
      <w:lang w:val="ru-RU" w:eastAsia="ru-RU"/>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2" w:space="0" w:color="92CDDC"/>
        </w:tcBorders>
      </w:tcPr>
    </w:tblStylePr>
    <w:tblStylePr w:type="firstCol">
      <w:rPr>
        <w:rFonts w:cs="Times New Roman"/>
        <w:b/>
        <w:bCs/>
      </w:rPr>
    </w:tblStylePr>
    <w:tblStylePr w:type="lastCol">
      <w:rPr>
        <w:rFonts w:cs="Times New Roman"/>
        <w:b/>
        <w:bCs/>
      </w:rPr>
    </w:tblStylePr>
  </w:style>
  <w:style w:type="table" w:customStyle="1" w:styleId="TableGrid1112">
    <w:name w:val="Table Grid1112"/>
    <w:basedOn w:val="TableNormal"/>
    <w:next w:val="TableGrid"/>
    <w:uiPriority w:val="3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6">
    <w:name w:val="Table Professional6"/>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eProfessional15">
    <w:name w:val="Table Professional15"/>
    <w:basedOn w:val="TableNormal"/>
    <w:next w:val="TableProfessional"/>
    <w:uiPriority w:val="99"/>
    <w:rsid w:val="00E627AC"/>
    <w:pPr>
      <w:spacing w:after="0" w:line="240" w:lineRule="auto"/>
    </w:pPr>
    <w:rPr>
      <w:rFonts w:ascii="Times New Roman" w:eastAsia="Times New Roman" w:hAnsi="Times New Roman" w:cs="Times New Roman"/>
      <w:sz w:val="20"/>
      <w:szCs w:val="20"/>
      <w:lang w:val="ru-RU"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EmptyLayoutCell">
    <w:name w:val="EmptyLayoutCell"/>
    <w:basedOn w:val="Normal"/>
    <w:rsid w:val="00E627AC"/>
    <w:pPr>
      <w:spacing w:after="0" w:line="240" w:lineRule="auto"/>
    </w:pPr>
    <w:rPr>
      <w:rFonts w:ascii="Times New Roman" w:eastAsia="Times New Roman" w:hAnsi="Times New Roman" w:cs="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7986">
      <w:bodyDiv w:val="1"/>
      <w:marLeft w:val="0"/>
      <w:marRight w:val="0"/>
      <w:marTop w:val="0"/>
      <w:marBottom w:val="0"/>
      <w:divBdr>
        <w:top w:val="none" w:sz="0" w:space="0" w:color="auto"/>
        <w:left w:val="none" w:sz="0" w:space="0" w:color="auto"/>
        <w:bottom w:val="none" w:sz="0" w:space="0" w:color="auto"/>
        <w:right w:val="none" w:sz="0" w:space="0" w:color="auto"/>
      </w:divBdr>
    </w:div>
    <w:div w:id="87237479">
      <w:bodyDiv w:val="1"/>
      <w:marLeft w:val="0"/>
      <w:marRight w:val="0"/>
      <w:marTop w:val="0"/>
      <w:marBottom w:val="0"/>
      <w:divBdr>
        <w:top w:val="none" w:sz="0" w:space="0" w:color="auto"/>
        <w:left w:val="none" w:sz="0" w:space="0" w:color="auto"/>
        <w:bottom w:val="none" w:sz="0" w:space="0" w:color="auto"/>
        <w:right w:val="none" w:sz="0" w:space="0" w:color="auto"/>
      </w:divBdr>
    </w:div>
    <w:div w:id="437141096">
      <w:bodyDiv w:val="1"/>
      <w:marLeft w:val="0"/>
      <w:marRight w:val="0"/>
      <w:marTop w:val="0"/>
      <w:marBottom w:val="0"/>
      <w:divBdr>
        <w:top w:val="none" w:sz="0" w:space="0" w:color="auto"/>
        <w:left w:val="none" w:sz="0" w:space="0" w:color="auto"/>
        <w:bottom w:val="none" w:sz="0" w:space="0" w:color="auto"/>
        <w:right w:val="none" w:sz="0" w:space="0" w:color="auto"/>
      </w:divBdr>
    </w:div>
    <w:div w:id="467936835">
      <w:bodyDiv w:val="1"/>
      <w:marLeft w:val="0"/>
      <w:marRight w:val="0"/>
      <w:marTop w:val="0"/>
      <w:marBottom w:val="0"/>
      <w:divBdr>
        <w:top w:val="none" w:sz="0" w:space="0" w:color="auto"/>
        <w:left w:val="none" w:sz="0" w:space="0" w:color="auto"/>
        <w:bottom w:val="none" w:sz="0" w:space="0" w:color="auto"/>
        <w:right w:val="none" w:sz="0" w:space="0" w:color="auto"/>
      </w:divBdr>
    </w:div>
    <w:div w:id="477768878">
      <w:bodyDiv w:val="1"/>
      <w:marLeft w:val="0"/>
      <w:marRight w:val="0"/>
      <w:marTop w:val="0"/>
      <w:marBottom w:val="0"/>
      <w:divBdr>
        <w:top w:val="none" w:sz="0" w:space="0" w:color="auto"/>
        <w:left w:val="none" w:sz="0" w:space="0" w:color="auto"/>
        <w:bottom w:val="none" w:sz="0" w:space="0" w:color="auto"/>
        <w:right w:val="none" w:sz="0" w:space="0" w:color="auto"/>
      </w:divBdr>
    </w:div>
    <w:div w:id="622856221">
      <w:bodyDiv w:val="1"/>
      <w:marLeft w:val="0"/>
      <w:marRight w:val="0"/>
      <w:marTop w:val="0"/>
      <w:marBottom w:val="0"/>
      <w:divBdr>
        <w:top w:val="none" w:sz="0" w:space="0" w:color="auto"/>
        <w:left w:val="none" w:sz="0" w:space="0" w:color="auto"/>
        <w:bottom w:val="none" w:sz="0" w:space="0" w:color="auto"/>
        <w:right w:val="none" w:sz="0" w:space="0" w:color="auto"/>
      </w:divBdr>
    </w:div>
    <w:div w:id="849950723">
      <w:bodyDiv w:val="1"/>
      <w:marLeft w:val="0"/>
      <w:marRight w:val="0"/>
      <w:marTop w:val="0"/>
      <w:marBottom w:val="0"/>
      <w:divBdr>
        <w:top w:val="none" w:sz="0" w:space="0" w:color="auto"/>
        <w:left w:val="none" w:sz="0" w:space="0" w:color="auto"/>
        <w:bottom w:val="none" w:sz="0" w:space="0" w:color="auto"/>
        <w:right w:val="none" w:sz="0" w:space="0" w:color="auto"/>
      </w:divBdr>
    </w:div>
    <w:div w:id="912088751">
      <w:bodyDiv w:val="1"/>
      <w:marLeft w:val="0"/>
      <w:marRight w:val="0"/>
      <w:marTop w:val="0"/>
      <w:marBottom w:val="0"/>
      <w:divBdr>
        <w:top w:val="none" w:sz="0" w:space="0" w:color="auto"/>
        <w:left w:val="none" w:sz="0" w:space="0" w:color="auto"/>
        <w:bottom w:val="none" w:sz="0" w:space="0" w:color="auto"/>
        <w:right w:val="none" w:sz="0" w:space="0" w:color="auto"/>
      </w:divBdr>
    </w:div>
    <w:div w:id="1079208961">
      <w:bodyDiv w:val="1"/>
      <w:marLeft w:val="0"/>
      <w:marRight w:val="0"/>
      <w:marTop w:val="0"/>
      <w:marBottom w:val="0"/>
      <w:divBdr>
        <w:top w:val="none" w:sz="0" w:space="0" w:color="auto"/>
        <w:left w:val="none" w:sz="0" w:space="0" w:color="auto"/>
        <w:bottom w:val="none" w:sz="0" w:space="0" w:color="auto"/>
        <w:right w:val="none" w:sz="0" w:space="0" w:color="auto"/>
      </w:divBdr>
    </w:div>
    <w:div w:id="1222208250">
      <w:bodyDiv w:val="1"/>
      <w:marLeft w:val="0"/>
      <w:marRight w:val="0"/>
      <w:marTop w:val="0"/>
      <w:marBottom w:val="0"/>
      <w:divBdr>
        <w:top w:val="none" w:sz="0" w:space="0" w:color="auto"/>
        <w:left w:val="none" w:sz="0" w:space="0" w:color="auto"/>
        <w:bottom w:val="none" w:sz="0" w:space="0" w:color="auto"/>
        <w:right w:val="none" w:sz="0" w:space="0" w:color="auto"/>
      </w:divBdr>
    </w:div>
    <w:div w:id="1737969911">
      <w:bodyDiv w:val="1"/>
      <w:marLeft w:val="0"/>
      <w:marRight w:val="0"/>
      <w:marTop w:val="0"/>
      <w:marBottom w:val="0"/>
      <w:divBdr>
        <w:top w:val="none" w:sz="0" w:space="0" w:color="auto"/>
        <w:left w:val="none" w:sz="0" w:space="0" w:color="auto"/>
        <w:bottom w:val="none" w:sz="0" w:space="0" w:color="auto"/>
        <w:right w:val="none" w:sz="0" w:space="0" w:color="auto"/>
      </w:divBdr>
    </w:div>
    <w:div w:id="2015692270">
      <w:bodyDiv w:val="1"/>
      <w:marLeft w:val="0"/>
      <w:marRight w:val="0"/>
      <w:marTop w:val="0"/>
      <w:marBottom w:val="0"/>
      <w:divBdr>
        <w:top w:val="none" w:sz="0" w:space="0" w:color="auto"/>
        <w:left w:val="none" w:sz="0" w:space="0" w:color="auto"/>
        <w:bottom w:val="none" w:sz="0" w:space="0" w:color="auto"/>
        <w:right w:val="none" w:sz="0" w:space="0" w:color="auto"/>
      </w:divBdr>
    </w:div>
    <w:div w:id="20819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agyaz.am/Pages/DocFlow/DFRedirect.aspx?id=417&amp;to=employ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agyazhp@mail.ru"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56</Pages>
  <Words>13801</Words>
  <Characters>78672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2022-02-15T07:46:00Z</dcterms:created>
  <dcterms:modified xsi:type="dcterms:W3CDTF">2022-02-15T09:09:00Z</dcterms:modified>
</cp:coreProperties>
</file>