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F2" w:rsidRPr="00CB4FCA" w:rsidRDefault="000A1DC0" w:rsidP="000A1DC0">
      <w:pPr>
        <w:spacing w:before="120" w:after="0" w:line="240" w:lineRule="auto"/>
        <w:jc w:val="right"/>
        <w:rPr>
          <w:rFonts w:ascii="Sylfaen" w:hAnsi="Sylfaen"/>
          <w:i/>
          <w:lang w:val="en-US"/>
        </w:rPr>
      </w:pPr>
      <w:r w:rsidRPr="00CB4FCA">
        <w:rPr>
          <w:rFonts w:ascii="Sylfaen" w:hAnsi="Sylfaen"/>
          <w:i/>
          <w:lang w:val="en-US"/>
        </w:rPr>
        <w:t xml:space="preserve">Հավելված </w:t>
      </w:r>
      <w:r w:rsidR="004511C3" w:rsidRPr="00CB4FCA">
        <w:rPr>
          <w:rFonts w:ascii="Sylfaen" w:hAnsi="Sylfaen"/>
          <w:i/>
          <w:lang w:val="en-US"/>
        </w:rPr>
        <w:t>1</w:t>
      </w:r>
    </w:p>
    <w:p w:rsidR="000A1DC0" w:rsidRDefault="000A1DC0" w:rsidP="00DC19C6">
      <w:pPr>
        <w:spacing w:after="0" w:line="240" w:lineRule="auto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ՀՀ</w:t>
      </w:r>
      <w:r w:rsidR="00DC19C6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Արագածոտն մարզի </w:t>
      </w:r>
      <w:r w:rsidR="00453605">
        <w:rPr>
          <w:rFonts w:ascii="Sylfaen" w:hAnsi="Sylfaen"/>
          <w:lang w:val="en-US"/>
        </w:rPr>
        <w:t>Ալագյազ</w:t>
      </w:r>
      <w:r>
        <w:rPr>
          <w:rFonts w:ascii="Sylfaen" w:hAnsi="Sylfaen"/>
          <w:lang w:val="en-US"/>
        </w:rPr>
        <w:t xml:space="preserve"> </w:t>
      </w:r>
    </w:p>
    <w:p w:rsidR="000A1DC0" w:rsidRDefault="000A1DC0" w:rsidP="00DC19C6">
      <w:pPr>
        <w:spacing w:after="0" w:line="240" w:lineRule="auto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համայնքի ավագանու </w:t>
      </w:r>
    </w:p>
    <w:p w:rsidR="008E04F2" w:rsidRDefault="008E06BD" w:rsidP="00DC19C6">
      <w:pPr>
        <w:spacing w:after="0" w:line="240" w:lineRule="auto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4 մարտի</w:t>
      </w:r>
      <w:r w:rsidR="000A1DC0">
        <w:rPr>
          <w:rFonts w:ascii="Sylfaen" w:hAnsi="Sylfaen"/>
          <w:lang w:val="en-US"/>
        </w:rPr>
        <w:t xml:space="preserve"> 20</w:t>
      </w:r>
      <w:r>
        <w:rPr>
          <w:rFonts w:ascii="Sylfaen" w:hAnsi="Sylfaen"/>
          <w:lang w:val="en-US"/>
        </w:rPr>
        <w:t>21</w:t>
      </w:r>
      <w:r w:rsidR="00E57E89">
        <w:rPr>
          <w:rFonts w:ascii="Sylfaen" w:hAnsi="Sylfaen"/>
          <w:lang w:val="en-US"/>
        </w:rPr>
        <w:t xml:space="preserve"> </w:t>
      </w:r>
      <w:r w:rsidR="000A1DC0">
        <w:rPr>
          <w:rFonts w:ascii="Sylfaen" w:hAnsi="Sylfaen"/>
          <w:lang w:val="hy-AM"/>
        </w:rPr>
        <w:t xml:space="preserve"> </w:t>
      </w:r>
      <w:r w:rsidR="000A1DC0">
        <w:rPr>
          <w:rFonts w:ascii="Sylfaen" w:hAnsi="Sylfaen"/>
          <w:lang w:val="en-US"/>
        </w:rPr>
        <w:t xml:space="preserve">թվականի </w:t>
      </w:r>
      <w:r w:rsidR="000A1DC0" w:rsidRPr="000A1DC0">
        <w:rPr>
          <w:rFonts w:ascii="Sylfaen" w:hAnsi="Sylfaen"/>
          <w:lang w:val="en-US"/>
        </w:rPr>
        <w:t>N</w:t>
      </w:r>
      <w:r w:rsidR="004511C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21</w:t>
      </w:r>
      <w:r w:rsidR="000A1DC0" w:rsidRPr="000A1DC0">
        <w:rPr>
          <w:rFonts w:ascii="Sylfaen" w:hAnsi="Sylfaen"/>
          <w:lang w:val="en-US"/>
        </w:rPr>
        <w:t xml:space="preserve"> </w:t>
      </w:r>
      <w:r w:rsidR="000A1DC0">
        <w:rPr>
          <w:rFonts w:ascii="Sylfaen" w:hAnsi="Sylfaen"/>
          <w:lang w:val="hy-AM"/>
        </w:rPr>
        <w:t>որոշման</w:t>
      </w:r>
    </w:p>
    <w:p w:rsidR="007F6282" w:rsidRPr="007F6282" w:rsidRDefault="007F6282" w:rsidP="00DC19C6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0A1DC0" w:rsidRPr="00AE1B89" w:rsidRDefault="00453605" w:rsidP="000A1DC0">
      <w:pPr>
        <w:spacing w:before="120" w:after="0" w:line="240" w:lineRule="auto"/>
        <w:jc w:val="center"/>
        <w:rPr>
          <w:rFonts w:ascii="Sylfaen" w:hAnsi="Sylfaen"/>
          <w:b/>
          <w:sz w:val="28"/>
          <w:lang w:val="hy-AM"/>
        </w:rPr>
      </w:pPr>
      <w:r w:rsidRPr="00CB4FCA">
        <w:rPr>
          <w:rFonts w:ascii="Sylfaen" w:hAnsi="Sylfaen"/>
          <w:b/>
          <w:sz w:val="28"/>
          <w:lang w:val="hy-AM"/>
        </w:rPr>
        <w:t>Ալագյազ</w:t>
      </w:r>
      <w:r w:rsidR="000A1DC0" w:rsidRPr="00CB4FCA">
        <w:rPr>
          <w:rFonts w:ascii="Sylfaen" w:hAnsi="Sylfaen"/>
          <w:b/>
          <w:sz w:val="28"/>
          <w:lang w:val="hy-AM"/>
        </w:rPr>
        <w:t xml:space="preserve"> համայնքի 20</w:t>
      </w:r>
      <w:r w:rsidR="008E06BD">
        <w:rPr>
          <w:rFonts w:ascii="Sylfaen" w:hAnsi="Sylfaen"/>
          <w:b/>
          <w:sz w:val="28"/>
          <w:lang w:val="en-US"/>
        </w:rPr>
        <w:t>20</w:t>
      </w:r>
      <w:r w:rsidR="000A1DC0" w:rsidRPr="00CB4FCA">
        <w:rPr>
          <w:rFonts w:ascii="Sylfaen" w:hAnsi="Sylfaen"/>
          <w:b/>
          <w:sz w:val="28"/>
          <w:lang w:val="hy-AM"/>
        </w:rPr>
        <w:t xml:space="preserve"> թվականի բյուջեի տարեկան կատարողական</w:t>
      </w:r>
    </w:p>
    <w:p w:rsidR="007F6282" w:rsidRDefault="007F6282" w:rsidP="000A1DC0">
      <w:pPr>
        <w:jc w:val="center"/>
        <w:rPr>
          <w:rFonts w:ascii="Sylfaen" w:hAnsi="Sylfaen"/>
          <w:i/>
          <w:sz w:val="32"/>
          <w:u w:val="single"/>
          <w:lang w:val="en-US"/>
        </w:rPr>
      </w:pPr>
    </w:p>
    <w:p w:rsidR="008E04F2" w:rsidRDefault="000A1DC0" w:rsidP="000A1DC0">
      <w:pPr>
        <w:jc w:val="center"/>
        <w:rPr>
          <w:rFonts w:ascii="Sylfaen" w:hAnsi="Sylfaen"/>
          <w:i/>
          <w:sz w:val="32"/>
          <w:u w:val="single"/>
          <w:lang w:val="en-US"/>
        </w:rPr>
      </w:pPr>
      <w:r w:rsidRPr="003E09A4">
        <w:rPr>
          <w:rFonts w:ascii="Sylfaen" w:hAnsi="Sylfaen"/>
          <w:i/>
          <w:sz w:val="32"/>
          <w:u w:val="single"/>
          <w:lang w:val="en-US"/>
        </w:rPr>
        <w:t>Եկամտային</w:t>
      </w:r>
      <w:r w:rsidRPr="007F6282">
        <w:rPr>
          <w:rFonts w:ascii="Sylfaen" w:hAnsi="Sylfaen"/>
          <w:i/>
          <w:sz w:val="32"/>
          <w:u w:val="single"/>
          <w:lang w:val="en-US"/>
        </w:rPr>
        <w:t xml:space="preserve"> </w:t>
      </w:r>
      <w:r w:rsidRPr="003E09A4">
        <w:rPr>
          <w:rFonts w:ascii="Sylfaen" w:hAnsi="Sylfaen"/>
          <w:i/>
          <w:sz w:val="32"/>
          <w:u w:val="single"/>
          <w:lang w:val="en-US"/>
        </w:rPr>
        <w:t>մաս</w:t>
      </w:r>
    </w:p>
    <w:p w:rsidR="00CB4FCA" w:rsidRDefault="00CB4FCA" w:rsidP="00CB4FCA">
      <w:pPr>
        <w:spacing w:before="120" w:after="0" w:line="240" w:lineRule="auto"/>
        <w:jc w:val="right"/>
        <w:rPr>
          <w:rFonts w:ascii="Sylfaen" w:hAnsi="Sylfaen"/>
          <w:lang w:val="en-US"/>
        </w:rPr>
      </w:pPr>
      <w:r w:rsidRPr="00CB4FCA">
        <w:rPr>
          <w:rFonts w:ascii="Sylfaen" w:hAnsi="Sylfaen"/>
          <w:lang w:val="hy-AM"/>
        </w:rPr>
        <w:t xml:space="preserve">Տարեսկզբի ազատ մնացորդը՝ </w:t>
      </w:r>
      <w:r w:rsidR="00AD2A52">
        <w:rPr>
          <w:rFonts w:ascii="Sylfaen" w:hAnsi="Sylfaen"/>
          <w:lang w:val="en-US"/>
        </w:rPr>
        <w:t>95958.8</w:t>
      </w:r>
      <w:r w:rsidR="00AE1B89">
        <w:rPr>
          <w:rFonts w:ascii="Sylfaen" w:hAnsi="Sylfaen"/>
          <w:lang w:val="en-US"/>
        </w:rPr>
        <w:t xml:space="preserve"> հազար դրամ</w:t>
      </w:r>
      <w:r w:rsidR="008E06BD">
        <w:rPr>
          <w:rFonts w:ascii="Sylfaen" w:hAnsi="Sylfaen"/>
          <w:lang w:val="en-US"/>
        </w:rPr>
        <w:t xml:space="preserve">, որից  </w:t>
      </w:r>
      <w:r w:rsidR="00AD2A52">
        <w:rPr>
          <w:rFonts w:ascii="Sylfaen" w:hAnsi="Sylfaen"/>
          <w:lang w:val="en-US"/>
        </w:rPr>
        <w:t>75438.7</w:t>
      </w:r>
      <w:r w:rsidR="008E06BD">
        <w:rPr>
          <w:rFonts w:ascii="Sylfaen" w:hAnsi="Sylfaen"/>
          <w:lang w:val="en-US"/>
        </w:rPr>
        <w:t xml:space="preserve">  հազար դրամ վարչական և  </w:t>
      </w:r>
      <w:r w:rsidR="00AD2A52">
        <w:rPr>
          <w:rFonts w:ascii="Sylfaen" w:hAnsi="Sylfaen"/>
          <w:lang w:val="en-US"/>
        </w:rPr>
        <w:t>20520.1</w:t>
      </w:r>
      <w:r w:rsidR="008E06BD">
        <w:rPr>
          <w:rFonts w:ascii="Sylfaen" w:hAnsi="Sylfaen"/>
          <w:lang w:val="en-US"/>
        </w:rPr>
        <w:t xml:space="preserve"> հազար դրամ ֆոնդային</w:t>
      </w:r>
    </w:p>
    <w:tbl>
      <w:tblPr>
        <w:tblStyle w:val="a3"/>
        <w:tblpPr w:leftFromText="180" w:rightFromText="180" w:vertAnchor="text" w:horzAnchor="margin" w:tblpXSpec="center" w:tblpY="445"/>
        <w:tblW w:w="10877" w:type="dxa"/>
        <w:tblLook w:val="04A0" w:firstRow="1" w:lastRow="0" w:firstColumn="1" w:lastColumn="0" w:noHBand="0" w:noVBand="1"/>
      </w:tblPr>
      <w:tblGrid>
        <w:gridCol w:w="1252"/>
        <w:gridCol w:w="4446"/>
        <w:gridCol w:w="1776"/>
        <w:gridCol w:w="2002"/>
        <w:gridCol w:w="1401"/>
      </w:tblGrid>
      <w:tr w:rsidR="007F6282" w:rsidRPr="008E04F2" w:rsidTr="007F6282">
        <w:trPr>
          <w:trHeight w:val="458"/>
        </w:trPr>
        <w:tc>
          <w:tcPr>
            <w:tcW w:w="1252" w:type="dxa"/>
          </w:tcPr>
          <w:p w:rsidR="00AE1B89" w:rsidRPr="007F6282" w:rsidRDefault="00AE1B89" w:rsidP="00AE1B8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h/h</w:t>
            </w:r>
          </w:p>
        </w:tc>
        <w:tc>
          <w:tcPr>
            <w:tcW w:w="4446" w:type="dxa"/>
          </w:tcPr>
          <w:p w:rsidR="00AE1B89" w:rsidRPr="007F6282" w:rsidRDefault="00AE1B89" w:rsidP="00AE1B8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F6282">
              <w:rPr>
                <w:rFonts w:ascii="Sylfaen" w:hAnsi="Sylfaen"/>
                <w:sz w:val="24"/>
                <w:szCs w:val="24"/>
              </w:rPr>
              <w:t>Անվանումը</w:t>
            </w:r>
          </w:p>
        </w:tc>
        <w:tc>
          <w:tcPr>
            <w:tcW w:w="1776" w:type="dxa"/>
          </w:tcPr>
          <w:p w:rsidR="00AE1B89" w:rsidRPr="007F6282" w:rsidRDefault="00AE1B89" w:rsidP="00AE1B89">
            <w:pPr>
              <w:rPr>
                <w:rFonts w:ascii="Sylfaen" w:hAnsi="Sylfaen"/>
                <w:sz w:val="24"/>
                <w:szCs w:val="24"/>
              </w:rPr>
            </w:pPr>
            <w:r w:rsidRPr="007F6282">
              <w:rPr>
                <w:rFonts w:ascii="Sylfaen" w:hAnsi="Sylfaen"/>
                <w:sz w:val="24"/>
                <w:szCs w:val="24"/>
              </w:rPr>
              <w:t>Հաշվարկային</w:t>
            </w:r>
          </w:p>
        </w:tc>
        <w:tc>
          <w:tcPr>
            <w:tcW w:w="2002" w:type="dxa"/>
          </w:tcPr>
          <w:p w:rsidR="00AE1B89" w:rsidRPr="007F6282" w:rsidRDefault="00AE1B89" w:rsidP="00AE1B8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F6282">
              <w:rPr>
                <w:rFonts w:ascii="Sylfaen" w:hAnsi="Sylfaen"/>
                <w:sz w:val="24"/>
                <w:szCs w:val="24"/>
              </w:rPr>
              <w:t>Փաստացի</w:t>
            </w:r>
          </w:p>
        </w:tc>
        <w:tc>
          <w:tcPr>
            <w:tcW w:w="1401" w:type="dxa"/>
          </w:tcPr>
          <w:p w:rsidR="00AE1B89" w:rsidRPr="007F6282" w:rsidRDefault="00AE1B89" w:rsidP="00AE1B8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%</w:t>
            </w:r>
          </w:p>
        </w:tc>
      </w:tr>
      <w:tr w:rsidR="003E6C1F" w:rsidRPr="000A1DC0" w:rsidTr="0034164F">
        <w:trPr>
          <w:trHeight w:val="311"/>
        </w:trPr>
        <w:tc>
          <w:tcPr>
            <w:tcW w:w="1252" w:type="dxa"/>
          </w:tcPr>
          <w:p w:rsidR="003E6C1F" w:rsidRPr="007F6282" w:rsidRDefault="003E6C1F" w:rsidP="00AE1B8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446" w:type="dxa"/>
          </w:tcPr>
          <w:p w:rsidR="003E6C1F" w:rsidRPr="007F6282" w:rsidRDefault="003E6C1F" w:rsidP="00AE1B8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Հողի հարկ</w:t>
            </w:r>
          </w:p>
        </w:tc>
        <w:tc>
          <w:tcPr>
            <w:tcW w:w="1776" w:type="dxa"/>
          </w:tcPr>
          <w:p w:rsidR="003E6C1F" w:rsidRPr="007F6282" w:rsidRDefault="003E6C1F" w:rsidP="007F62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20935.0</w:t>
            </w:r>
          </w:p>
        </w:tc>
        <w:tc>
          <w:tcPr>
            <w:tcW w:w="2002" w:type="dxa"/>
          </w:tcPr>
          <w:p w:rsidR="003E6C1F" w:rsidRPr="007F6282" w:rsidRDefault="003E6C1F" w:rsidP="007F628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23072.4</w:t>
            </w:r>
          </w:p>
        </w:tc>
        <w:tc>
          <w:tcPr>
            <w:tcW w:w="1401" w:type="dxa"/>
            <w:vAlign w:val="bottom"/>
          </w:tcPr>
          <w:p w:rsidR="003E6C1F" w:rsidRPr="00AD2A52" w:rsidRDefault="003E6C1F" w:rsidP="003E6C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2A52">
              <w:rPr>
                <w:rFonts w:ascii="Calibri" w:hAnsi="Calibri" w:cs="Calibri"/>
                <w:b/>
                <w:color w:val="000000"/>
              </w:rPr>
              <w:t>110.2</w:t>
            </w:r>
          </w:p>
        </w:tc>
      </w:tr>
      <w:tr w:rsidR="003E6C1F" w:rsidRPr="000A1DC0" w:rsidTr="0034164F">
        <w:trPr>
          <w:trHeight w:val="311"/>
        </w:trPr>
        <w:tc>
          <w:tcPr>
            <w:tcW w:w="1252" w:type="dxa"/>
          </w:tcPr>
          <w:p w:rsidR="003E6C1F" w:rsidRPr="007F6282" w:rsidRDefault="003E6C1F" w:rsidP="00AE1B8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446" w:type="dxa"/>
          </w:tcPr>
          <w:p w:rsidR="003E6C1F" w:rsidRPr="007F6282" w:rsidRDefault="003E6C1F" w:rsidP="00AE1B8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Հողի վարձավճար</w:t>
            </w:r>
          </w:p>
        </w:tc>
        <w:tc>
          <w:tcPr>
            <w:tcW w:w="1776" w:type="dxa"/>
          </w:tcPr>
          <w:p w:rsidR="003E6C1F" w:rsidRPr="007F6282" w:rsidRDefault="003E6C1F" w:rsidP="007F62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8129.0</w:t>
            </w:r>
          </w:p>
        </w:tc>
        <w:tc>
          <w:tcPr>
            <w:tcW w:w="2002" w:type="dxa"/>
          </w:tcPr>
          <w:p w:rsidR="003E6C1F" w:rsidRPr="007F6282" w:rsidRDefault="003E6C1F" w:rsidP="007F628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8709.0</w:t>
            </w:r>
          </w:p>
        </w:tc>
        <w:tc>
          <w:tcPr>
            <w:tcW w:w="1401" w:type="dxa"/>
            <w:vAlign w:val="bottom"/>
          </w:tcPr>
          <w:p w:rsidR="003E6C1F" w:rsidRPr="00AD2A52" w:rsidRDefault="003E6C1F" w:rsidP="003E6C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2A52">
              <w:rPr>
                <w:rFonts w:ascii="Calibri" w:hAnsi="Calibri" w:cs="Calibri"/>
                <w:b/>
                <w:color w:val="000000"/>
              </w:rPr>
              <w:t>107.1</w:t>
            </w:r>
          </w:p>
        </w:tc>
      </w:tr>
      <w:tr w:rsidR="003E6C1F" w:rsidRPr="000A1DC0" w:rsidTr="0034164F">
        <w:trPr>
          <w:trHeight w:val="311"/>
        </w:trPr>
        <w:tc>
          <w:tcPr>
            <w:tcW w:w="1252" w:type="dxa"/>
          </w:tcPr>
          <w:p w:rsidR="003E6C1F" w:rsidRPr="007F6282" w:rsidRDefault="003E6C1F" w:rsidP="00AE1B8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4446" w:type="dxa"/>
          </w:tcPr>
          <w:p w:rsidR="003E6C1F" w:rsidRPr="007F6282" w:rsidRDefault="003E6C1F" w:rsidP="00AE1B8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Տեղական տուրք</w:t>
            </w:r>
          </w:p>
        </w:tc>
        <w:tc>
          <w:tcPr>
            <w:tcW w:w="1776" w:type="dxa"/>
          </w:tcPr>
          <w:p w:rsidR="003E6C1F" w:rsidRPr="007F6282" w:rsidRDefault="003E6C1F" w:rsidP="007F62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684.0</w:t>
            </w:r>
          </w:p>
        </w:tc>
        <w:tc>
          <w:tcPr>
            <w:tcW w:w="2002" w:type="dxa"/>
          </w:tcPr>
          <w:p w:rsidR="003E6C1F" w:rsidRPr="007F6282" w:rsidRDefault="003E6C1F" w:rsidP="007F628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695.0</w:t>
            </w:r>
          </w:p>
        </w:tc>
        <w:tc>
          <w:tcPr>
            <w:tcW w:w="1401" w:type="dxa"/>
            <w:vAlign w:val="bottom"/>
          </w:tcPr>
          <w:p w:rsidR="003E6C1F" w:rsidRPr="00AD2A52" w:rsidRDefault="003E6C1F" w:rsidP="003E6C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2A52">
              <w:rPr>
                <w:rFonts w:ascii="Calibri" w:hAnsi="Calibri" w:cs="Calibri"/>
                <w:b/>
                <w:color w:val="000000"/>
              </w:rPr>
              <w:t>101.6</w:t>
            </w:r>
          </w:p>
        </w:tc>
      </w:tr>
      <w:tr w:rsidR="003E6C1F" w:rsidRPr="000A1DC0" w:rsidTr="0034164F">
        <w:trPr>
          <w:trHeight w:val="311"/>
        </w:trPr>
        <w:tc>
          <w:tcPr>
            <w:tcW w:w="1252" w:type="dxa"/>
          </w:tcPr>
          <w:p w:rsidR="003E6C1F" w:rsidRPr="007F6282" w:rsidRDefault="003E6C1F" w:rsidP="00AE1B8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4446" w:type="dxa"/>
          </w:tcPr>
          <w:p w:rsidR="003E6C1F" w:rsidRPr="007F6282" w:rsidRDefault="003E6C1F" w:rsidP="00AE1B8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տեղական վճար</w:t>
            </w:r>
          </w:p>
        </w:tc>
        <w:tc>
          <w:tcPr>
            <w:tcW w:w="1776" w:type="dxa"/>
          </w:tcPr>
          <w:p w:rsidR="003E6C1F" w:rsidRPr="007F6282" w:rsidRDefault="003E6C1F" w:rsidP="007F62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300.0</w:t>
            </w:r>
          </w:p>
        </w:tc>
        <w:tc>
          <w:tcPr>
            <w:tcW w:w="2002" w:type="dxa"/>
          </w:tcPr>
          <w:p w:rsidR="003E6C1F" w:rsidRPr="007F6282" w:rsidRDefault="003E6C1F" w:rsidP="007F628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1874.7</w:t>
            </w:r>
          </w:p>
        </w:tc>
        <w:tc>
          <w:tcPr>
            <w:tcW w:w="1401" w:type="dxa"/>
            <w:vAlign w:val="bottom"/>
          </w:tcPr>
          <w:p w:rsidR="003E6C1F" w:rsidRPr="00AD2A52" w:rsidRDefault="003E6C1F" w:rsidP="003E6C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2A52">
              <w:rPr>
                <w:rFonts w:ascii="Calibri" w:hAnsi="Calibri" w:cs="Calibri"/>
                <w:b/>
                <w:color w:val="000000"/>
              </w:rPr>
              <w:t>624.9</w:t>
            </w:r>
          </w:p>
        </w:tc>
      </w:tr>
      <w:tr w:rsidR="003E6C1F" w:rsidRPr="000A1DC0" w:rsidTr="0034164F">
        <w:trPr>
          <w:trHeight w:val="311"/>
        </w:trPr>
        <w:tc>
          <w:tcPr>
            <w:tcW w:w="1252" w:type="dxa"/>
          </w:tcPr>
          <w:p w:rsidR="003E6C1F" w:rsidRPr="007F6282" w:rsidRDefault="003E6C1F" w:rsidP="00AE1B8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4446" w:type="dxa"/>
          </w:tcPr>
          <w:p w:rsidR="003E6C1F" w:rsidRPr="007F6282" w:rsidRDefault="003E6C1F" w:rsidP="00AE1B8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Աղբահանություն</w:t>
            </w:r>
          </w:p>
        </w:tc>
        <w:tc>
          <w:tcPr>
            <w:tcW w:w="1776" w:type="dxa"/>
          </w:tcPr>
          <w:p w:rsidR="003E6C1F" w:rsidRPr="007F6282" w:rsidRDefault="003E6C1F" w:rsidP="007F62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1620.0</w:t>
            </w:r>
          </w:p>
        </w:tc>
        <w:tc>
          <w:tcPr>
            <w:tcW w:w="2002" w:type="dxa"/>
          </w:tcPr>
          <w:p w:rsidR="003E6C1F" w:rsidRPr="007F6282" w:rsidRDefault="003E6C1F" w:rsidP="007F628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1620.4</w:t>
            </w:r>
          </w:p>
        </w:tc>
        <w:tc>
          <w:tcPr>
            <w:tcW w:w="1401" w:type="dxa"/>
            <w:vAlign w:val="bottom"/>
          </w:tcPr>
          <w:p w:rsidR="003E6C1F" w:rsidRPr="00AD2A52" w:rsidRDefault="003E6C1F" w:rsidP="003E6C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2A52">
              <w:rPr>
                <w:rFonts w:ascii="Calibri" w:hAnsi="Calibri" w:cs="Calibri"/>
                <w:b/>
                <w:color w:val="000000"/>
              </w:rPr>
              <w:t>100.0</w:t>
            </w:r>
          </w:p>
        </w:tc>
      </w:tr>
      <w:tr w:rsidR="003E6C1F" w:rsidRPr="000A1DC0" w:rsidTr="0034164F">
        <w:trPr>
          <w:trHeight w:val="311"/>
        </w:trPr>
        <w:tc>
          <w:tcPr>
            <w:tcW w:w="1252" w:type="dxa"/>
          </w:tcPr>
          <w:p w:rsidR="003E6C1F" w:rsidRPr="007F6282" w:rsidRDefault="003E6C1F" w:rsidP="00AE1B8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446" w:type="dxa"/>
          </w:tcPr>
          <w:p w:rsidR="003E6C1F" w:rsidRPr="007F6282" w:rsidRDefault="003E6C1F" w:rsidP="00AE1B8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Դոտացիա</w:t>
            </w:r>
          </w:p>
        </w:tc>
        <w:tc>
          <w:tcPr>
            <w:tcW w:w="1776" w:type="dxa"/>
          </w:tcPr>
          <w:p w:rsidR="003E6C1F" w:rsidRPr="007F6282" w:rsidRDefault="003E6C1F" w:rsidP="007F62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103480.5</w:t>
            </w:r>
          </w:p>
        </w:tc>
        <w:tc>
          <w:tcPr>
            <w:tcW w:w="2002" w:type="dxa"/>
          </w:tcPr>
          <w:p w:rsidR="003E6C1F" w:rsidRPr="007F6282" w:rsidRDefault="003E6C1F" w:rsidP="007F628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103480.5</w:t>
            </w:r>
          </w:p>
        </w:tc>
        <w:tc>
          <w:tcPr>
            <w:tcW w:w="1401" w:type="dxa"/>
            <w:vAlign w:val="bottom"/>
          </w:tcPr>
          <w:p w:rsidR="003E6C1F" w:rsidRPr="00AD2A52" w:rsidRDefault="003E6C1F" w:rsidP="003E6C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2A52">
              <w:rPr>
                <w:rFonts w:ascii="Calibri" w:hAnsi="Calibri" w:cs="Calibri"/>
                <w:b/>
                <w:color w:val="000000"/>
              </w:rPr>
              <w:t>100.0</w:t>
            </w:r>
          </w:p>
        </w:tc>
      </w:tr>
      <w:tr w:rsidR="003E6C1F" w:rsidRPr="000A1DC0" w:rsidTr="0034164F">
        <w:trPr>
          <w:trHeight w:val="311"/>
        </w:trPr>
        <w:tc>
          <w:tcPr>
            <w:tcW w:w="1252" w:type="dxa"/>
          </w:tcPr>
          <w:p w:rsidR="003E6C1F" w:rsidRPr="007F6282" w:rsidRDefault="003E6C1F" w:rsidP="00AE1B8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4446" w:type="dxa"/>
          </w:tcPr>
          <w:p w:rsidR="003E6C1F" w:rsidRPr="007F6282" w:rsidRDefault="003E6C1F" w:rsidP="00AE1B8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Այլ դոտացիա</w:t>
            </w:r>
          </w:p>
        </w:tc>
        <w:tc>
          <w:tcPr>
            <w:tcW w:w="1776" w:type="dxa"/>
          </w:tcPr>
          <w:p w:rsidR="003E6C1F" w:rsidRDefault="003E6C1F" w:rsidP="007F62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404.2</w:t>
            </w:r>
          </w:p>
        </w:tc>
        <w:tc>
          <w:tcPr>
            <w:tcW w:w="2002" w:type="dxa"/>
          </w:tcPr>
          <w:p w:rsidR="003E6C1F" w:rsidRDefault="003E6C1F" w:rsidP="007F628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404.2</w:t>
            </w:r>
          </w:p>
        </w:tc>
        <w:tc>
          <w:tcPr>
            <w:tcW w:w="1401" w:type="dxa"/>
            <w:vAlign w:val="bottom"/>
          </w:tcPr>
          <w:p w:rsidR="003E6C1F" w:rsidRPr="00AD2A52" w:rsidRDefault="003E6C1F" w:rsidP="003E6C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2A52">
              <w:rPr>
                <w:rFonts w:ascii="Calibri" w:hAnsi="Calibri" w:cs="Calibri"/>
                <w:b/>
                <w:color w:val="000000"/>
              </w:rPr>
              <w:t>100.0</w:t>
            </w:r>
          </w:p>
        </w:tc>
      </w:tr>
      <w:tr w:rsidR="003E6C1F" w:rsidRPr="000A1DC0" w:rsidTr="0034164F">
        <w:trPr>
          <w:trHeight w:val="311"/>
        </w:trPr>
        <w:tc>
          <w:tcPr>
            <w:tcW w:w="1252" w:type="dxa"/>
          </w:tcPr>
          <w:p w:rsidR="003E6C1F" w:rsidRPr="007F6282" w:rsidRDefault="003105BC" w:rsidP="00AE1B8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4446" w:type="dxa"/>
          </w:tcPr>
          <w:p w:rsidR="003E6C1F" w:rsidRPr="007F6282" w:rsidRDefault="003E6C1F" w:rsidP="00AE1B8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Փոխադրամիջոց</w:t>
            </w:r>
          </w:p>
        </w:tc>
        <w:tc>
          <w:tcPr>
            <w:tcW w:w="1776" w:type="dxa"/>
          </w:tcPr>
          <w:p w:rsidR="003E6C1F" w:rsidRPr="007F6282" w:rsidRDefault="003E6C1F" w:rsidP="007F62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10094.0</w:t>
            </w:r>
          </w:p>
        </w:tc>
        <w:tc>
          <w:tcPr>
            <w:tcW w:w="2002" w:type="dxa"/>
          </w:tcPr>
          <w:p w:rsidR="003E6C1F" w:rsidRPr="007F6282" w:rsidRDefault="003E6C1F" w:rsidP="007F628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6876.0</w:t>
            </w:r>
          </w:p>
        </w:tc>
        <w:tc>
          <w:tcPr>
            <w:tcW w:w="1401" w:type="dxa"/>
            <w:vAlign w:val="bottom"/>
          </w:tcPr>
          <w:p w:rsidR="003E6C1F" w:rsidRPr="00AD2A52" w:rsidRDefault="003E6C1F" w:rsidP="003E6C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2A52">
              <w:rPr>
                <w:rFonts w:ascii="Calibri" w:hAnsi="Calibri" w:cs="Calibri"/>
                <w:b/>
                <w:color w:val="000000"/>
              </w:rPr>
              <w:t>68.1</w:t>
            </w:r>
          </w:p>
        </w:tc>
      </w:tr>
      <w:tr w:rsidR="003E6C1F" w:rsidRPr="000A1DC0" w:rsidTr="0034164F">
        <w:trPr>
          <w:trHeight w:val="311"/>
        </w:trPr>
        <w:tc>
          <w:tcPr>
            <w:tcW w:w="1252" w:type="dxa"/>
          </w:tcPr>
          <w:p w:rsidR="003E6C1F" w:rsidRPr="007F6282" w:rsidRDefault="003105BC" w:rsidP="00AE1B8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4446" w:type="dxa"/>
          </w:tcPr>
          <w:p w:rsidR="003E6C1F" w:rsidRPr="007F6282" w:rsidRDefault="003E6C1F" w:rsidP="00AE1B8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Շինություն</w:t>
            </w:r>
          </w:p>
        </w:tc>
        <w:tc>
          <w:tcPr>
            <w:tcW w:w="1776" w:type="dxa"/>
          </w:tcPr>
          <w:p w:rsidR="003E6C1F" w:rsidRPr="007F6282" w:rsidRDefault="003E6C1F" w:rsidP="007F62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150.0</w:t>
            </w:r>
          </w:p>
        </w:tc>
        <w:tc>
          <w:tcPr>
            <w:tcW w:w="2002" w:type="dxa"/>
          </w:tcPr>
          <w:p w:rsidR="003E6C1F" w:rsidRPr="007F6282" w:rsidRDefault="003E6C1F" w:rsidP="007F628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203.9</w:t>
            </w:r>
          </w:p>
        </w:tc>
        <w:tc>
          <w:tcPr>
            <w:tcW w:w="1401" w:type="dxa"/>
            <w:vAlign w:val="bottom"/>
          </w:tcPr>
          <w:p w:rsidR="003E6C1F" w:rsidRPr="00AD2A52" w:rsidRDefault="003E6C1F" w:rsidP="003E6C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2A52">
              <w:rPr>
                <w:rFonts w:ascii="Calibri" w:hAnsi="Calibri" w:cs="Calibri"/>
                <w:b/>
                <w:color w:val="000000"/>
              </w:rPr>
              <w:t>135.9</w:t>
            </w:r>
          </w:p>
        </w:tc>
      </w:tr>
      <w:tr w:rsidR="003E6C1F" w:rsidRPr="00AD2A52" w:rsidTr="0034164F">
        <w:trPr>
          <w:trHeight w:val="311"/>
        </w:trPr>
        <w:tc>
          <w:tcPr>
            <w:tcW w:w="1252" w:type="dxa"/>
          </w:tcPr>
          <w:p w:rsidR="003E6C1F" w:rsidRPr="007F6282" w:rsidRDefault="003105BC" w:rsidP="00AE1B8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46" w:type="dxa"/>
          </w:tcPr>
          <w:p w:rsidR="003E6C1F" w:rsidRPr="00AD2A52" w:rsidRDefault="003E6C1F" w:rsidP="00AD2A52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hy-AM"/>
              </w:rPr>
              <w:t>Ոչ գյուղ նշա</w:t>
            </w:r>
            <w:r w:rsidR="00AD2A5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նա. </w:t>
            </w:r>
            <w:r w:rsidRPr="007F628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հողերի վարձա</w:t>
            </w:r>
            <w:r w:rsidR="00AD2A52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76" w:type="dxa"/>
          </w:tcPr>
          <w:p w:rsidR="003E6C1F" w:rsidRPr="007F6282" w:rsidRDefault="003E6C1F" w:rsidP="007F62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1380.0</w:t>
            </w:r>
          </w:p>
        </w:tc>
        <w:tc>
          <w:tcPr>
            <w:tcW w:w="2002" w:type="dxa"/>
          </w:tcPr>
          <w:p w:rsidR="003E6C1F" w:rsidRPr="007F6282" w:rsidRDefault="003E6C1F" w:rsidP="007F628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1380.0</w:t>
            </w:r>
          </w:p>
        </w:tc>
        <w:tc>
          <w:tcPr>
            <w:tcW w:w="1401" w:type="dxa"/>
            <w:vAlign w:val="bottom"/>
          </w:tcPr>
          <w:p w:rsidR="003E6C1F" w:rsidRPr="00AD2A52" w:rsidRDefault="003E6C1F" w:rsidP="003E6C1F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AD2A52">
              <w:rPr>
                <w:rFonts w:ascii="Calibri" w:hAnsi="Calibri" w:cs="Calibri"/>
                <w:b/>
                <w:color w:val="000000"/>
                <w:lang w:val="en-US"/>
              </w:rPr>
              <w:t>100.0</w:t>
            </w:r>
          </w:p>
        </w:tc>
      </w:tr>
      <w:tr w:rsidR="003105BC" w:rsidRPr="00AD2A52" w:rsidTr="0034164F">
        <w:trPr>
          <w:trHeight w:val="311"/>
        </w:trPr>
        <w:tc>
          <w:tcPr>
            <w:tcW w:w="1252" w:type="dxa"/>
          </w:tcPr>
          <w:p w:rsidR="003105BC" w:rsidRPr="007F6282" w:rsidRDefault="003105BC" w:rsidP="00AE1B8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46" w:type="dxa"/>
          </w:tcPr>
          <w:p w:rsidR="003105BC" w:rsidRPr="003105BC" w:rsidRDefault="003105BC" w:rsidP="00AE1B8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Սուբվենցիաներ</w:t>
            </w:r>
          </w:p>
        </w:tc>
        <w:tc>
          <w:tcPr>
            <w:tcW w:w="1776" w:type="dxa"/>
          </w:tcPr>
          <w:p w:rsidR="003105BC" w:rsidRDefault="003105BC" w:rsidP="007F62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139312.3</w:t>
            </w:r>
          </w:p>
        </w:tc>
        <w:tc>
          <w:tcPr>
            <w:tcW w:w="2002" w:type="dxa"/>
          </w:tcPr>
          <w:p w:rsidR="003105BC" w:rsidRDefault="003105BC" w:rsidP="007F628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139312.3</w:t>
            </w:r>
          </w:p>
        </w:tc>
        <w:tc>
          <w:tcPr>
            <w:tcW w:w="1401" w:type="dxa"/>
            <w:vAlign w:val="bottom"/>
          </w:tcPr>
          <w:p w:rsidR="003105BC" w:rsidRPr="00AD2A52" w:rsidRDefault="00AD2A52" w:rsidP="003E6C1F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100.0</w:t>
            </w:r>
          </w:p>
        </w:tc>
      </w:tr>
      <w:tr w:rsidR="007F6282" w:rsidRPr="00AD2A52" w:rsidTr="003105BC">
        <w:trPr>
          <w:trHeight w:val="147"/>
        </w:trPr>
        <w:tc>
          <w:tcPr>
            <w:tcW w:w="1252" w:type="dxa"/>
          </w:tcPr>
          <w:p w:rsidR="00AE1B89" w:rsidRPr="007F6282" w:rsidRDefault="007F6282" w:rsidP="003105B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3105BC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446" w:type="dxa"/>
          </w:tcPr>
          <w:p w:rsidR="00AE1B89" w:rsidRPr="00AD2A52" w:rsidRDefault="00AE1B89" w:rsidP="00AE1B89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776" w:type="dxa"/>
          </w:tcPr>
          <w:p w:rsidR="00AE1B89" w:rsidRPr="007F6282" w:rsidRDefault="00AD2A52" w:rsidP="00AD2A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286489</w:t>
            </w:r>
            <w:r w:rsidR="003E6C1F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002" w:type="dxa"/>
          </w:tcPr>
          <w:p w:rsidR="00AE1B89" w:rsidRPr="007F6282" w:rsidRDefault="00AD2A52" w:rsidP="00AD2A5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287628</w:t>
            </w:r>
            <w:r w:rsidR="003E6C1F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01" w:type="dxa"/>
          </w:tcPr>
          <w:p w:rsidR="00AE1B89" w:rsidRPr="007F6282" w:rsidRDefault="00AD2A52" w:rsidP="007F628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100.4</w:t>
            </w:r>
          </w:p>
        </w:tc>
      </w:tr>
    </w:tbl>
    <w:p w:rsidR="00AE1B89" w:rsidRPr="00AE1B89" w:rsidRDefault="00AE1B89" w:rsidP="00CB4FCA">
      <w:pPr>
        <w:spacing w:before="120" w:after="0" w:line="240" w:lineRule="auto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հազար դրամ</w:t>
      </w:r>
    </w:p>
    <w:p w:rsidR="00771904" w:rsidRPr="00AD2A52" w:rsidRDefault="00771904" w:rsidP="00FA3B60">
      <w:pPr>
        <w:jc w:val="center"/>
        <w:rPr>
          <w:rFonts w:ascii="Sylfaen" w:hAnsi="Sylfaen"/>
          <w:i/>
          <w:sz w:val="32"/>
          <w:u w:val="single"/>
          <w:lang w:val="en-US"/>
        </w:rPr>
      </w:pPr>
      <w:r w:rsidRPr="003E09A4">
        <w:rPr>
          <w:rFonts w:ascii="Sylfaen" w:hAnsi="Sylfaen"/>
          <w:i/>
          <w:sz w:val="32"/>
          <w:u w:val="single"/>
        </w:rPr>
        <w:t>Ծախսային</w:t>
      </w:r>
      <w:r w:rsidRPr="00AD2A52">
        <w:rPr>
          <w:rFonts w:ascii="Sylfaen" w:hAnsi="Sylfaen"/>
          <w:i/>
          <w:sz w:val="32"/>
          <w:u w:val="single"/>
          <w:lang w:val="en-US"/>
        </w:rPr>
        <w:t xml:space="preserve"> </w:t>
      </w:r>
      <w:r w:rsidRPr="003E09A4">
        <w:rPr>
          <w:rFonts w:ascii="Sylfaen" w:hAnsi="Sylfaen"/>
          <w:i/>
          <w:sz w:val="32"/>
          <w:u w:val="single"/>
        </w:rPr>
        <w:t>մաս</w:t>
      </w:r>
    </w:p>
    <w:tbl>
      <w:tblPr>
        <w:tblStyle w:val="a3"/>
        <w:tblW w:w="110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4"/>
        <w:gridCol w:w="874"/>
        <w:gridCol w:w="5053"/>
        <w:gridCol w:w="1929"/>
        <w:gridCol w:w="1379"/>
        <w:gridCol w:w="965"/>
      </w:tblGrid>
      <w:tr w:rsidR="00AE1B89" w:rsidRPr="000A1DC0" w:rsidTr="007F6282">
        <w:trPr>
          <w:trHeight w:val="427"/>
        </w:trPr>
        <w:tc>
          <w:tcPr>
            <w:tcW w:w="874" w:type="dxa"/>
          </w:tcPr>
          <w:p w:rsidR="00AE1B89" w:rsidRPr="007F6282" w:rsidRDefault="00AE1B89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N</w:t>
            </w:r>
          </w:p>
        </w:tc>
        <w:tc>
          <w:tcPr>
            <w:tcW w:w="874" w:type="dxa"/>
          </w:tcPr>
          <w:p w:rsidR="00AE1B89" w:rsidRPr="007F6282" w:rsidRDefault="00AE1B89" w:rsidP="00771904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F6282">
              <w:rPr>
                <w:rFonts w:ascii="Sylfaen" w:hAnsi="Sylfaen"/>
                <w:sz w:val="24"/>
                <w:szCs w:val="24"/>
              </w:rPr>
              <w:t>Հոդված</w:t>
            </w:r>
          </w:p>
        </w:tc>
        <w:tc>
          <w:tcPr>
            <w:tcW w:w="5053" w:type="dxa"/>
          </w:tcPr>
          <w:p w:rsidR="00AE1B89" w:rsidRPr="007F6282" w:rsidRDefault="00AE1B89" w:rsidP="0077190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</w:rPr>
              <w:t>Անվանումը</w:t>
            </w:r>
          </w:p>
        </w:tc>
        <w:tc>
          <w:tcPr>
            <w:tcW w:w="1929" w:type="dxa"/>
          </w:tcPr>
          <w:p w:rsidR="00AE1B89" w:rsidRPr="007F6282" w:rsidRDefault="00AE1B89" w:rsidP="0077190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</w:rPr>
              <w:t>Հաշվարկային</w:t>
            </w:r>
          </w:p>
        </w:tc>
        <w:tc>
          <w:tcPr>
            <w:tcW w:w="1379" w:type="dxa"/>
          </w:tcPr>
          <w:p w:rsidR="00AE1B89" w:rsidRPr="007F6282" w:rsidRDefault="00AE1B89" w:rsidP="0077190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</w:rPr>
              <w:t>Փաստացի</w:t>
            </w:r>
          </w:p>
        </w:tc>
        <w:tc>
          <w:tcPr>
            <w:tcW w:w="965" w:type="dxa"/>
          </w:tcPr>
          <w:p w:rsidR="00AE1B89" w:rsidRPr="007F6282" w:rsidRDefault="00AE1B89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hy-AM"/>
              </w:rPr>
              <w:t>%</w:t>
            </w:r>
          </w:p>
        </w:tc>
      </w:tr>
      <w:tr w:rsidR="00AD2A52" w:rsidRPr="000A1DC0" w:rsidTr="00C52760">
        <w:trPr>
          <w:trHeight w:val="295"/>
        </w:trPr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4111</w:t>
            </w:r>
          </w:p>
        </w:tc>
        <w:tc>
          <w:tcPr>
            <w:tcW w:w="5053" w:type="dxa"/>
          </w:tcPr>
          <w:p w:rsidR="00AD2A52" w:rsidRPr="007F6282" w:rsidRDefault="00AD2A52" w:rsidP="00771904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Աշխատողների</w:t>
            </w:r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աշխատավարձ</w:t>
            </w:r>
          </w:p>
        </w:tc>
        <w:tc>
          <w:tcPr>
            <w:tcW w:w="1929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53222.3</w:t>
            </w:r>
          </w:p>
        </w:tc>
        <w:tc>
          <w:tcPr>
            <w:tcW w:w="1379" w:type="dxa"/>
          </w:tcPr>
          <w:p w:rsidR="00AD2A52" w:rsidRPr="004B12E7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43681.1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82.1</w:t>
            </w:r>
          </w:p>
        </w:tc>
      </w:tr>
      <w:tr w:rsidR="00AD2A52" w:rsidRPr="000A1DC0" w:rsidTr="00C52760">
        <w:trPr>
          <w:trHeight w:val="295"/>
        </w:trPr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4112</w:t>
            </w:r>
          </w:p>
        </w:tc>
        <w:tc>
          <w:tcPr>
            <w:tcW w:w="5053" w:type="dxa"/>
          </w:tcPr>
          <w:p w:rsidR="00AD2A52" w:rsidRPr="007F6282" w:rsidRDefault="00AD2A52" w:rsidP="00771904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Պարգևատրումներ</w:t>
            </w:r>
          </w:p>
        </w:tc>
        <w:tc>
          <w:tcPr>
            <w:tcW w:w="1929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8809.8</w:t>
            </w:r>
          </w:p>
        </w:tc>
        <w:tc>
          <w:tcPr>
            <w:tcW w:w="1379" w:type="dxa"/>
          </w:tcPr>
          <w:p w:rsidR="00AD2A52" w:rsidRPr="004B12E7" w:rsidRDefault="00AD2A52" w:rsidP="002A760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7041.4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79.9</w:t>
            </w:r>
          </w:p>
        </w:tc>
      </w:tr>
      <w:tr w:rsidR="00AD2A52" w:rsidRPr="000A1DC0" w:rsidTr="00C52760">
        <w:trPr>
          <w:trHeight w:val="295"/>
        </w:trPr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4211</w:t>
            </w:r>
          </w:p>
        </w:tc>
        <w:tc>
          <w:tcPr>
            <w:tcW w:w="5053" w:type="dxa"/>
          </w:tcPr>
          <w:p w:rsidR="00AD2A52" w:rsidRPr="007F6282" w:rsidRDefault="00AD2A52" w:rsidP="00771904">
            <w:pPr>
              <w:jc w:val="center"/>
              <w:rPr>
                <w:rFonts w:ascii="Arial Armenia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Գործառնական</w:t>
            </w:r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և</w:t>
            </w:r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բանկային</w:t>
            </w:r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  <w:lang w:val="en-US"/>
              </w:rPr>
              <w:t>ծառայություն</w:t>
            </w:r>
          </w:p>
        </w:tc>
        <w:tc>
          <w:tcPr>
            <w:tcW w:w="1929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200.0</w:t>
            </w:r>
          </w:p>
        </w:tc>
        <w:tc>
          <w:tcPr>
            <w:tcW w:w="1379" w:type="dxa"/>
          </w:tcPr>
          <w:p w:rsidR="00AD2A52" w:rsidRPr="004B12E7" w:rsidRDefault="00AD2A52" w:rsidP="002A760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0.0</w:t>
            </w:r>
          </w:p>
        </w:tc>
      </w:tr>
      <w:tr w:rsidR="00AD2A52" w:rsidRPr="00DC19C6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4212</w:t>
            </w:r>
          </w:p>
        </w:tc>
        <w:tc>
          <w:tcPr>
            <w:tcW w:w="5053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Էներգետիկ ծառայություն</w:t>
            </w:r>
          </w:p>
        </w:tc>
        <w:tc>
          <w:tcPr>
            <w:tcW w:w="1929" w:type="dxa"/>
          </w:tcPr>
          <w:p w:rsidR="00AD2A52" w:rsidRPr="004B12E7" w:rsidRDefault="00AD2A52" w:rsidP="00B70CD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5000.0</w:t>
            </w:r>
          </w:p>
        </w:tc>
        <w:tc>
          <w:tcPr>
            <w:tcW w:w="1379" w:type="dxa"/>
          </w:tcPr>
          <w:p w:rsidR="00AD2A52" w:rsidRPr="004B12E7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3540.7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70.8</w:t>
            </w:r>
          </w:p>
        </w:tc>
      </w:tr>
      <w:tr w:rsidR="00AD2A52" w:rsidRPr="00B70CD4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F6282">
              <w:rPr>
                <w:rFonts w:ascii="Sylfaen" w:hAnsi="Sylfaen"/>
                <w:sz w:val="24"/>
                <w:szCs w:val="24"/>
              </w:rPr>
              <w:t>4213</w:t>
            </w:r>
          </w:p>
        </w:tc>
        <w:tc>
          <w:tcPr>
            <w:tcW w:w="5053" w:type="dxa"/>
          </w:tcPr>
          <w:p w:rsidR="00AD2A52" w:rsidRPr="007F6282" w:rsidRDefault="00AD2A52" w:rsidP="00771904">
            <w:pPr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7F6282">
              <w:rPr>
                <w:rFonts w:ascii="Arial Armenian" w:hAnsi="Sylfaen"/>
                <w:b/>
                <w:sz w:val="24"/>
                <w:szCs w:val="24"/>
              </w:rPr>
              <w:t>Կոմունալ</w:t>
            </w:r>
            <w:r w:rsidRPr="007F6282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</w:rPr>
              <w:t>ծառայություն</w:t>
            </w:r>
          </w:p>
        </w:tc>
        <w:tc>
          <w:tcPr>
            <w:tcW w:w="1929" w:type="dxa"/>
          </w:tcPr>
          <w:p w:rsidR="00AD2A52" w:rsidRPr="00170D7C" w:rsidRDefault="00AD2A52" w:rsidP="00B70CD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3820.0</w:t>
            </w:r>
          </w:p>
        </w:tc>
        <w:tc>
          <w:tcPr>
            <w:tcW w:w="1379" w:type="dxa"/>
          </w:tcPr>
          <w:p w:rsidR="00AD2A52" w:rsidRPr="00170D7C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60.0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1.6</w:t>
            </w:r>
          </w:p>
        </w:tc>
      </w:tr>
      <w:tr w:rsidR="00AD2A52" w:rsidRPr="00B70CD4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874" w:type="dxa"/>
          </w:tcPr>
          <w:p w:rsidR="00AD2A52" w:rsidRPr="003105BC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4214</w:t>
            </w:r>
          </w:p>
        </w:tc>
        <w:tc>
          <w:tcPr>
            <w:tcW w:w="5053" w:type="dxa"/>
          </w:tcPr>
          <w:p w:rsidR="00AD2A52" w:rsidRPr="003105BC" w:rsidRDefault="00AD2A52" w:rsidP="00771904">
            <w:pPr>
              <w:jc w:val="center"/>
              <w:rPr>
                <w:rFonts w:ascii="Arial Armenian" w:hAnsi="Sylfaen"/>
                <w:b/>
                <w:sz w:val="24"/>
                <w:szCs w:val="24"/>
                <w:lang w:val="en-US"/>
              </w:rPr>
            </w:pPr>
            <w:r>
              <w:rPr>
                <w:rFonts w:ascii="Arial Armenian" w:hAnsi="Sylfaen"/>
                <w:b/>
                <w:sz w:val="24"/>
                <w:szCs w:val="24"/>
                <w:lang w:val="en-US"/>
              </w:rPr>
              <w:t>Կապի</w:t>
            </w:r>
            <w:r>
              <w:rPr>
                <w:rFonts w:ascii="Arial Armenian" w:hAnsi="Sylfae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Armenian" w:hAnsi="Sylfaen"/>
                <w:b/>
                <w:sz w:val="24"/>
                <w:szCs w:val="24"/>
                <w:lang w:val="en-US"/>
              </w:rPr>
              <w:t>ծառայություններ</w:t>
            </w:r>
          </w:p>
        </w:tc>
        <w:tc>
          <w:tcPr>
            <w:tcW w:w="1929" w:type="dxa"/>
          </w:tcPr>
          <w:p w:rsidR="00AD2A52" w:rsidRDefault="00AD2A52" w:rsidP="00B70CD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800.0</w:t>
            </w:r>
          </w:p>
        </w:tc>
        <w:tc>
          <w:tcPr>
            <w:tcW w:w="1379" w:type="dxa"/>
          </w:tcPr>
          <w:p w:rsidR="00AD2A52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120.0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15.0</w:t>
            </w:r>
          </w:p>
        </w:tc>
      </w:tr>
      <w:tr w:rsidR="00AD2A52" w:rsidRPr="00DC19C6" w:rsidTr="00C52760">
        <w:trPr>
          <w:trHeight w:val="292"/>
        </w:trPr>
        <w:tc>
          <w:tcPr>
            <w:tcW w:w="874" w:type="dxa"/>
          </w:tcPr>
          <w:p w:rsidR="00AD2A52" w:rsidRPr="007F6282" w:rsidRDefault="00AD2A52" w:rsidP="00550D0A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874" w:type="dxa"/>
          </w:tcPr>
          <w:p w:rsidR="00AD2A52" w:rsidRPr="007F6282" w:rsidRDefault="00AD2A52" w:rsidP="00550D0A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4215</w:t>
            </w:r>
          </w:p>
        </w:tc>
        <w:tc>
          <w:tcPr>
            <w:tcW w:w="5053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Ապահովագրական ծախսեր</w:t>
            </w:r>
          </w:p>
        </w:tc>
        <w:tc>
          <w:tcPr>
            <w:tcW w:w="1929" w:type="dxa"/>
          </w:tcPr>
          <w:p w:rsidR="00AD2A52" w:rsidRPr="004B12E7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79" w:type="dxa"/>
          </w:tcPr>
          <w:p w:rsidR="00AD2A52" w:rsidRPr="004B12E7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0.0</w:t>
            </w:r>
          </w:p>
        </w:tc>
      </w:tr>
      <w:tr w:rsidR="00AD2A52" w:rsidRPr="00DC19C6" w:rsidTr="00C52760">
        <w:trPr>
          <w:trHeight w:val="200"/>
        </w:trPr>
        <w:tc>
          <w:tcPr>
            <w:tcW w:w="874" w:type="dxa"/>
          </w:tcPr>
          <w:p w:rsidR="00AD2A52" w:rsidRPr="007F6282" w:rsidRDefault="00AD2A52" w:rsidP="00550D0A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874" w:type="dxa"/>
          </w:tcPr>
          <w:p w:rsidR="00AD2A52" w:rsidRPr="007F6282" w:rsidRDefault="00AD2A52" w:rsidP="00550D0A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4216</w:t>
            </w:r>
          </w:p>
        </w:tc>
        <w:tc>
          <w:tcPr>
            <w:tcW w:w="5053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Գույքի և սարքավորումների վարձակալություն</w:t>
            </w:r>
          </w:p>
        </w:tc>
        <w:tc>
          <w:tcPr>
            <w:tcW w:w="1929" w:type="dxa"/>
          </w:tcPr>
          <w:p w:rsidR="00AD2A52" w:rsidRPr="004B12E7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5300.0</w:t>
            </w:r>
          </w:p>
        </w:tc>
        <w:tc>
          <w:tcPr>
            <w:tcW w:w="1379" w:type="dxa"/>
          </w:tcPr>
          <w:p w:rsidR="00AD2A52" w:rsidRPr="004B12E7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48.0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0.9</w:t>
            </w:r>
          </w:p>
        </w:tc>
      </w:tr>
      <w:tr w:rsidR="00AD2A52" w:rsidRPr="00DC19C6" w:rsidTr="00C52760">
        <w:trPr>
          <w:trHeight w:val="200"/>
        </w:trPr>
        <w:tc>
          <w:tcPr>
            <w:tcW w:w="874" w:type="dxa"/>
          </w:tcPr>
          <w:p w:rsidR="00AD2A52" w:rsidRPr="007F6282" w:rsidRDefault="00AD2A52" w:rsidP="00550D0A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874" w:type="dxa"/>
          </w:tcPr>
          <w:p w:rsidR="00AD2A52" w:rsidRPr="007F6282" w:rsidRDefault="00AD2A52" w:rsidP="00550D0A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4221</w:t>
            </w:r>
          </w:p>
        </w:tc>
        <w:tc>
          <w:tcPr>
            <w:tcW w:w="5053" w:type="dxa"/>
          </w:tcPr>
          <w:p w:rsidR="00AD2A52" w:rsidRPr="004B12E7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Ներքին գործողումներ</w:t>
            </w:r>
          </w:p>
        </w:tc>
        <w:tc>
          <w:tcPr>
            <w:tcW w:w="1929" w:type="dxa"/>
          </w:tcPr>
          <w:p w:rsidR="00AD2A52" w:rsidRPr="004B12E7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500.0</w:t>
            </w:r>
          </w:p>
        </w:tc>
        <w:tc>
          <w:tcPr>
            <w:tcW w:w="1379" w:type="dxa"/>
          </w:tcPr>
          <w:p w:rsidR="00AD2A52" w:rsidRPr="004B12E7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0.0</w:t>
            </w:r>
          </w:p>
        </w:tc>
      </w:tr>
      <w:tr w:rsidR="00AD2A52" w:rsidRPr="00DC19C6" w:rsidTr="00C52760">
        <w:trPr>
          <w:trHeight w:val="357"/>
        </w:trPr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4232</w:t>
            </w:r>
          </w:p>
        </w:tc>
        <w:tc>
          <w:tcPr>
            <w:tcW w:w="5053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Համակարգչային ծառայութնուն</w:t>
            </w:r>
          </w:p>
        </w:tc>
        <w:tc>
          <w:tcPr>
            <w:tcW w:w="1929" w:type="dxa"/>
          </w:tcPr>
          <w:p w:rsidR="00AD2A52" w:rsidRPr="004B12E7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900.0</w:t>
            </w:r>
          </w:p>
        </w:tc>
        <w:tc>
          <w:tcPr>
            <w:tcW w:w="1379" w:type="dxa"/>
          </w:tcPr>
          <w:p w:rsidR="00AD2A52" w:rsidRPr="004B12E7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0.0</w:t>
            </w:r>
          </w:p>
        </w:tc>
      </w:tr>
      <w:tr w:rsidR="00AD2A52" w:rsidRPr="00DC19C6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4234</w:t>
            </w:r>
          </w:p>
        </w:tc>
        <w:tc>
          <w:tcPr>
            <w:tcW w:w="5053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Տեղեկատվական ծառայություն</w:t>
            </w:r>
          </w:p>
        </w:tc>
        <w:tc>
          <w:tcPr>
            <w:tcW w:w="1929" w:type="dxa"/>
          </w:tcPr>
          <w:p w:rsidR="00AD2A52" w:rsidRPr="004B12E7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500.0</w:t>
            </w:r>
          </w:p>
        </w:tc>
        <w:tc>
          <w:tcPr>
            <w:tcW w:w="1379" w:type="dxa"/>
          </w:tcPr>
          <w:p w:rsidR="00AD2A52" w:rsidRPr="004B12E7" w:rsidRDefault="00AD2A52" w:rsidP="00550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174.6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34.9</w:t>
            </w:r>
          </w:p>
        </w:tc>
      </w:tr>
      <w:tr w:rsidR="00AD2A52" w:rsidRPr="00DC19C6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4235</w:t>
            </w:r>
          </w:p>
        </w:tc>
        <w:tc>
          <w:tcPr>
            <w:tcW w:w="5053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Կառավարչական ծառայություն</w:t>
            </w:r>
          </w:p>
        </w:tc>
        <w:tc>
          <w:tcPr>
            <w:tcW w:w="1929" w:type="dxa"/>
          </w:tcPr>
          <w:p w:rsidR="00AD2A52" w:rsidRPr="004B12E7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1500.0</w:t>
            </w:r>
          </w:p>
        </w:tc>
        <w:tc>
          <w:tcPr>
            <w:tcW w:w="1379" w:type="dxa"/>
          </w:tcPr>
          <w:p w:rsidR="00AD2A52" w:rsidRPr="004B12E7" w:rsidRDefault="00AD2A52" w:rsidP="00550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196.5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13.1</w:t>
            </w:r>
          </w:p>
        </w:tc>
      </w:tr>
      <w:tr w:rsidR="00AD2A52" w:rsidRPr="003105BC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4236</w:t>
            </w:r>
          </w:p>
        </w:tc>
        <w:tc>
          <w:tcPr>
            <w:tcW w:w="5053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Կենցաղային և հանրային սննդի ծառայություններ</w:t>
            </w:r>
          </w:p>
        </w:tc>
        <w:tc>
          <w:tcPr>
            <w:tcW w:w="1929" w:type="dxa"/>
          </w:tcPr>
          <w:p w:rsidR="00AD2A5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700.0</w:t>
            </w:r>
          </w:p>
        </w:tc>
        <w:tc>
          <w:tcPr>
            <w:tcW w:w="1379" w:type="dxa"/>
          </w:tcPr>
          <w:p w:rsidR="00AD2A52" w:rsidRDefault="00AD2A52" w:rsidP="00550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0.0</w:t>
            </w:r>
          </w:p>
        </w:tc>
      </w:tr>
      <w:tr w:rsidR="00AD2A52" w:rsidRPr="00DC19C6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</w:t>
            </w:r>
          </w:p>
        </w:tc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4239</w:t>
            </w:r>
          </w:p>
        </w:tc>
        <w:tc>
          <w:tcPr>
            <w:tcW w:w="5053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Ընդհանուր բնույթի այլ ծառայություն</w:t>
            </w:r>
          </w:p>
        </w:tc>
        <w:tc>
          <w:tcPr>
            <w:tcW w:w="1929" w:type="dxa"/>
          </w:tcPr>
          <w:p w:rsidR="00AD2A52" w:rsidRPr="004B12E7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5500.0</w:t>
            </w:r>
          </w:p>
        </w:tc>
        <w:tc>
          <w:tcPr>
            <w:tcW w:w="1379" w:type="dxa"/>
          </w:tcPr>
          <w:p w:rsidR="00AD2A52" w:rsidRPr="004B12E7" w:rsidRDefault="00AD2A52" w:rsidP="00550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866.5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15.8</w:t>
            </w:r>
          </w:p>
        </w:tc>
      </w:tr>
      <w:tr w:rsidR="00AD2A52" w:rsidRPr="000A1DC0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550D0A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874" w:type="dxa"/>
          </w:tcPr>
          <w:p w:rsidR="00AD2A52" w:rsidRPr="007F6282" w:rsidRDefault="00AD2A52" w:rsidP="00550D0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Pr="007F6282">
              <w:rPr>
                <w:rFonts w:ascii="Sylfaen" w:hAnsi="Sylfaen"/>
                <w:sz w:val="24"/>
                <w:szCs w:val="24"/>
              </w:rPr>
              <w:t>241</w:t>
            </w:r>
          </w:p>
        </w:tc>
        <w:tc>
          <w:tcPr>
            <w:tcW w:w="5053" w:type="dxa"/>
          </w:tcPr>
          <w:p w:rsidR="00AD2A52" w:rsidRPr="007F6282" w:rsidRDefault="00AD2A52" w:rsidP="00771904">
            <w:pPr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7F6282">
              <w:rPr>
                <w:rFonts w:ascii="Arial Armenian" w:hAnsi="Sylfaen" w:cs="Sylfaen"/>
                <w:b/>
                <w:sz w:val="24"/>
                <w:szCs w:val="24"/>
              </w:rPr>
              <w:t>Մասնագիտական</w:t>
            </w:r>
            <w:r w:rsidRPr="007F6282">
              <w:rPr>
                <w:rFonts w:ascii="Arial Armenian" w:hAnsi="Arial Armenian" w:cs="Sylfaen"/>
                <w:b/>
                <w:sz w:val="24"/>
                <w:szCs w:val="24"/>
              </w:rPr>
              <w:t xml:space="preserve"> </w:t>
            </w:r>
            <w:r w:rsidRPr="007F6282">
              <w:rPr>
                <w:rFonts w:ascii="Arial Armenian" w:hAnsi="Sylfaen" w:cs="Sylfaen"/>
                <w:b/>
                <w:sz w:val="24"/>
                <w:szCs w:val="24"/>
              </w:rPr>
              <w:t>ծառայություն</w:t>
            </w:r>
          </w:p>
        </w:tc>
        <w:tc>
          <w:tcPr>
            <w:tcW w:w="1929" w:type="dxa"/>
          </w:tcPr>
          <w:p w:rsidR="00AD2A52" w:rsidRPr="004B12E7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1500.0</w:t>
            </w:r>
          </w:p>
        </w:tc>
        <w:tc>
          <w:tcPr>
            <w:tcW w:w="1379" w:type="dxa"/>
          </w:tcPr>
          <w:p w:rsidR="00AD2A52" w:rsidRPr="004B12E7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324.0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21.6</w:t>
            </w:r>
          </w:p>
        </w:tc>
      </w:tr>
      <w:tr w:rsidR="00AD2A52" w:rsidRPr="00DC19C6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DD37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</w:t>
            </w:r>
          </w:p>
        </w:tc>
        <w:tc>
          <w:tcPr>
            <w:tcW w:w="874" w:type="dxa"/>
          </w:tcPr>
          <w:p w:rsidR="00AD2A52" w:rsidRPr="007F6282" w:rsidRDefault="00AD2A52" w:rsidP="00DD374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4251</w:t>
            </w:r>
          </w:p>
        </w:tc>
        <w:tc>
          <w:tcPr>
            <w:tcW w:w="5053" w:type="dxa"/>
          </w:tcPr>
          <w:p w:rsidR="00AD2A52" w:rsidRPr="007F6282" w:rsidRDefault="00AD2A52" w:rsidP="00DC19C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hy-AM"/>
              </w:rPr>
              <w:t>Շենքերի և կառույցների ընթացիք նորոգում և պահպանում</w:t>
            </w:r>
          </w:p>
        </w:tc>
        <w:tc>
          <w:tcPr>
            <w:tcW w:w="1929" w:type="dxa"/>
          </w:tcPr>
          <w:p w:rsidR="00AD2A52" w:rsidRPr="004B12E7" w:rsidRDefault="00AD2A52" w:rsidP="00170D7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11407.4</w:t>
            </w:r>
          </w:p>
        </w:tc>
        <w:tc>
          <w:tcPr>
            <w:tcW w:w="1379" w:type="dxa"/>
          </w:tcPr>
          <w:p w:rsidR="00AD2A52" w:rsidRPr="004B12E7" w:rsidRDefault="00AD2A52" w:rsidP="00DD374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164.8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1.4</w:t>
            </w:r>
          </w:p>
        </w:tc>
      </w:tr>
      <w:tr w:rsidR="00AD2A52" w:rsidRPr="007F6282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DD37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</w:t>
            </w:r>
          </w:p>
        </w:tc>
        <w:tc>
          <w:tcPr>
            <w:tcW w:w="874" w:type="dxa"/>
          </w:tcPr>
          <w:p w:rsidR="00AD2A52" w:rsidRPr="007F6282" w:rsidRDefault="00AD2A52" w:rsidP="00DD37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4252</w:t>
            </w:r>
          </w:p>
        </w:tc>
        <w:tc>
          <w:tcPr>
            <w:tcW w:w="5053" w:type="dxa"/>
          </w:tcPr>
          <w:p w:rsidR="00AD2A52" w:rsidRPr="007F6282" w:rsidRDefault="00AD2A52" w:rsidP="00DC19C6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Մեքենաների և սարքավորումների ընթացիք նորոգում և պահպանում</w:t>
            </w:r>
          </w:p>
        </w:tc>
        <w:tc>
          <w:tcPr>
            <w:tcW w:w="1929" w:type="dxa"/>
          </w:tcPr>
          <w:p w:rsidR="00AD2A52" w:rsidRPr="007F6282" w:rsidRDefault="00AD2A52" w:rsidP="00DD374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1400.0</w:t>
            </w:r>
          </w:p>
        </w:tc>
        <w:tc>
          <w:tcPr>
            <w:tcW w:w="1379" w:type="dxa"/>
          </w:tcPr>
          <w:p w:rsidR="00AD2A52" w:rsidRPr="007F6282" w:rsidRDefault="00AD2A52" w:rsidP="00DD374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78.5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5.6</w:t>
            </w:r>
          </w:p>
        </w:tc>
      </w:tr>
      <w:tr w:rsidR="00AD2A52" w:rsidRPr="00DC19C6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</w:t>
            </w:r>
          </w:p>
        </w:tc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4261</w:t>
            </w:r>
          </w:p>
        </w:tc>
        <w:tc>
          <w:tcPr>
            <w:tcW w:w="5053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Գրասենյակային նյութեր և հագուստ</w:t>
            </w:r>
          </w:p>
        </w:tc>
        <w:tc>
          <w:tcPr>
            <w:tcW w:w="1929" w:type="dxa"/>
          </w:tcPr>
          <w:p w:rsidR="00AD2A52" w:rsidRPr="004B12E7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900.0</w:t>
            </w:r>
          </w:p>
        </w:tc>
        <w:tc>
          <w:tcPr>
            <w:tcW w:w="1379" w:type="dxa"/>
          </w:tcPr>
          <w:p w:rsidR="00AD2A52" w:rsidRPr="004B12E7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599.2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66.6</w:t>
            </w:r>
          </w:p>
        </w:tc>
      </w:tr>
      <w:tr w:rsidR="00AD2A52" w:rsidRPr="00DC19C6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</w:t>
            </w:r>
          </w:p>
        </w:tc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4264</w:t>
            </w:r>
          </w:p>
        </w:tc>
        <w:tc>
          <w:tcPr>
            <w:tcW w:w="5053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Տրանսպորտային նյութեր</w:t>
            </w:r>
          </w:p>
        </w:tc>
        <w:tc>
          <w:tcPr>
            <w:tcW w:w="1929" w:type="dxa"/>
          </w:tcPr>
          <w:p w:rsidR="00AD2A52" w:rsidRPr="004B12E7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1200.0</w:t>
            </w:r>
          </w:p>
        </w:tc>
        <w:tc>
          <w:tcPr>
            <w:tcW w:w="1379" w:type="dxa"/>
          </w:tcPr>
          <w:p w:rsidR="00AD2A52" w:rsidRPr="004B12E7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351.1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29.3</w:t>
            </w:r>
          </w:p>
        </w:tc>
      </w:tr>
      <w:tr w:rsidR="00AD2A52" w:rsidRPr="007F6282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4267</w:t>
            </w:r>
          </w:p>
        </w:tc>
        <w:tc>
          <w:tcPr>
            <w:tcW w:w="5053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Կենցաղային և հանրային սննդի նյութեր</w:t>
            </w:r>
          </w:p>
        </w:tc>
        <w:tc>
          <w:tcPr>
            <w:tcW w:w="1929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800.0</w:t>
            </w:r>
          </w:p>
        </w:tc>
        <w:tc>
          <w:tcPr>
            <w:tcW w:w="1379" w:type="dxa"/>
          </w:tcPr>
          <w:p w:rsidR="00AD2A52" w:rsidRPr="007F6282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72.7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9.1</w:t>
            </w:r>
          </w:p>
        </w:tc>
      </w:tr>
      <w:tr w:rsidR="00AD2A52" w:rsidRPr="00DC19C6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DC19C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</w:t>
            </w:r>
          </w:p>
        </w:tc>
        <w:tc>
          <w:tcPr>
            <w:tcW w:w="874" w:type="dxa"/>
          </w:tcPr>
          <w:p w:rsidR="00AD2A52" w:rsidRPr="007F6282" w:rsidRDefault="00AD2A52" w:rsidP="00DC19C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4269</w:t>
            </w:r>
          </w:p>
        </w:tc>
        <w:tc>
          <w:tcPr>
            <w:tcW w:w="5053" w:type="dxa"/>
          </w:tcPr>
          <w:p w:rsidR="00AD2A52" w:rsidRPr="007F6282" w:rsidRDefault="00AD2A52" w:rsidP="007F628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Հատուկ նպատակային այլ նյութեր</w:t>
            </w:r>
          </w:p>
        </w:tc>
        <w:tc>
          <w:tcPr>
            <w:tcW w:w="1929" w:type="dxa"/>
          </w:tcPr>
          <w:p w:rsidR="00AD2A52" w:rsidRPr="004B12E7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6235.3</w:t>
            </w:r>
          </w:p>
        </w:tc>
        <w:tc>
          <w:tcPr>
            <w:tcW w:w="1379" w:type="dxa"/>
          </w:tcPr>
          <w:p w:rsidR="00AD2A52" w:rsidRPr="004B12E7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479.5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7.7</w:t>
            </w:r>
          </w:p>
        </w:tc>
      </w:tr>
      <w:tr w:rsidR="00AD2A52" w:rsidRPr="00DC19C6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DC19C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22</w:t>
            </w:r>
          </w:p>
        </w:tc>
        <w:tc>
          <w:tcPr>
            <w:tcW w:w="874" w:type="dxa"/>
          </w:tcPr>
          <w:p w:rsidR="00AD2A52" w:rsidRPr="003105BC" w:rsidRDefault="00AD2A52" w:rsidP="00DC19C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4637</w:t>
            </w:r>
          </w:p>
        </w:tc>
        <w:tc>
          <w:tcPr>
            <w:tcW w:w="5053" w:type="dxa"/>
          </w:tcPr>
          <w:p w:rsidR="00AD2A52" w:rsidRPr="007F6282" w:rsidRDefault="00AD2A52" w:rsidP="007F628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Ընթացիք դրամաշնորհներ</w:t>
            </w:r>
          </w:p>
        </w:tc>
        <w:tc>
          <w:tcPr>
            <w:tcW w:w="1929" w:type="dxa"/>
          </w:tcPr>
          <w:p w:rsidR="00AD2A5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1000.0</w:t>
            </w:r>
          </w:p>
        </w:tc>
        <w:tc>
          <w:tcPr>
            <w:tcW w:w="1379" w:type="dxa"/>
          </w:tcPr>
          <w:p w:rsidR="00AD2A52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0.0</w:t>
            </w:r>
          </w:p>
        </w:tc>
      </w:tr>
      <w:tr w:rsidR="00AD2A52" w:rsidRPr="00DC19C6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DC19C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23</w:t>
            </w:r>
          </w:p>
        </w:tc>
        <w:tc>
          <w:tcPr>
            <w:tcW w:w="874" w:type="dxa"/>
          </w:tcPr>
          <w:p w:rsidR="00AD2A52" w:rsidRPr="007F6282" w:rsidRDefault="00AD2A52" w:rsidP="00DC19C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4657</w:t>
            </w:r>
          </w:p>
        </w:tc>
        <w:tc>
          <w:tcPr>
            <w:tcW w:w="5053" w:type="dxa"/>
          </w:tcPr>
          <w:p w:rsidR="00AD2A52" w:rsidRPr="007F6282" w:rsidRDefault="00AD2A52" w:rsidP="00B70CD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Այլ կապիտալ դրամաշնորհներ</w:t>
            </w:r>
          </w:p>
        </w:tc>
        <w:tc>
          <w:tcPr>
            <w:tcW w:w="1929" w:type="dxa"/>
          </w:tcPr>
          <w:p w:rsidR="00AD2A52" w:rsidRPr="004B12E7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3200.0</w:t>
            </w:r>
          </w:p>
        </w:tc>
        <w:tc>
          <w:tcPr>
            <w:tcW w:w="1379" w:type="dxa"/>
          </w:tcPr>
          <w:p w:rsidR="00AD2A52" w:rsidRPr="004B12E7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3200.0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100.0</w:t>
            </w:r>
          </w:p>
        </w:tc>
      </w:tr>
      <w:tr w:rsidR="00AD2A52" w:rsidRPr="00170D7C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DC19C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</w:t>
            </w:r>
          </w:p>
        </w:tc>
        <w:tc>
          <w:tcPr>
            <w:tcW w:w="874" w:type="dxa"/>
          </w:tcPr>
          <w:p w:rsidR="00AD2A52" w:rsidRPr="007F6282" w:rsidRDefault="00AD2A52" w:rsidP="00DC19C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4727</w:t>
            </w:r>
          </w:p>
        </w:tc>
        <w:tc>
          <w:tcPr>
            <w:tcW w:w="5053" w:type="dxa"/>
          </w:tcPr>
          <w:p w:rsidR="00AD2A52" w:rsidRPr="007F6282" w:rsidRDefault="00AD2A52" w:rsidP="00B70CD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Կրթություն, մշակույթ և սպորտ նպաստներ բյուջեից</w:t>
            </w:r>
          </w:p>
        </w:tc>
        <w:tc>
          <w:tcPr>
            <w:tcW w:w="1929" w:type="dxa"/>
          </w:tcPr>
          <w:p w:rsidR="00AD2A5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1000.0</w:t>
            </w:r>
          </w:p>
        </w:tc>
        <w:tc>
          <w:tcPr>
            <w:tcW w:w="1379" w:type="dxa"/>
          </w:tcPr>
          <w:p w:rsidR="00AD2A52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0.0</w:t>
            </w:r>
          </w:p>
        </w:tc>
      </w:tr>
      <w:tr w:rsidR="00AD2A52" w:rsidRPr="00DC19C6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25</w:t>
            </w:r>
          </w:p>
        </w:tc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4729</w:t>
            </w:r>
          </w:p>
        </w:tc>
        <w:tc>
          <w:tcPr>
            <w:tcW w:w="5053" w:type="dxa"/>
          </w:tcPr>
          <w:p w:rsidR="00AD2A52" w:rsidRPr="007F6282" w:rsidRDefault="00AD2A52" w:rsidP="00771904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7F6282">
              <w:rPr>
                <w:rFonts w:ascii="Arial Armenian" w:hAnsi="Sylfaen"/>
                <w:b/>
                <w:sz w:val="24"/>
                <w:szCs w:val="24"/>
                <w:lang w:val="hy-AM"/>
              </w:rPr>
              <w:t>Այլ</w:t>
            </w:r>
            <w:r w:rsidRPr="007F6282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  <w:lang w:val="hy-AM"/>
              </w:rPr>
              <w:t>նպաստներ</w:t>
            </w:r>
            <w:r w:rsidRPr="007F6282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  <w:lang w:val="hy-AM"/>
              </w:rPr>
              <w:t>բյուջեից</w:t>
            </w:r>
          </w:p>
        </w:tc>
        <w:tc>
          <w:tcPr>
            <w:tcW w:w="1929" w:type="dxa"/>
          </w:tcPr>
          <w:p w:rsidR="00AD2A52" w:rsidRPr="004B12E7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6500.0</w:t>
            </w:r>
          </w:p>
        </w:tc>
        <w:tc>
          <w:tcPr>
            <w:tcW w:w="1379" w:type="dxa"/>
          </w:tcPr>
          <w:p w:rsidR="00AD2A52" w:rsidRPr="00170D7C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1285.0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19.8</w:t>
            </w:r>
          </w:p>
        </w:tc>
      </w:tr>
      <w:tr w:rsidR="00AD2A52" w:rsidRPr="00DC19C6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26</w:t>
            </w:r>
          </w:p>
        </w:tc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sz w:val="24"/>
                <w:szCs w:val="24"/>
                <w:lang w:val="hy-AM"/>
              </w:rPr>
              <w:t>4819</w:t>
            </w:r>
          </w:p>
        </w:tc>
        <w:tc>
          <w:tcPr>
            <w:tcW w:w="5053" w:type="dxa"/>
          </w:tcPr>
          <w:p w:rsidR="00AD2A52" w:rsidRPr="007F6282" w:rsidRDefault="00AD2A52" w:rsidP="00DC19C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hy-AM"/>
              </w:rPr>
              <w:t>Նվիրատվություն այլ շահույթ չհետապնդող կազմակերպություններին</w:t>
            </w:r>
          </w:p>
        </w:tc>
        <w:tc>
          <w:tcPr>
            <w:tcW w:w="1929" w:type="dxa"/>
          </w:tcPr>
          <w:p w:rsidR="00AD2A52" w:rsidRPr="004B12E7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200.0</w:t>
            </w:r>
          </w:p>
        </w:tc>
        <w:tc>
          <w:tcPr>
            <w:tcW w:w="1379" w:type="dxa"/>
          </w:tcPr>
          <w:p w:rsidR="00AD2A52" w:rsidRPr="004B12E7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0.0</w:t>
            </w:r>
          </w:p>
        </w:tc>
      </w:tr>
      <w:tr w:rsidR="00AD2A52" w:rsidRPr="00DC19C6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27</w:t>
            </w:r>
          </w:p>
        </w:tc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4822</w:t>
            </w:r>
          </w:p>
        </w:tc>
        <w:tc>
          <w:tcPr>
            <w:tcW w:w="5053" w:type="dxa"/>
          </w:tcPr>
          <w:p w:rsidR="00AD2A52" w:rsidRPr="007F6282" w:rsidRDefault="00AD2A52" w:rsidP="00DC19C6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Այլ հարկեր</w:t>
            </w:r>
          </w:p>
        </w:tc>
        <w:tc>
          <w:tcPr>
            <w:tcW w:w="1929" w:type="dxa"/>
          </w:tcPr>
          <w:p w:rsidR="00AD2A52" w:rsidRPr="004B12E7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400.0</w:t>
            </w:r>
          </w:p>
        </w:tc>
        <w:tc>
          <w:tcPr>
            <w:tcW w:w="1379" w:type="dxa"/>
          </w:tcPr>
          <w:p w:rsidR="00AD2A52" w:rsidRPr="004B12E7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98.6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24.7</w:t>
            </w:r>
          </w:p>
        </w:tc>
      </w:tr>
      <w:tr w:rsidR="00AD2A52" w:rsidRPr="00DC19C6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28</w:t>
            </w:r>
          </w:p>
        </w:tc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4823</w:t>
            </w:r>
          </w:p>
        </w:tc>
        <w:tc>
          <w:tcPr>
            <w:tcW w:w="5053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Պարտադիր վճարներ</w:t>
            </w:r>
          </w:p>
        </w:tc>
        <w:tc>
          <w:tcPr>
            <w:tcW w:w="1929" w:type="dxa"/>
          </w:tcPr>
          <w:p w:rsidR="00AD2A52" w:rsidRPr="004B12E7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500.0</w:t>
            </w:r>
          </w:p>
        </w:tc>
        <w:tc>
          <w:tcPr>
            <w:tcW w:w="1379" w:type="dxa"/>
          </w:tcPr>
          <w:p w:rsidR="00AD2A52" w:rsidRPr="004B12E7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144.5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28.9</w:t>
            </w:r>
          </w:p>
        </w:tc>
      </w:tr>
      <w:tr w:rsidR="00AD2A52" w:rsidRPr="00DC19C6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29</w:t>
            </w:r>
          </w:p>
        </w:tc>
        <w:tc>
          <w:tcPr>
            <w:tcW w:w="874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5112</w:t>
            </w:r>
          </w:p>
        </w:tc>
        <w:tc>
          <w:tcPr>
            <w:tcW w:w="5053" w:type="dxa"/>
          </w:tcPr>
          <w:p w:rsidR="00AD2A52" w:rsidRPr="007F6282" w:rsidRDefault="00AD2A52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Շենք շինությունների կառուցում</w:t>
            </w:r>
          </w:p>
        </w:tc>
        <w:tc>
          <w:tcPr>
            <w:tcW w:w="1929" w:type="dxa"/>
          </w:tcPr>
          <w:p w:rsidR="00AD2A52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224985.4</w:t>
            </w:r>
          </w:p>
        </w:tc>
        <w:tc>
          <w:tcPr>
            <w:tcW w:w="1379" w:type="dxa"/>
          </w:tcPr>
          <w:p w:rsidR="00AD2A52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202927.8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90.2</w:t>
            </w:r>
          </w:p>
        </w:tc>
      </w:tr>
      <w:tr w:rsidR="00AD2A52" w:rsidRPr="00DC19C6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6A714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</w:t>
            </w:r>
          </w:p>
        </w:tc>
        <w:tc>
          <w:tcPr>
            <w:tcW w:w="874" w:type="dxa"/>
          </w:tcPr>
          <w:p w:rsidR="00AD2A52" w:rsidRPr="007F6282" w:rsidRDefault="00AD2A52" w:rsidP="006A714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5113</w:t>
            </w:r>
          </w:p>
        </w:tc>
        <w:tc>
          <w:tcPr>
            <w:tcW w:w="5053" w:type="dxa"/>
          </w:tcPr>
          <w:p w:rsidR="00AD2A52" w:rsidRPr="007F6282" w:rsidRDefault="00AD2A52" w:rsidP="006A7144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  <w:t>Շենք</w:t>
            </w:r>
            <w:r w:rsidRPr="007F6282"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  <w:t>շինությունների</w:t>
            </w:r>
            <w:r w:rsidRPr="007F6282"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  <w:t>կապիտալ</w:t>
            </w:r>
            <w:r w:rsidRPr="007F6282"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  <w:t>վերանորոգում</w:t>
            </w:r>
          </w:p>
        </w:tc>
        <w:tc>
          <w:tcPr>
            <w:tcW w:w="1929" w:type="dxa"/>
          </w:tcPr>
          <w:p w:rsidR="00AD2A52" w:rsidRPr="004B12E7" w:rsidRDefault="00AD2A52" w:rsidP="006A7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8940.0</w:t>
            </w:r>
          </w:p>
        </w:tc>
        <w:tc>
          <w:tcPr>
            <w:tcW w:w="1379" w:type="dxa"/>
          </w:tcPr>
          <w:p w:rsidR="00AD2A52" w:rsidRPr="004B12E7" w:rsidRDefault="00AD2A52" w:rsidP="006A71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8440.0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94.4</w:t>
            </w:r>
          </w:p>
        </w:tc>
      </w:tr>
      <w:tr w:rsidR="00AD2A52" w:rsidRPr="00DC19C6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6A714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</w:t>
            </w:r>
          </w:p>
        </w:tc>
        <w:tc>
          <w:tcPr>
            <w:tcW w:w="874" w:type="dxa"/>
          </w:tcPr>
          <w:p w:rsidR="00AD2A52" w:rsidRPr="007F6282" w:rsidRDefault="00AD2A52" w:rsidP="006A714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5121</w:t>
            </w:r>
          </w:p>
        </w:tc>
        <w:tc>
          <w:tcPr>
            <w:tcW w:w="5053" w:type="dxa"/>
          </w:tcPr>
          <w:p w:rsidR="00AD2A52" w:rsidRPr="007F6282" w:rsidRDefault="00AD2A52" w:rsidP="006A7144">
            <w:pPr>
              <w:jc w:val="center"/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7F6282"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  <w:t>Տրանսպորտային</w:t>
            </w:r>
            <w:r w:rsidRPr="007F6282"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  <w:t>սարքավորումներ</w:t>
            </w:r>
          </w:p>
        </w:tc>
        <w:tc>
          <w:tcPr>
            <w:tcW w:w="1929" w:type="dxa"/>
          </w:tcPr>
          <w:p w:rsidR="00AD2A52" w:rsidRPr="004B12E7" w:rsidRDefault="00AD2A52" w:rsidP="006A7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1000.0</w:t>
            </w:r>
          </w:p>
        </w:tc>
        <w:tc>
          <w:tcPr>
            <w:tcW w:w="1379" w:type="dxa"/>
          </w:tcPr>
          <w:p w:rsidR="00AD2A52" w:rsidRPr="004B12E7" w:rsidRDefault="00AD2A52" w:rsidP="006A71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65.0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6.5</w:t>
            </w:r>
          </w:p>
        </w:tc>
      </w:tr>
      <w:tr w:rsidR="00AD2A52" w:rsidRPr="00DC19C6" w:rsidTr="00C52760">
        <w:trPr>
          <w:trHeight w:val="427"/>
        </w:trPr>
        <w:tc>
          <w:tcPr>
            <w:tcW w:w="874" w:type="dxa"/>
          </w:tcPr>
          <w:p w:rsidR="00AD2A52" w:rsidRPr="007F6282" w:rsidRDefault="00AD2A52" w:rsidP="006A714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32</w:t>
            </w:r>
          </w:p>
        </w:tc>
        <w:tc>
          <w:tcPr>
            <w:tcW w:w="874" w:type="dxa"/>
          </w:tcPr>
          <w:p w:rsidR="00AD2A52" w:rsidRPr="007F6282" w:rsidRDefault="00AD2A52" w:rsidP="006A714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sz w:val="24"/>
                <w:szCs w:val="24"/>
                <w:lang w:val="en-US"/>
              </w:rPr>
              <w:t>5122</w:t>
            </w:r>
          </w:p>
        </w:tc>
        <w:tc>
          <w:tcPr>
            <w:tcW w:w="5053" w:type="dxa"/>
          </w:tcPr>
          <w:p w:rsidR="00AD2A52" w:rsidRPr="007F6282" w:rsidRDefault="00AD2A52" w:rsidP="006A7144">
            <w:pPr>
              <w:jc w:val="center"/>
              <w:rPr>
                <w:rFonts w:ascii="Arial Armenian" w:hAnsi="Arial Armeni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7F6282">
              <w:rPr>
                <w:rFonts w:ascii="Arial Armenian" w:hAnsi="Sylfaen"/>
                <w:b/>
                <w:sz w:val="24"/>
                <w:szCs w:val="24"/>
                <w:shd w:val="clear" w:color="auto" w:fill="FFFFFF"/>
              </w:rPr>
              <w:t>Վարչական</w:t>
            </w:r>
            <w:r w:rsidRPr="007F6282">
              <w:rPr>
                <w:rFonts w:ascii="Arial Armenian" w:hAnsi="Arial Armeni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F6282">
              <w:rPr>
                <w:rFonts w:ascii="Arial Armenian" w:hAnsi="Sylfaen"/>
                <w:b/>
                <w:sz w:val="24"/>
                <w:szCs w:val="24"/>
                <w:shd w:val="clear" w:color="auto" w:fill="FFFFFF"/>
              </w:rPr>
              <w:t>սարքավորումներ</w:t>
            </w:r>
          </w:p>
        </w:tc>
        <w:tc>
          <w:tcPr>
            <w:tcW w:w="1929" w:type="dxa"/>
          </w:tcPr>
          <w:p w:rsidR="00AD2A52" w:rsidRPr="004B12E7" w:rsidRDefault="00AD2A52" w:rsidP="006A7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3435.2</w:t>
            </w:r>
          </w:p>
        </w:tc>
        <w:tc>
          <w:tcPr>
            <w:tcW w:w="1379" w:type="dxa"/>
          </w:tcPr>
          <w:p w:rsidR="00AD2A52" w:rsidRPr="004B12E7" w:rsidRDefault="00AD2A52" w:rsidP="006A71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2935.2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85.4</w:t>
            </w:r>
          </w:p>
        </w:tc>
      </w:tr>
      <w:tr w:rsidR="00AD2A52" w:rsidRPr="00DC19C6" w:rsidTr="00C52760">
        <w:trPr>
          <w:trHeight w:val="427"/>
        </w:trPr>
        <w:tc>
          <w:tcPr>
            <w:tcW w:w="874" w:type="dxa"/>
          </w:tcPr>
          <w:p w:rsidR="00AD2A52" w:rsidRDefault="00AD2A52" w:rsidP="006A714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33</w:t>
            </w:r>
          </w:p>
        </w:tc>
        <w:tc>
          <w:tcPr>
            <w:tcW w:w="874" w:type="dxa"/>
          </w:tcPr>
          <w:p w:rsidR="00AD2A52" w:rsidRPr="007F6282" w:rsidRDefault="00AD2A52" w:rsidP="006A714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5134</w:t>
            </w:r>
          </w:p>
        </w:tc>
        <w:tc>
          <w:tcPr>
            <w:tcW w:w="5053" w:type="dxa"/>
          </w:tcPr>
          <w:p w:rsidR="00AD2A52" w:rsidRPr="003105BC" w:rsidRDefault="00AD2A52" w:rsidP="006A7144">
            <w:pPr>
              <w:jc w:val="center"/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  <w:t>Նախագծահետազոտական</w:t>
            </w:r>
            <w:r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Armenian" w:hAnsi="Sylfaen"/>
                <w:b/>
                <w:sz w:val="24"/>
                <w:szCs w:val="24"/>
                <w:shd w:val="clear" w:color="auto" w:fill="FFFFFF"/>
                <w:lang w:val="en-US"/>
              </w:rPr>
              <w:t>ծախսեր</w:t>
            </w:r>
          </w:p>
        </w:tc>
        <w:tc>
          <w:tcPr>
            <w:tcW w:w="1929" w:type="dxa"/>
          </w:tcPr>
          <w:p w:rsidR="00AD2A52" w:rsidRDefault="00AD2A52" w:rsidP="006A7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4019.4</w:t>
            </w:r>
          </w:p>
        </w:tc>
        <w:tc>
          <w:tcPr>
            <w:tcW w:w="1379" w:type="dxa"/>
          </w:tcPr>
          <w:p w:rsidR="00AD2A52" w:rsidRDefault="00AD2A52" w:rsidP="006A71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2671.0</w:t>
            </w:r>
          </w:p>
        </w:tc>
        <w:tc>
          <w:tcPr>
            <w:tcW w:w="965" w:type="dxa"/>
            <w:vAlign w:val="bottom"/>
          </w:tcPr>
          <w:p w:rsidR="00AD2A52" w:rsidRPr="00AD2A52" w:rsidRDefault="00AD2A52" w:rsidP="00AD2A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2A52">
              <w:rPr>
                <w:rFonts w:ascii="Calibri" w:hAnsi="Calibri" w:cs="Calibri"/>
                <w:b/>
                <w:color w:val="000000"/>
                <w:sz w:val="24"/>
              </w:rPr>
              <w:t>66.5</w:t>
            </w:r>
          </w:p>
        </w:tc>
      </w:tr>
      <w:tr w:rsidR="00AE1B89" w:rsidRPr="000A1DC0" w:rsidTr="007F6282">
        <w:trPr>
          <w:trHeight w:val="267"/>
        </w:trPr>
        <w:tc>
          <w:tcPr>
            <w:tcW w:w="874" w:type="dxa"/>
          </w:tcPr>
          <w:p w:rsidR="00AE1B89" w:rsidRPr="007F6282" w:rsidRDefault="00AD2A52" w:rsidP="007719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34</w:t>
            </w:r>
            <w:bookmarkStart w:id="0" w:name="_GoBack"/>
            <w:bookmarkEnd w:id="0"/>
          </w:p>
        </w:tc>
        <w:tc>
          <w:tcPr>
            <w:tcW w:w="874" w:type="dxa"/>
          </w:tcPr>
          <w:p w:rsidR="00AE1B89" w:rsidRPr="007F6282" w:rsidRDefault="00AE1B89" w:rsidP="0077190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053" w:type="dxa"/>
          </w:tcPr>
          <w:p w:rsidR="00AE1B89" w:rsidRPr="007F6282" w:rsidRDefault="00AE1B89" w:rsidP="007719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F6282">
              <w:rPr>
                <w:rFonts w:ascii="Sylfaen" w:hAnsi="Sylfaen"/>
                <w:b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929" w:type="dxa"/>
          </w:tcPr>
          <w:p w:rsidR="00AE1B89" w:rsidRPr="00D10909" w:rsidRDefault="00AD2A52" w:rsidP="004511C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365474.8</w:t>
            </w:r>
          </w:p>
        </w:tc>
        <w:tc>
          <w:tcPr>
            <w:tcW w:w="1379" w:type="dxa"/>
          </w:tcPr>
          <w:p w:rsidR="00AE1B89" w:rsidRPr="00D10909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279565.7</w:t>
            </w:r>
          </w:p>
        </w:tc>
        <w:tc>
          <w:tcPr>
            <w:tcW w:w="965" w:type="dxa"/>
          </w:tcPr>
          <w:p w:rsidR="00AE1B89" w:rsidRPr="00D10909" w:rsidRDefault="00AD2A52" w:rsidP="00771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76.5</w:t>
            </w:r>
          </w:p>
        </w:tc>
      </w:tr>
    </w:tbl>
    <w:p w:rsidR="007F6282" w:rsidRDefault="007F6282" w:rsidP="00AE1B89">
      <w:pPr>
        <w:rPr>
          <w:rFonts w:ascii="Sylfaen" w:hAnsi="Sylfaen"/>
          <w:sz w:val="28"/>
          <w:lang w:val="en-US"/>
        </w:rPr>
      </w:pPr>
    </w:p>
    <w:p w:rsidR="007F6282" w:rsidRDefault="007F6282" w:rsidP="00AE1B89">
      <w:pPr>
        <w:rPr>
          <w:rFonts w:ascii="Sylfaen" w:hAnsi="Sylfaen"/>
          <w:sz w:val="28"/>
          <w:lang w:val="en-US"/>
        </w:rPr>
      </w:pPr>
    </w:p>
    <w:p w:rsidR="00712B53" w:rsidRPr="00AE1B89" w:rsidRDefault="00485D7B" w:rsidP="00AE1B89">
      <w:pPr>
        <w:rPr>
          <w:rFonts w:ascii="Sylfaen" w:hAnsi="Sylfaen"/>
          <w:sz w:val="28"/>
        </w:rPr>
      </w:pPr>
      <w:r w:rsidRPr="00AE1B89">
        <w:rPr>
          <w:rFonts w:ascii="Sylfaen" w:hAnsi="Sylfaen"/>
          <w:sz w:val="28"/>
          <w:lang w:val="hy-AM"/>
        </w:rPr>
        <w:t>ԱԼԱԳՅԱԶ</w:t>
      </w:r>
      <w:r w:rsidR="00DE23A7">
        <w:rPr>
          <w:rFonts w:ascii="Sylfaen" w:hAnsi="Sylfaen"/>
          <w:sz w:val="28"/>
          <w:lang w:val="en-US"/>
        </w:rPr>
        <w:t xml:space="preserve"> </w:t>
      </w:r>
      <w:r w:rsidRPr="00AE1B89">
        <w:rPr>
          <w:rFonts w:ascii="Sylfaen" w:hAnsi="Sylfaen"/>
          <w:sz w:val="28"/>
          <w:lang w:val="hy-AM"/>
        </w:rPr>
        <w:t xml:space="preserve"> ՀԱՄԱՅՆՔԻ</w:t>
      </w:r>
      <w:r w:rsidR="00DE23A7">
        <w:rPr>
          <w:rFonts w:ascii="Sylfaen" w:hAnsi="Sylfaen"/>
          <w:sz w:val="28"/>
          <w:lang w:val="en-US"/>
        </w:rPr>
        <w:t xml:space="preserve"> </w:t>
      </w:r>
      <w:r w:rsidRPr="00AE1B89">
        <w:rPr>
          <w:rFonts w:ascii="Sylfaen" w:hAnsi="Sylfaen"/>
          <w:sz w:val="28"/>
          <w:lang w:val="hy-AM"/>
        </w:rPr>
        <w:t xml:space="preserve"> ՂԵԿԱՎԱՐ</w:t>
      </w:r>
      <w:r w:rsidR="00823075" w:rsidRPr="00AE1B89">
        <w:rPr>
          <w:rFonts w:ascii="Sylfaen" w:hAnsi="Sylfaen"/>
          <w:sz w:val="28"/>
        </w:rPr>
        <w:t xml:space="preserve">՝       </w:t>
      </w:r>
      <w:r w:rsidRPr="00AE1B89">
        <w:rPr>
          <w:rFonts w:ascii="Sylfaen" w:hAnsi="Sylfaen"/>
          <w:sz w:val="28"/>
          <w:lang w:val="hy-AM"/>
        </w:rPr>
        <w:t xml:space="preserve">    </w:t>
      </w:r>
      <w:r w:rsidR="00823075" w:rsidRPr="00AE1B89">
        <w:rPr>
          <w:rFonts w:ascii="Sylfaen" w:hAnsi="Sylfaen"/>
          <w:sz w:val="28"/>
        </w:rPr>
        <w:t xml:space="preserve">                </w:t>
      </w:r>
      <w:r w:rsidR="00AE1B89" w:rsidRPr="00AE1B89">
        <w:rPr>
          <w:rFonts w:ascii="Sylfaen" w:hAnsi="Sylfaen"/>
          <w:sz w:val="28"/>
          <w:lang w:val="en-US"/>
        </w:rPr>
        <w:t xml:space="preserve">ՋԱՍՄ </w:t>
      </w:r>
      <w:r w:rsidR="00DE23A7">
        <w:rPr>
          <w:rFonts w:ascii="Sylfaen" w:hAnsi="Sylfaen"/>
          <w:sz w:val="28"/>
          <w:lang w:val="en-US"/>
        </w:rPr>
        <w:t xml:space="preserve"> </w:t>
      </w:r>
      <w:r w:rsidR="00AE1B89" w:rsidRPr="00AE1B89">
        <w:rPr>
          <w:rFonts w:ascii="Sylfaen" w:hAnsi="Sylfaen"/>
          <w:sz w:val="28"/>
          <w:lang w:val="en-US"/>
        </w:rPr>
        <w:t>ՄԱԽՄՈՒԴՈՎ</w:t>
      </w:r>
    </w:p>
    <w:sectPr w:rsidR="00712B53" w:rsidRPr="00AE1B89" w:rsidSect="00CB4FCA">
      <w:footerReference w:type="default" r:id="rId7"/>
      <w:pgSz w:w="11906" w:h="16838"/>
      <w:pgMar w:top="340" w:right="624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4F" w:rsidRDefault="00484A4F" w:rsidP="000A1DC0">
      <w:pPr>
        <w:spacing w:after="0" w:line="240" w:lineRule="auto"/>
      </w:pPr>
      <w:r>
        <w:separator/>
      </w:r>
    </w:p>
  </w:endnote>
  <w:endnote w:type="continuationSeparator" w:id="0">
    <w:p w:rsidR="00484A4F" w:rsidRDefault="00484A4F" w:rsidP="000A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6299"/>
      <w:docPartObj>
        <w:docPartGallery w:val="Page Numbers (Bottom of Page)"/>
        <w:docPartUnique/>
      </w:docPartObj>
    </w:sdtPr>
    <w:sdtEndPr/>
    <w:sdtContent>
      <w:p w:rsidR="007F6282" w:rsidRDefault="00484A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6282" w:rsidRDefault="007F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4F" w:rsidRDefault="00484A4F" w:rsidP="000A1DC0">
      <w:pPr>
        <w:spacing w:after="0" w:line="240" w:lineRule="auto"/>
      </w:pPr>
      <w:r>
        <w:separator/>
      </w:r>
    </w:p>
  </w:footnote>
  <w:footnote w:type="continuationSeparator" w:id="0">
    <w:p w:rsidR="00484A4F" w:rsidRDefault="00484A4F" w:rsidP="000A1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F2"/>
    <w:rsid w:val="00000F47"/>
    <w:rsid w:val="0007651C"/>
    <w:rsid w:val="000A1DC0"/>
    <w:rsid w:val="000B5D79"/>
    <w:rsid w:val="000F0878"/>
    <w:rsid w:val="00124D67"/>
    <w:rsid w:val="0015532E"/>
    <w:rsid w:val="00170D7C"/>
    <w:rsid w:val="002A7607"/>
    <w:rsid w:val="002D0605"/>
    <w:rsid w:val="003105BC"/>
    <w:rsid w:val="00315E27"/>
    <w:rsid w:val="0033076F"/>
    <w:rsid w:val="00381CDB"/>
    <w:rsid w:val="003E09A4"/>
    <w:rsid w:val="003E6C1F"/>
    <w:rsid w:val="004511C3"/>
    <w:rsid w:val="00453605"/>
    <w:rsid w:val="00484A4F"/>
    <w:rsid w:val="00485D7B"/>
    <w:rsid w:val="004A1ECA"/>
    <w:rsid w:val="004B12E7"/>
    <w:rsid w:val="004B7575"/>
    <w:rsid w:val="004D58B2"/>
    <w:rsid w:val="004D6237"/>
    <w:rsid w:val="004E6689"/>
    <w:rsid w:val="004E6756"/>
    <w:rsid w:val="00550D0A"/>
    <w:rsid w:val="00587438"/>
    <w:rsid w:val="005C0855"/>
    <w:rsid w:val="00650B07"/>
    <w:rsid w:val="00712B53"/>
    <w:rsid w:val="00771904"/>
    <w:rsid w:val="007F6282"/>
    <w:rsid w:val="00823075"/>
    <w:rsid w:val="00823B00"/>
    <w:rsid w:val="008B134A"/>
    <w:rsid w:val="008E04F2"/>
    <w:rsid w:val="008E06BD"/>
    <w:rsid w:val="009237ED"/>
    <w:rsid w:val="009B39FF"/>
    <w:rsid w:val="00A853E6"/>
    <w:rsid w:val="00AD2A52"/>
    <w:rsid w:val="00AE1B89"/>
    <w:rsid w:val="00B23EE5"/>
    <w:rsid w:val="00B30DAD"/>
    <w:rsid w:val="00B540D1"/>
    <w:rsid w:val="00B6090D"/>
    <w:rsid w:val="00B70CD4"/>
    <w:rsid w:val="00B95706"/>
    <w:rsid w:val="00BD2FE9"/>
    <w:rsid w:val="00BD7E9D"/>
    <w:rsid w:val="00BF75AC"/>
    <w:rsid w:val="00C0248C"/>
    <w:rsid w:val="00CB4FCA"/>
    <w:rsid w:val="00CF2081"/>
    <w:rsid w:val="00D10909"/>
    <w:rsid w:val="00DC19C6"/>
    <w:rsid w:val="00DE23A7"/>
    <w:rsid w:val="00E5646B"/>
    <w:rsid w:val="00E57E89"/>
    <w:rsid w:val="00EB671C"/>
    <w:rsid w:val="00F13C8F"/>
    <w:rsid w:val="00F42CD7"/>
    <w:rsid w:val="00F5298B"/>
    <w:rsid w:val="00FA3B60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1DC0"/>
  </w:style>
  <w:style w:type="paragraph" w:styleId="a6">
    <w:name w:val="footer"/>
    <w:basedOn w:val="a"/>
    <w:link w:val="a7"/>
    <w:uiPriority w:val="99"/>
    <w:unhideWhenUsed/>
    <w:rsid w:val="000A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1DC0"/>
  </w:style>
  <w:style w:type="paragraph" w:styleId="a6">
    <w:name w:val="footer"/>
    <w:basedOn w:val="a"/>
    <w:link w:val="a7"/>
    <w:uiPriority w:val="99"/>
    <w:unhideWhenUsed/>
    <w:rsid w:val="000A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2</cp:revision>
  <cp:lastPrinted>2019-03-12T08:12:00Z</cp:lastPrinted>
  <dcterms:created xsi:type="dcterms:W3CDTF">2021-03-04T11:43:00Z</dcterms:created>
  <dcterms:modified xsi:type="dcterms:W3CDTF">2021-03-04T11:43:00Z</dcterms:modified>
</cp:coreProperties>
</file>